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creado algún banco de recursos y experiencias sobre estrategias metodológicas, materiales didácticos y buenas prácticas que ayude a superar barreras de aprendizaje relacionadas con discapacidades,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creado algún banco de recursos y experiencias sobre estrategias metodológicas, materiales didácticos y buenas prácticas que ayude a superar barreras de aprendizaje relacionadas con discapacidades?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