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Oinarrizko Barrutiko Koordinazio Soziosanitarioko Batzordeak garatu ote diren, desgaitasunarekin zerikusia duten kasuak eta aferak lantzen dituztenak.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garatu al dira Oinarrizko Barrutiko Koordinazio Soziosanitarioko Batzordeak, desgaitasunarekin zerikusia duten kasuak eta aferak lantzen dituztenak?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