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fecha de puesta en marcha de la nueva web específica para facilitar y difundir la obligación de reservar contratos a Centros Especiales de Empleo, empresas de inserción, etc.,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 siguiente pregunta oral a la consejera de Derechos Sociales para su contestación en Comisión.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pregunta de “en qué fecha se puso en marcha la nueva web específica para facilitar y difundir la obligación de reservar contratos a Centros Especiales de Empleo, empresas de inserción, etc” (10-22/PES-00614) la consejera de Derechos Sociales, con fecha 6 de febrero de 2023, remitió la siguiente respuesta: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“Esta información ya ha sido facilitada a este parlamentario a través de la respuesta a la petición de información parlamentaria número 10-22/PEI-00839”.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un hecho fácilmente contrastable que en la documentación facilitada en esa solicitud de información no figura la respuesta a dicha pregunta. Por ello, se realiza la siguiente pregunta oral a la consejera de Derechos Sociales para su contestación en Comisión: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fecha se puso en marcha la nueva web específica para facilitar y difundir la obligación de reservar contratos a Centros Especiales de Empleo, empresas de inserción, etc.?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