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27 de febrero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reprueba políticamente al Consejero de Presidencia, Igualdad, Función Pública e Interior del Gobierno Foral por expresiones relativas a la reducción minoritaria de condenas en Navarra a causa de la ley del “solo sí es sí”, presentada por la Ilma. Sra. D.ª Isabel Olave Ballarena.</w:t>
      </w:r>
    </w:p>
    <w:p>
      <w:pPr>
        <w:pStyle w:val="0"/>
        <w:suppressAutoHyphens w:val="false"/>
        <w:rPr>
          <w:rStyle w:val="1"/>
        </w:rPr>
      </w:pPr>
      <w:r>
        <w:rPr>
          <w:rStyle w:val="1"/>
          <w:b w:val="true"/>
        </w:rPr>
        <w:t xml:space="preserve">2.º </w:t>
      </w:r>
      <w:r>
        <w:rPr>
          <w:rStyle w:val="1"/>
        </w:rPr>
        <w:t xml:space="preserve">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27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Isabel Olave Ballarena, miembro de las Cortes de Navarra, adscrita al Grupo Parlamentario Navarra Suma, al amparo de lo dispuesto en el Reglamento de la Cámara, presenta la siguiente moción para su debate en Pleno.</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El pasado 21 de febrero, en respuesta a los medios de comunicación tras una rueda de prensa, el portavoz del Ejecutivo Foral, Vicepresidente Primero y Consejero de Presidencia, Igualdad, Función Pública e Interior, don Javier Remírez, valoró “positivamente” el contenido de la ley del 'solo sí es sí', y añadió que “esa línea que ha marcado el Supremo de estudiar caso a caso puede dar situaciones, de hecho está dando, de algunas reducciones de condena, que en Navarra son muy minoritarias”.</w:t>
      </w:r>
    </w:p>
    <w:p>
      <w:pPr>
        <w:pStyle w:val="0"/>
        <w:suppressAutoHyphens w:val="false"/>
        <w:rPr>
          <w:rStyle w:val="1"/>
        </w:rPr>
      </w:pPr>
      <w:r>
        <w:rPr>
          <w:rStyle w:val="1"/>
        </w:rPr>
        <w:t xml:space="preserve">Esta valoración de “muy minoritarias”, expresada por quien ostenta las máximas responsabilidades en materia de Igualdad, de lucha contra las violencias sexuales y contra la violencia de género, la máxima competencia sobre la Policía Foral y sobre los programas de protección a las víctimas, deviene irresponsable, imprudente, ofensiva, insolidaria e insultante para con las víctimas navarras de violencias sexuales que han sufrido que sus agresores se hayan visto beneficiados con reducciones en sus condenas o la aplicación de menores penas, como efecto de la aplicación de la ley del “solo sí es sí”.</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El Parlamento de Navarra reprueba políticamente al Consejero de Presidencia, Igualdad, Función Pública e Interior del Gobierno foral, por las expresiones arriba citadas, manifiesta que no se adhiere a ellas porque no representan el sentir de esta Institución y traslada a las víctimas navarras que una sola víctima afectada es de absoluta importancia y preocupación para los grupos políticos presentes.</w:t>
      </w:r>
    </w:p>
    <w:p>
      <w:pPr>
        <w:pStyle w:val="0"/>
        <w:suppressAutoHyphens w:val="false"/>
        <w:rPr>
          <w:rStyle w:val="1"/>
        </w:rPr>
      </w:pPr>
      <w:r>
        <w:rPr>
          <w:rStyle w:val="1"/>
        </w:rPr>
        <w:t xml:space="preserve">Navarra, a 23 de febrero de 2023</w:t>
      </w:r>
    </w:p>
    <w:p>
      <w:pPr>
        <w:pStyle w:val="0"/>
        <w:suppressAutoHyphens w:val="false"/>
        <w:rPr>
          <w:rStyle w:val="1"/>
        </w:rPr>
      </w:pPr>
      <w:r>
        <w:rPr>
          <w:rStyle w:val="1"/>
        </w:rPr>
        <w:t xml:space="preserve">La Parlamentaria Foral: Isabel Olave Ballarena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