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518F" w14:textId="62989F4F" w:rsidR="0094787D" w:rsidRPr="00874056" w:rsidRDefault="00D968EE">
      <w:pPr>
        <w:pStyle w:val="Style"/>
        <w:spacing w:line="226" w:lineRule="exact"/>
        <w:ind w:right="43"/>
        <w:textAlignment w:val="baseline"/>
        <w:rPr>
          <w:sz w:val="22"/>
          <w:szCs w:val="22"/>
          <w:rFonts w:ascii="Calibri" w:hAnsi="Calibri" w:cs="Calibri"/>
        </w:rPr>
      </w:pPr>
      <w:r>
        <w:rPr>
          <w:sz w:val="22"/>
          <w:rFonts w:ascii="Calibri" w:hAnsi="Calibri"/>
        </w:rPr>
        <w:t xml:space="preserve">23PES-104</w:t>
      </w:r>
    </w:p>
    <w:p w14:paraId="5F936D4B" w14:textId="7F9EDE79" w:rsidR="00874056" w:rsidRPr="00874056" w:rsidRDefault="007069CC" w:rsidP="00503CB6">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EH Bildu Nafarroa talde parlamentarioari atxikitako parlamentari Adolfo Araiz Flamarique jaunak, Erregelamenduko 215. artikuluan ezartzen denari jarraikiz, galdera hauek aurkezten ditu, idatziz erantzun dakien:</w:t>
      </w:r>
      <w:r>
        <w:rPr>
          <w:sz w:val="22"/>
          <w:rFonts w:ascii="Calibri" w:hAnsi="Calibri"/>
        </w:rPr>
        <w:t xml:space="preserve"> </w:t>
      </w:r>
    </w:p>
    <w:p w14:paraId="5CFCB5FB" w14:textId="4162BB88" w:rsidR="0094787D" w:rsidRPr="00874056" w:rsidRDefault="007069CC" w:rsidP="00503CB6">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Hil honen 23an, LAIAK Erdialdeko LGTBiQ+ kolektiboaren IV. sariak eman ziren Tafallako Kulturgunean.</w:t>
      </w:r>
      <w:r>
        <w:rPr>
          <w:sz w:val="22"/>
          <w:rFonts w:ascii="Calibri" w:hAnsi="Calibri"/>
        </w:rPr>
        <w:t xml:space="preserve"> </w:t>
      </w:r>
      <w:r>
        <w:rPr>
          <w:sz w:val="22"/>
          <w:rFonts w:ascii="Calibri" w:hAnsi="Calibri"/>
        </w:rPr>
        <w:t xml:space="preserve">Ekitaldian jakin genuenez, Nafarroako Gobernuak –Vianako Printzea Erakundea-Kultura Departamentuak– ez dio Erriberriko Udalari baimenik eman plazako bankuetako bat ortzadarren koloreez margotu dezaten, LGTBiQ+ kolektiboak askatasunaren, duintasunaren eta errespetuaren alde daraman borrokaren aldeko sinbolo gisa.</w:t>
      </w:r>
      <w:r>
        <w:rPr>
          <w:sz w:val="22"/>
          <w:rFonts w:ascii="Calibri" w:hAnsi="Calibri"/>
        </w:rPr>
        <w:t xml:space="preserve"> </w:t>
      </w:r>
    </w:p>
    <w:p w14:paraId="3E14AF67" w14:textId="77777777" w:rsidR="00874056" w:rsidRPr="00874056" w:rsidRDefault="007069CC" w:rsidP="00503CB6">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Ortzadarraren bandera AEBetan diseinatu zuen eskubide zibilen aldeko artista plastiko eta ekintzaile Gilbert Baker-ek, eta aniztasunaren sinbolo bihurtu zen 1978tik aitzina.</w:t>
      </w:r>
      <w:r>
        <w:rPr>
          <w:sz w:val="22"/>
          <w:rFonts w:ascii="Calibri" w:hAnsi="Calibri"/>
        </w:rPr>
        <w:t xml:space="preserve"> </w:t>
      </w:r>
    </w:p>
    <w:p w14:paraId="1375BFA9" w14:textId="47671A31" w:rsidR="0094787D" w:rsidRPr="00874056" w:rsidRDefault="007069CC" w:rsidP="00503CB6">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Horregatik, honako galdera hauei idatziz erantzutea eskatzen dut:</w:t>
      </w:r>
      <w:r>
        <w:rPr>
          <w:sz w:val="22"/>
          <w:rFonts w:ascii="Calibri" w:hAnsi="Calibri"/>
        </w:rPr>
        <w:t xml:space="preserve"> </w:t>
      </w:r>
    </w:p>
    <w:p w14:paraId="27467EED" w14:textId="6EE6A9F2" w:rsidR="0094787D" w:rsidRPr="00874056" w:rsidRDefault="007069CC" w:rsidP="00503CB6">
      <w:pPr>
        <w:pStyle w:val="Style"/>
        <w:spacing w:before="100" w:beforeAutospacing="1" w:after="200" w:line="276" w:lineRule="auto"/>
        <w:ind w:left="14" w:firstLine="859"/>
        <w:jc w:val="both"/>
        <w:textAlignment w:val="baseline"/>
        <w:rPr>
          <w:sz w:val="22"/>
          <w:szCs w:val="22"/>
          <w:rFonts w:ascii="Calibri" w:hAnsi="Calibri" w:cs="Calibri"/>
        </w:rPr>
      </w:pPr>
      <w:r>
        <w:rPr>
          <w:sz w:val="22"/>
          <w:rFonts w:ascii="Calibri" w:hAnsi="Calibri"/>
        </w:rPr>
        <w:t xml:space="preserve">1.- Egia al da Vianako Printzea Erakundeak Erriberriko Udalari ukatu egin diola plazako banku bat ortzadarraren koloreez margotu ahal izatea?</w:t>
      </w:r>
      <w:r>
        <w:rPr>
          <w:sz w:val="22"/>
          <w:rFonts w:ascii="Calibri" w:hAnsi="Calibri"/>
        </w:rPr>
        <w:t xml:space="preserve"> </w:t>
      </w:r>
    </w:p>
    <w:p w14:paraId="3AC92B7A" w14:textId="0ED9DD5C" w:rsidR="00874056" w:rsidRPr="00874056" w:rsidRDefault="007069CC" w:rsidP="00503CB6">
      <w:pPr>
        <w:pStyle w:val="Style"/>
        <w:spacing w:before="100" w:beforeAutospacing="1" w:after="200" w:line="276" w:lineRule="auto"/>
        <w:ind w:left="14" w:firstLine="859"/>
        <w:textAlignment w:val="baseline"/>
        <w:rPr>
          <w:sz w:val="22"/>
          <w:szCs w:val="22"/>
          <w:rFonts w:ascii="Calibri" w:hAnsi="Calibri" w:cs="Calibri"/>
        </w:rPr>
      </w:pPr>
      <w:r>
        <w:rPr>
          <w:sz w:val="22"/>
          <w:rFonts w:ascii="Calibri" w:hAnsi="Calibri"/>
        </w:rPr>
        <w:t xml:space="preserve">2.- Vianako Printzea Erakundea zerk eraman du jarrera hori hartzera?</w:t>
      </w:r>
      <w:r>
        <w:rPr>
          <w:sz w:val="22"/>
          <w:rFonts w:ascii="Calibri" w:hAnsi="Calibri"/>
        </w:rPr>
        <w:t xml:space="preserve"> </w:t>
      </w:r>
    </w:p>
    <w:p w14:paraId="72D48DEE" w14:textId="46245451" w:rsidR="0094787D" w:rsidRPr="00874056" w:rsidRDefault="007069CC" w:rsidP="00503CB6">
      <w:pPr>
        <w:pStyle w:val="Style"/>
        <w:spacing w:before="100" w:beforeAutospacing="1" w:after="200" w:line="276" w:lineRule="auto"/>
        <w:ind w:left="5" w:firstLine="854"/>
        <w:jc w:val="both"/>
        <w:textAlignment w:val="baseline"/>
        <w:rPr>
          <w:sz w:val="22"/>
          <w:szCs w:val="22"/>
          <w:rFonts w:ascii="Calibri" w:hAnsi="Calibri" w:cs="Calibri"/>
        </w:rPr>
      </w:pPr>
      <w:r>
        <w:rPr>
          <w:sz w:val="22"/>
          <w:rFonts w:ascii="Calibri" w:hAnsi="Calibri"/>
        </w:rPr>
        <w:t xml:space="preserve">3.- Nafarroako Berdintasunerako Institutuak izan al du uko horren berri?</w:t>
      </w:r>
      <w:r>
        <w:rPr>
          <w:sz w:val="22"/>
          <w:rFonts w:ascii="Calibri" w:hAnsi="Calibri"/>
        </w:rPr>
        <w:t xml:space="preserve"> </w:t>
      </w:r>
      <w:r>
        <w:rPr>
          <w:sz w:val="22"/>
          <w:rFonts w:ascii="Calibri" w:hAnsi="Calibri"/>
        </w:rPr>
        <w:t xml:space="preserve">Zergatik ez da saiatu zuzentzen berdintasunaren eta aniztasunaren aldeko borroka irudikatzen duen sinbolo hori gutxiesten duen erabaki hori?</w:t>
      </w:r>
      <w:r>
        <w:rPr>
          <w:sz w:val="22"/>
          <w:rFonts w:ascii="Calibri" w:hAnsi="Calibri"/>
        </w:rPr>
        <w:t xml:space="preserve"> </w:t>
      </w:r>
      <w:r>
        <w:rPr>
          <w:sz w:val="22"/>
          <w:rFonts w:ascii="Calibri" w:hAnsi="Calibri"/>
        </w:rPr>
        <w:t xml:space="preserve">Nafarroako Berdintasunerako Institutuak inoiz eskatu al dio Vianako Printzea Erakundeari baimena eman zezan banku hori margotzeko?</w:t>
      </w:r>
      <w:r>
        <w:rPr>
          <w:sz w:val="22"/>
          <w:rFonts w:ascii="Calibri" w:hAnsi="Calibri"/>
        </w:rPr>
        <w:t xml:space="preserve"> </w:t>
      </w:r>
    </w:p>
    <w:p w14:paraId="7C1D2D29" w14:textId="7AC3738D" w:rsidR="0094787D" w:rsidRPr="00874056" w:rsidRDefault="007069CC" w:rsidP="00503CB6">
      <w:pPr>
        <w:pStyle w:val="Style"/>
        <w:spacing w:before="100" w:beforeAutospacing="1" w:after="200" w:line="276" w:lineRule="auto"/>
        <w:ind w:firstLine="854"/>
        <w:jc w:val="both"/>
        <w:textAlignment w:val="baseline"/>
        <w:rPr>
          <w:sz w:val="22"/>
          <w:szCs w:val="22"/>
          <w:rFonts w:ascii="Calibri" w:hAnsi="Calibri" w:cs="Calibri"/>
        </w:rPr>
      </w:pPr>
      <w:r>
        <w:rPr>
          <w:sz w:val="22"/>
          <w:rFonts w:ascii="Calibri" w:hAnsi="Calibri"/>
        </w:rPr>
        <w:t xml:space="preserve">4.- Lehendakaritza eta Berdintasun Departamentuaren ustez, banku hori ortzadarraren koloreez margotzearen kasuan –horrek esan nahi duenarekin– amore eman beharko al litzateke Vianako Printzea Erakundearen iritziaren aurrean, zeinen arabera bankua margotuko balitz eraso eginen bailitzaioke Erriberriko Multzo Historikoak erakusten duen kultura-intereseko ondasunari?</w:t>
      </w:r>
      <w:r>
        <w:rPr>
          <w:sz w:val="22"/>
          <w:rFonts w:ascii="Calibri" w:hAnsi="Calibri"/>
        </w:rPr>
        <w:t xml:space="preserve"> </w:t>
      </w:r>
    </w:p>
    <w:p w14:paraId="5700497A" w14:textId="3734D70B" w:rsidR="00874056" w:rsidRPr="00874056" w:rsidRDefault="007069CC" w:rsidP="00503CB6">
      <w:pPr>
        <w:pStyle w:val="Style"/>
        <w:spacing w:before="100" w:beforeAutospacing="1" w:after="200" w:line="276" w:lineRule="auto"/>
        <w:ind w:firstLine="859"/>
        <w:jc w:val="both"/>
        <w:textAlignment w:val="baseline"/>
        <w:rPr>
          <w:sz w:val="22"/>
          <w:szCs w:val="22"/>
          <w:rFonts w:ascii="Calibri" w:hAnsi="Calibri" w:cs="Calibri"/>
        </w:rPr>
      </w:pPr>
      <w:r>
        <w:rPr>
          <w:sz w:val="22"/>
          <w:rFonts w:ascii="Calibri" w:hAnsi="Calibri"/>
        </w:rPr>
        <w:t xml:space="preserve">5.- Nafarroako Gobernuak ba al du asmorik, Lehendakaritza eta Berdintasun Departamentuaren bitartez ala Nafarroako Berdintasunerako Institutuaren bitartez zuzentzeko berdintasunaren eta sexu-aniztasunaren aldeko borrokan ortzadarraren koloreek irudikatzen dutenaren aurkako eraso hori?</w:t>
      </w:r>
      <w:r>
        <w:rPr>
          <w:sz w:val="22"/>
          <w:rFonts w:ascii="Calibri" w:hAnsi="Calibri"/>
        </w:rPr>
        <w:t xml:space="preserve"> </w:t>
      </w:r>
      <w:r>
        <w:rPr>
          <w:sz w:val="22"/>
          <w:rFonts w:ascii="Calibri" w:hAnsi="Calibri"/>
        </w:rPr>
        <w:t xml:space="preserve">Zer neurri hartuko du Erriberriko Udalak aipatu kolorez banku bat margotu ahal izan dezan Erriberriko Multzo Historikoaren barruan?</w:t>
      </w:r>
      <w:r>
        <w:rPr>
          <w:sz w:val="22"/>
          <w:rFonts w:ascii="Calibri" w:hAnsi="Calibri"/>
        </w:rPr>
        <w:t xml:space="preserve"> </w:t>
      </w:r>
    </w:p>
    <w:p w14:paraId="140D7938" w14:textId="3C91E1C4" w:rsidR="00874056" w:rsidRPr="00874056" w:rsidRDefault="007069CC" w:rsidP="00503CB6">
      <w:pPr>
        <w:pStyle w:val="Style"/>
        <w:spacing w:before="100" w:beforeAutospacing="1" w:after="200" w:line="276" w:lineRule="auto"/>
        <w:ind w:left="11" w:firstLine="856"/>
        <w:jc w:val="both"/>
        <w:textAlignment w:val="baseline"/>
        <w:rPr>
          <w:sz w:val="22"/>
          <w:szCs w:val="22"/>
          <w:rFonts w:ascii="Calibri" w:hAnsi="Calibri" w:cs="Calibri"/>
        </w:rPr>
      </w:pPr>
      <w:r>
        <w:rPr>
          <w:sz w:val="22"/>
          <w:rFonts w:ascii="Calibri" w:hAnsi="Calibri"/>
        </w:rPr>
        <w:t xml:space="preserve">6.- Nafarroako Gobernuaren izenean zergatik ez zen inor joan LAIAK Erdialdeko LGTBiQ+ kolektiboaren sari-banaketara, berariaz gonbidatuta egon arren?</w:t>
      </w:r>
      <w:r>
        <w:rPr>
          <w:sz w:val="22"/>
          <w:rFonts w:ascii="Calibri" w:hAnsi="Calibri"/>
        </w:rPr>
        <w:t xml:space="preserve"> </w:t>
      </w:r>
    </w:p>
    <w:p w14:paraId="28017255" w14:textId="538E502F" w:rsidR="0082642A" w:rsidRDefault="007069CC" w:rsidP="00503CB6">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Iruñean, 2023ko irailaren 25ean</w:t>
      </w:r>
    </w:p>
    <w:p w14:paraId="2161A578" w14:textId="3A15B174" w:rsidR="00C039D3" w:rsidRDefault="0082642A" w:rsidP="00503CB6">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Adolfo Araiz Flamarique</w:t>
      </w:r>
    </w:p>
    <w:sectPr w:rsidR="00C039D3" w:rsidSect="00E43A1C">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87D"/>
    <w:rsid w:val="0032465D"/>
    <w:rsid w:val="004C4CE2"/>
    <w:rsid w:val="00503CB6"/>
    <w:rsid w:val="007069CC"/>
    <w:rsid w:val="0082642A"/>
    <w:rsid w:val="00846BFD"/>
    <w:rsid w:val="00874056"/>
    <w:rsid w:val="0094787D"/>
    <w:rsid w:val="00A57C68"/>
    <w:rsid w:val="00C039D3"/>
    <w:rsid w:val="00C33460"/>
    <w:rsid w:val="00C874DE"/>
    <w:rsid w:val="00D968EE"/>
    <w:rsid w:val="00DB5FB5"/>
    <w:rsid w:val="00DF48BA"/>
    <w:rsid w:val="00DF5C4A"/>
    <w:rsid w:val="00E43A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2CB2"/>
  <w15:docId w15:val="{36B20E5D-D584-4611-8E6B-C5F487CC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427</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23PES-104</vt:lpstr>
    </vt:vector>
  </TitlesOfParts>
  <Company>HP Inc.</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23PES-104</dc:title>
  <dc:creator>informatica</dc:creator>
  <cp:keywords>CreatedByIRIS_Readiris_17.0</cp:keywords>
  <cp:lastModifiedBy>Mauleón, Fernando</cp:lastModifiedBy>
  <cp:revision>16</cp:revision>
  <dcterms:created xsi:type="dcterms:W3CDTF">2023-09-25T07:25:00Z</dcterms:created>
  <dcterms:modified xsi:type="dcterms:W3CDTF">2023-09-28T11:41:00Z</dcterms:modified>
</cp:coreProperties>
</file>