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8B50F" w14:textId="0D35B820" w:rsidR="005B79F6" w:rsidRDefault="005B79F6" w:rsidP="005908DA">
      <w:pPr>
        <w:autoSpaceDE w:val="0"/>
        <w:autoSpaceDN w:val="0"/>
        <w:adjustRightInd w:val="0"/>
        <w:spacing w:after="120" w:line="240" w:lineRule="auto"/>
        <w:rPr>
          <w:kern w:val="0"/>
          <w:sz w:val="24"/>
          <w:szCs w:val="24"/>
          <w:rFonts w:ascii="CIDFont+F2" w:hAnsi="CIDFont+F2" w:cs="CIDFont+F2"/>
        </w:rPr>
      </w:pPr>
      <w:r>
        <w:rPr>
          <w:sz w:val="24"/>
          <w:rFonts w:ascii="CIDFont+F2" w:hAnsi="CIDFont+F2"/>
        </w:rPr>
        <w:t xml:space="preserve">23PES-119</w:t>
      </w:r>
    </w:p>
    <w:p w14:paraId="022F48A7" w14:textId="1732836D" w:rsidR="005908DA" w:rsidRDefault="005908DA" w:rsidP="005908DA">
      <w:pPr>
        <w:autoSpaceDE w:val="0"/>
        <w:autoSpaceDN w:val="0"/>
        <w:adjustRightInd w:val="0"/>
        <w:spacing w:after="120" w:line="240" w:lineRule="auto"/>
        <w:rPr>
          <w:kern w:val="0"/>
          <w:sz w:val="24"/>
          <w:szCs w:val="24"/>
          <w:rFonts w:ascii="CIDFont+F3" w:hAnsi="CIDFont+F3" w:cs="CIDFont+F3"/>
        </w:rPr>
      </w:pPr>
      <w:r>
        <w:rPr>
          <w:sz w:val="24"/>
        </w:rPr>
        <w:t xml:space="preserve">EH Bildu Nafarroa talde parlamentarioari atxikitako parlamentari Adolfo Araiz Flamarique jaunak, Erregelamenduko 215. artikuluan ezarritakoari jarraikiz, honako galdera hauek aurkezten ditu, idatziz erantzuteko:</w:t>
      </w:r>
    </w:p>
    <w:p w14:paraId="6B25BA88" w14:textId="7FB44083" w:rsidR="005908DA" w:rsidRDefault="005908DA" w:rsidP="005908DA">
      <w:pPr>
        <w:autoSpaceDE w:val="0"/>
        <w:autoSpaceDN w:val="0"/>
        <w:adjustRightInd w:val="0"/>
        <w:spacing w:after="120" w:line="240" w:lineRule="auto"/>
        <w:rPr>
          <w:kern w:val="0"/>
          <w:sz w:val="24"/>
          <w:szCs w:val="24"/>
          <w:rFonts w:ascii="CIDFont+F3" w:hAnsi="CIDFont+F3" w:cs="CIDFont+F3"/>
        </w:rPr>
      </w:pPr>
      <w:r>
        <w:rPr>
          <w:sz w:val="24"/>
          <w:rFonts w:ascii="CIDFont+F3" w:hAnsi="CIDFont+F3"/>
        </w:rPr>
        <w:t xml:space="preserve">1.- Hirugarrenen Kontabilitate Osagarritik lortzen den informazioaren arabera, zein da 2016-2022 aldian preskribatutako zenbatekoa?</w:t>
      </w:r>
    </w:p>
    <w:p w14:paraId="2171EDC4" w14:textId="411BE577" w:rsidR="005908DA" w:rsidRDefault="005908DA" w:rsidP="005908DA">
      <w:pPr>
        <w:autoSpaceDE w:val="0"/>
        <w:autoSpaceDN w:val="0"/>
        <w:adjustRightInd w:val="0"/>
        <w:spacing w:after="120" w:line="240" w:lineRule="auto"/>
        <w:rPr>
          <w:kern w:val="0"/>
          <w:sz w:val="24"/>
          <w:szCs w:val="24"/>
          <w:rFonts w:ascii="CIDFont+F3" w:hAnsi="CIDFont+F3" w:cs="CIDFont+F3"/>
        </w:rPr>
      </w:pPr>
      <w:r>
        <w:rPr>
          <w:sz w:val="24"/>
          <w:rFonts w:ascii="CIDFont+F3" w:hAnsi="CIDFont+F3"/>
        </w:rPr>
        <w:t xml:space="preserve">2.- Zein da, urtez urte xehakatuta, preskribatutako zenbatekoa?</w:t>
      </w:r>
    </w:p>
    <w:p w14:paraId="6D199AC1" w14:textId="5CF73A60" w:rsidR="005908DA" w:rsidRDefault="005908DA" w:rsidP="005908DA">
      <w:pPr>
        <w:autoSpaceDE w:val="0"/>
        <w:autoSpaceDN w:val="0"/>
        <w:adjustRightInd w:val="0"/>
        <w:spacing w:after="120" w:line="240" w:lineRule="auto"/>
        <w:rPr>
          <w:kern w:val="0"/>
          <w:sz w:val="24"/>
          <w:szCs w:val="24"/>
          <w:rFonts w:ascii="CIDFont+F3" w:hAnsi="CIDFont+F3" w:cs="CIDFont+F3"/>
        </w:rPr>
      </w:pPr>
      <w:r>
        <w:rPr>
          <w:sz w:val="24"/>
          <w:rFonts w:ascii="CIDFont+F3" w:hAnsi="CIDFont+F3"/>
        </w:rPr>
        <w:t xml:space="preserve">3.- Zein da zenbatekoa, zerga-figuren arabera xehakatuta (PFEZ, SZ, BEZ...)?</w:t>
      </w:r>
    </w:p>
    <w:p w14:paraId="272AA68E" w14:textId="135AF8E8" w:rsidR="005908DA" w:rsidRDefault="005908DA" w:rsidP="005908DA">
      <w:pPr>
        <w:autoSpaceDE w:val="0"/>
        <w:autoSpaceDN w:val="0"/>
        <w:adjustRightInd w:val="0"/>
        <w:spacing w:after="120" w:line="240" w:lineRule="auto"/>
        <w:rPr>
          <w:kern w:val="0"/>
          <w:sz w:val="24"/>
          <w:szCs w:val="24"/>
          <w:rFonts w:ascii="CIDFont+F3" w:hAnsi="CIDFont+F3" w:cs="CIDFont+F3"/>
        </w:rPr>
      </w:pPr>
      <w:r>
        <w:rPr>
          <w:sz w:val="24"/>
          <w:rFonts w:ascii="CIDFont+F3" w:hAnsi="CIDFont+F3"/>
        </w:rPr>
        <w:t xml:space="preserve">4.- Zenbat zergaduni eragiten diote preskripzio horiek?</w:t>
      </w:r>
    </w:p>
    <w:p w14:paraId="1C48B33B" w14:textId="7C89E05A" w:rsidR="005908DA" w:rsidRDefault="005908DA" w:rsidP="005908DA">
      <w:pPr>
        <w:autoSpaceDE w:val="0"/>
        <w:autoSpaceDN w:val="0"/>
        <w:adjustRightInd w:val="0"/>
        <w:spacing w:after="120" w:line="240" w:lineRule="auto"/>
        <w:rPr>
          <w:kern w:val="0"/>
          <w:sz w:val="24"/>
          <w:szCs w:val="24"/>
          <w:rFonts w:ascii="CIDFont+F3" w:hAnsi="CIDFont+F3" w:cs="CIDFont+F3"/>
        </w:rPr>
      </w:pPr>
      <w:r>
        <w:rPr>
          <w:sz w:val="24"/>
          <w:rFonts w:ascii="CIDFont+F3" w:hAnsi="CIDFont+F3"/>
        </w:rPr>
        <w:t xml:space="preserve">5.- Zergadun horietatik, zeintzuk dira pertsona fisikoak eta zeintzuk pertsona juridikoak, motaren arabera?</w:t>
      </w:r>
    </w:p>
    <w:p w14:paraId="16DF1999" w14:textId="5070CCB6" w:rsidR="005908DA" w:rsidRDefault="005908DA" w:rsidP="005908DA">
      <w:pPr>
        <w:autoSpaceDE w:val="0"/>
        <w:autoSpaceDN w:val="0"/>
        <w:adjustRightInd w:val="0"/>
        <w:spacing w:after="120" w:line="240" w:lineRule="auto"/>
        <w:rPr>
          <w:kern w:val="0"/>
          <w:sz w:val="24"/>
          <w:szCs w:val="24"/>
          <w:rFonts w:ascii="CIDFont+F3" w:hAnsi="CIDFont+F3" w:cs="CIDFont+F3"/>
        </w:rPr>
      </w:pPr>
      <w:r>
        <w:rPr>
          <w:sz w:val="24"/>
          <w:rFonts w:ascii="CIDFont+F3" w:hAnsi="CIDFont+F3"/>
        </w:rPr>
        <w:t xml:space="preserve">6.- Zenbat zergadunek gainditzen zuen preskribatutako milioi erdi euroko zorra eta zenbatek milioi bat euroko zorra?</w:t>
      </w:r>
    </w:p>
    <w:p w14:paraId="1488B7FA" w14:textId="126A513D" w:rsidR="005908DA" w:rsidRDefault="005908DA" w:rsidP="005908DA">
      <w:pPr>
        <w:autoSpaceDE w:val="0"/>
        <w:autoSpaceDN w:val="0"/>
        <w:adjustRightInd w:val="0"/>
        <w:spacing w:after="120" w:line="240" w:lineRule="auto"/>
        <w:rPr>
          <w:kern w:val="0"/>
          <w:sz w:val="24"/>
          <w:szCs w:val="24"/>
          <w:rFonts w:ascii="CIDFont+F3" w:hAnsi="CIDFont+F3" w:cs="CIDFont+F3"/>
        </w:rPr>
      </w:pPr>
      <w:r>
        <w:rPr>
          <w:sz w:val="24"/>
          <w:rFonts w:ascii="CIDFont+F3" w:hAnsi="CIDFont+F3"/>
        </w:rPr>
        <w:t xml:space="preserve">7.- Zenbat zergadunek zuen 500 eurotik beherako zor preskribatua?</w:t>
      </w:r>
    </w:p>
    <w:p w14:paraId="049E9631" w14:textId="454C1938" w:rsidR="005908DA" w:rsidRDefault="005908DA" w:rsidP="005908DA">
      <w:pPr>
        <w:autoSpaceDE w:val="0"/>
        <w:autoSpaceDN w:val="0"/>
        <w:adjustRightInd w:val="0"/>
        <w:spacing w:after="120" w:line="240" w:lineRule="auto"/>
        <w:rPr>
          <w:kern w:val="0"/>
          <w:sz w:val="24"/>
          <w:szCs w:val="24"/>
          <w:rFonts w:ascii="CIDFont+F3" w:hAnsi="CIDFont+F3" w:cs="CIDFont+F3"/>
        </w:rPr>
      </w:pPr>
      <w:r>
        <w:rPr>
          <w:sz w:val="24"/>
          <w:rFonts w:ascii="CIDFont+F3" w:hAnsi="CIDFont+F3"/>
        </w:rPr>
        <w:t xml:space="preserve">8.- Zenbat zordun dira entitatearen likidazioarekin bukatzen zen hartzekodunen konkurtsoan zeuden entitateak?</w:t>
      </w:r>
    </w:p>
    <w:p w14:paraId="2E7B5B5C" w14:textId="1469FA30" w:rsidR="005908DA" w:rsidRDefault="005908DA" w:rsidP="005908DA">
      <w:pPr>
        <w:autoSpaceDE w:val="0"/>
        <w:autoSpaceDN w:val="0"/>
        <w:adjustRightInd w:val="0"/>
        <w:spacing w:after="120" w:line="240" w:lineRule="auto"/>
        <w:rPr>
          <w:kern w:val="0"/>
          <w:sz w:val="24"/>
          <w:szCs w:val="24"/>
          <w:rFonts w:ascii="CIDFont+F3" w:hAnsi="CIDFont+F3" w:cs="CIDFont+F3"/>
        </w:rPr>
      </w:pPr>
      <w:r>
        <w:rPr>
          <w:sz w:val="24"/>
          <w:rFonts w:ascii="CIDFont+F3" w:hAnsi="CIDFont+F3"/>
        </w:rPr>
        <w:t xml:space="preserve">9.- Zer portzentaje egiten dute preskripzioek, urteko ekitaldien arabera, tributu bidezko diru-sarrera aitortuen eta preskripzio urteko diru-bilketaren aldean?</w:t>
      </w:r>
    </w:p>
    <w:p w14:paraId="5C4A99AB" w14:textId="40AFC8F9" w:rsidR="005908DA" w:rsidRDefault="005908DA" w:rsidP="005908DA">
      <w:pPr>
        <w:autoSpaceDE w:val="0"/>
        <w:autoSpaceDN w:val="0"/>
        <w:adjustRightInd w:val="0"/>
        <w:spacing w:after="120" w:line="240" w:lineRule="auto"/>
        <w:rPr>
          <w:kern w:val="0"/>
          <w:sz w:val="24"/>
          <w:szCs w:val="24"/>
          <w:rFonts w:ascii="CIDFont+F3" w:hAnsi="CIDFont+F3" w:cs="CIDFont+F3"/>
        </w:rPr>
      </w:pPr>
      <w:r>
        <w:rPr>
          <w:sz w:val="24"/>
          <w:rFonts w:ascii="CIDFont+F3" w:hAnsi="CIDFont+F3"/>
        </w:rPr>
        <w:t xml:space="preserve">10.- Zer portzentaje egiten dute preskripzioek, ekitaldien arabera, premiamendu bidezko zordunen saldoaren aldean?</w:t>
      </w:r>
    </w:p>
    <w:p w14:paraId="34F61B19" w14:textId="3BDB57E1" w:rsidR="005908DA" w:rsidRDefault="005908DA" w:rsidP="005908DA">
      <w:pPr>
        <w:autoSpaceDE w:val="0"/>
        <w:autoSpaceDN w:val="0"/>
        <w:adjustRightInd w:val="0"/>
        <w:spacing w:after="120" w:line="240" w:lineRule="auto"/>
        <w:rPr>
          <w:kern w:val="0"/>
          <w:sz w:val="24"/>
          <w:szCs w:val="24"/>
          <w:rFonts w:ascii="CIDFont+F3" w:hAnsi="CIDFont+F3" w:cs="CIDFont+F3"/>
        </w:rPr>
      </w:pPr>
      <w:r>
        <w:rPr>
          <w:sz w:val="24"/>
          <w:rFonts w:ascii="CIDFont+F3" w:hAnsi="CIDFont+F3"/>
        </w:rPr>
        <w:t xml:space="preserve">11.- Zorraren zenbat deklaratu da kobraezina ekitaldi bakoitzean?</w:t>
      </w:r>
    </w:p>
    <w:p w14:paraId="0DB87742" w14:textId="32BDC183" w:rsidR="005908DA" w:rsidRDefault="005908DA" w:rsidP="005908DA">
      <w:pPr>
        <w:autoSpaceDE w:val="0"/>
        <w:autoSpaceDN w:val="0"/>
        <w:adjustRightInd w:val="0"/>
        <w:spacing w:after="120" w:line="240" w:lineRule="auto"/>
        <w:rPr>
          <w:kern w:val="0"/>
          <w:sz w:val="24"/>
          <w:szCs w:val="24"/>
          <w:rFonts w:ascii="CIDFont+F3" w:hAnsi="CIDFont+F3" w:cs="CIDFont+F3"/>
        </w:rPr>
      </w:pPr>
      <w:r>
        <w:rPr>
          <w:sz w:val="24"/>
          <w:rFonts w:ascii="CIDFont+F3" w:hAnsi="CIDFont+F3"/>
        </w:rPr>
        <w:t xml:space="preserve">12.- Zenbat aitorpen deklaratu ziren kobraezin ekitaldi horietan eta zein zen zorraren zenbatekoa?</w:t>
      </w:r>
    </w:p>
    <w:p w14:paraId="74F1F74A" w14:textId="34B59C40" w:rsidR="005908DA" w:rsidRDefault="005908DA" w:rsidP="005908DA">
      <w:pPr>
        <w:autoSpaceDE w:val="0"/>
        <w:autoSpaceDN w:val="0"/>
        <w:adjustRightInd w:val="0"/>
        <w:spacing w:after="120" w:line="240" w:lineRule="auto"/>
        <w:rPr>
          <w:kern w:val="0"/>
          <w:sz w:val="24"/>
          <w:szCs w:val="24"/>
          <w:rFonts w:ascii="CIDFont+F3" w:hAnsi="CIDFont+F3" w:cs="CIDFont+F3"/>
        </w:rPr>
      </w:pPr>
      <w:r>
        <w:rPr>
          <w:sz w:val="24"/>
          <w:rFonts w:ascii="CIDFont+F3" w:hAnsi="CIDFont+F3"/>
        </w:rPr>
        <w:t xml:space="preserve">13.- Erantzukizun solidario edo subsidiarioen zenbat deribazio egin ziren urte horietan, zenbat pertsonari eragin zioten eta zer zenbateko deribatu zen?</w:t>
      </w:r>
      <w:r>
        <w:rPr>
          <w:sz w:val="24"/>
          <w:rFonts w:ascii="CIDFont+F3" w:hAnsi="CIDFont+F3"/>
        </w:rPr>
        <w:t xml:space="preserve"> </w:t>
      </w:r>
      <w:r>
        <w:rPr>
          <w:sz w:val="24"/>
          <w:rFonts w:ascii="CIDFont+F3" w:hAnsi="CIDFont+F3"/>
        </w:rPr>
        <w:t xml:space="preserve">Zer kopuru deribatu kobratu zuen egiaz Nafarroako Ogasunak?</w:t>
      </w:r>
    </w:p>
    <w:p w14:paraId="41B92889" w14:textId="36381F0A" w:rsidR="005908DA" w:rsidRDefault="005908DA" w:rsidP="005908DA">
      <w:pPr>
        <w:autoSpaceDE w:val="0"/>
        <w:autoSpaceDN w:val="0"/>
        <w:adjustRightInd w:val="0"/>
        <w:spacing w:after="120" w:line="240" w:lineRule="auto"/>
        <w:rPr>
          <w:kern w:val="0"/>
          <w:sz w:val="24"/>
          <w:szCs w:val="24"/>
          <w:rFonts w:ascii="CIDFont+F3" w:hAnsi="CIDFont+F3" w:cs="CIDFont+F3"/>
        </w:rPr>
      </w:pPr>
      <w:r>
        <w:rPr>
          <w:sz w:val="24"/>
          <w:rFonts w:ascii="CIDFont+F3" w:hAnsi="CIDFont+F3"/>
        </w:rPr>
        <w:t xml:space="preserve">14.- Ezarri al du Nafarroako Ogasunak zerga-erantzukizuneko deribazioetarako automatizazio-prozedurarik?</w:t>
      </w:r>
    </w:p>
    <w:p w14:paraId="6CA18109" w14:textId="78D4EE2E" w:rsidR="005778F1" w:rsidRDefault="005908DA" w:rsidP="005908DA">
      <w:pPr>
        <w:spacing w:after="120"/>
        <w:rPr>
          <w:kern w:val="0"/>
          <w:sz w:val="24"/>
          <w:szCs w:val="24"/>
          <w:rFonts w:ascii="CIDFont+F3" w:hAnsi="CIDFont+F3" w:cs="CIDFont+F3"/>
        </w:rPr>
      </w:pPr>
      <w:r>
        <w:rPr>
          <w:sz w:val="24"/>
          <w:rFonts w:ascii="CIDFont+F3" w:hAnsi="CIDFont+F3"/>
        </w:rPr>
        <w:t xml:space="preserve">Iruñean, 2023ko irailaren 28an</w:t>
      </w:r>
    </w:p>
    <w:p w14:paraId="0B8824ED" w14:textId="418BBC3E" w:rsidR="005908DA" w:rsidRDefault="005908DA" w:rsidP="005908DA">
      <w:pPr>
        <w:spacing w:after="120"/>
      </w:pPr>
      <w:r>
        <w:rPr>
          <w:sz w:val="24"/>
          <w:rFonts w:ascii="CIDFont+F3" w:hAnsi="CIDFont+F3"/>
        </w:rPr>
        <w:t xml:space="preserve">Foru parlamentaria:</w:t>
      </w:r>
      <w:r>
        <w:rPr>
          <w:sz w:val="24"/>
          <w:rFonts w:ascii="CIDFont+F3" w:hAnsi="CIDFont+F3"/>
        </w:rPr>
        <w:t xml:space="preserve"> </w:t>
      </w:r>
      <w:r>
        <w:rPr>
          <w:sz w:val="24"/>
          <w:rFonts w:ascii="CIDFont+F2" w:hAnsi="CIDFont+F2"/>
        </w:rPr>
        <w:t xml:space="preserve">Adolfo Araiz Flamarique</w:t>
      </w:r>
    </w:p>
    <w:sectPr w:rsidR="005908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8DA"/>
    <w:rsid w:val="00085BFB"/>
    <w:rsid w:val="002F7EA0"/>
    <w:rsid w:val="00425A91"/>
    <w:rsid w:val="0045436C"/>
    <w:rsid w:val="004D418D"/>
    <w:rsid w:val="005022DF"/>
    <w:rsid w:val="005778F1"/>
    <w:rsid w:val="005908DA"/>
    <w:rsid w:val="005B79F6"/>
    <w:rsid w:val="00911504"/>
    <w:rsid w:val="00C90DC0"/>
    <w:rsid w:val="00D1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FA95E"/>
  <w15:chartTrackingRefBased/>
  <w15:docId w15:val="{5AA5CCB1-F122-4EF8-AE69-1404C9343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305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Mauleón, Fernando</cp:lastModifiedBy>
  <cp:revision>4</cp:revision>
  <dcterms:created xsi:type="dcterms:W3CDTF">2023-10-02T12:25:00Z</dcterms:created>
  <dcterms:modified xsi:type="dcterms:W3CDTF">2023-10-03T12:34:00Z</dcterms:modified>
</cp:coreProperties>
</file>