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7B0A2" w14:textId="0E737B22" w:rsidR="003D5360" w:rsidRPr="00833F67" w:rsidRDefault="00BA3CEB" w:rsidP="00845B5E">
      <w:pPr>
        <w:pStyle w:val="Style"/>
        <w:spacing w:before="100" w:beforeAutospacing="1" w:after="200" w:line="276" w:lineRule="auto"/>
        <w:ind w:firstLine="708"/>
        <w:rPr>
          <w:rFonts w:ascii="Calibri" w:hAnsi="Calibri" w:cs="Calibri"/>
          <w:bCs/>
          <w:sz w:val="22"/>
          <w:szCs w:val="22"/>
        </w:rPr>
      </w:pPr>
      <w:r w:rsidRPr="00833F67">
        <w:rPr>
          <w:rFonts w:ascii="Calibri" w:eastAsia="Arial" w:hAnsi="Calibri" w:cs="Calibri"/>
          <w:bCs/>
          <w:sz w:val="22"/>
          <w:szCs w:val="22"/>
        </w:rPr>
        <w:t>23ITP-18</w:t>
      </w:r>
    </w:p>
    <w:p w14:paraId="34320299" w14:textId="08B3ECA3" w:rsidR="00833F67" w:rsidRPr="00833F67" w:rsidRDefault="006B2461" w:rsidP="00845B5E">
      <w:pPr>
        <w:pStyle w:val="Style"/>
        <w:spacing w:before="100" w:beforeAutospacing="1" w:after="200" w:line="276" w:lineRule="auto"/>
        <w:ind w:left="708" w:right="322"/>
        <w:jc w:val="both"/>
        <w:textAlignment w:val="baseline"/>
        <w:rPr>
          <w:rFonts w:ascii="Calibri" w:hAnsi="Calibri" w:cs="Calibri"/>
          <w:sz w:val="22"/>
          <w:szCs w:val="22"/>
        </w:rPr>
      </w:pPr>
      <w:r w:rsidRPr="00833F67">
        <w:rPr>
          <w:rFonts w:ascii="Calibri" w:eastAsia="Arial" w:hAnsi="Calibri" w:cs="Calibri"/>
          <w:sz w:val="22"/>
          <w:szCs w:val="22"/>
        </w:rPr>
        <w:t>Don Juan Luis Sánchez de Muniáin Lacasia, miembro de las Cortes de Navarra, adscrito al Grupo Parlamentario Unión del Pueblo Navarro (UPN), al amparo de lo dispuesto en el Reglamento de la Cámara</w:t>
      </w:r>
      <w:r w:rsidR="00833F67">
        <w:rPr>
          <w:rFonts w:ascii="Calibri" w:eastAsia="Arial" w:hAnsi="Calibri" w:cs="Calibri"/>
          <w:sz w:val="22"/>
          <w:szCs w:val="22"/>
        </w:rPr>
        <w:t>:</w:t>
      </w:r>
      <w:r w:rsidRPr="00833F67">
        <w:rPr>
          <w:rFonts w:ascii="Calibri" w:eastAsia="Arial" w:hAnsi="Calibri" w:cs="Calibri"/>
          <w:sz w:val="22"/>
          <w:szCs w:val="22"/>
        </w:rPr>
        <w:t xml:space="preserve"> </w:t>
      </w:r>
    </w:p>
    <w:p w14:paraId="70789F0D" w14:textId="55FB6925" w:rsidR="00B46B05" w:rsidRDefault="006B2461" w:rsidP="00845B5E">
      <w:pPr>
        <w:pStyle w:val="Style"/>
        <w:spacing w:before="100" w:beforeAutospacing="1" w:after="200" w:line="276" w:lineRule="auto"/>
        <w:ind w:left="708" w:right="331"/>
        <w:jc w:val="both"/>
        <w:textAlignment w:val="baseline"/>
        <w:rPr>
          <w:rFonts w:ascii="Calibri" w:eastAsia="Arial" w:hAnsi="Calibri" w:cs="Calibri"/>
          <w:sz w:val="22"/>
          <w:szCs w:val="22"/>
        </w:rPr>
      </w:pPr>
      <w:r w:rsidRPr="00833F67">
        <w:rPr>
          <w:rFonts w:ascii="Calibri" w:eastAsia="Arial" w:hAnsi="Calibri" w:cs="Calibri"/>
          <w:sz w:val="22"/>
          <w:szCs w:val="22"/>
        </w:rPr>
        <w:t>Navarra ha alcanzado unas cifras de desatención no conocidas hasta ahora en relación con la demanda de vivienda. La situación muestra un empeoramiento en los últimos años.</w:t>
      </w:r>
    </w:p>
    <w:p w14:paraId="2B557E8E" w14:textId="50A8A2C1" w:rsidR="00833F67" w:rsidRPr="00833F67" w:rsidRDefault="006B2461" w:rsidP="00845B5E">
      <w:pPr>
        <w:pStyle w:val="Style"/>
        <w:spacing w:before="100" w:beforeAutospacing="1" w:after="200" w:line="276" w:lineRule="auto"/>
        <w:ind w:left="708" w:right="331"/>
        <w:jc w:val="both"/>
        <w:textAlignment w:val="baseline"/>
        <w:rPr>
          <w:rFonts w:ascii="Calibri" w:hAnsi="Calibri" w:cs="Calibri"/>
          <w:sz w:val="22"/>
          <w:szCs w:val="22"/>
        </w:rPr>
      </w:pPr>
      <w:r w:rsidRPr="00833F67">
        <w:rPr>
          <w:rFonts w:ascii="Calibri" w:eastAsia="Arial" w:hAnsi="Calibri" w:cs="Calibri"/>
          <w:sz w:val="22"/>
          <w:szCs w:val="22"/>
        </w:rPr>
        <w:t>Por todo lo cual</w:t>
      </w:r>
      <w:r w:rsidR="00845B5E">
        <w:rPr>
          <w:rFonts w:ascii="Calibri" w:eastAsia="Arial" w:hAnsi="Calibri" w:cs="Calibri"/>
          <w:sz w:val="22"/>
          <w:szCs w:val="22"/>
        </w:rPr>
        <w:t>, s</w:t>
      </w:r>
      <w:r w:rsidR="00833F67" w:rsidRPr="00833F67">
        <w:rPr>
          <w:rFonts w:ascii="Calibri" w:eastAsia="Arial" w:hAnsi="Calibri" w:cs="Calibri"/>
          <w:sz w:val="22"/>
          <w:szCs w:val="22"/>
        </w:rPr>
        <w:t xml:space="preserve">olicita </w:t>
      </w:r>
      <w:r>
        <w:rPr>
          <w:rFonts w:ascii="Calibri" w:eastAsia="Arial" w:hAnsi="Calibri" w:cs="Calibri"/>
          <w:sz w:val="22"/>
          <w:szCs w:val="22"/>
        </w:rPr>
        <w:t>l</w:t>
      </w:r>
      <w:r w:rsidRPr="00833F67">
        <w:rPr>
          <w:rFonts w:ascii="Calibri" w:eastAsia="Arial" w:hAnsi="Calibri" w:cs="Calibri"/>
          <w:sz w:val="22"/>
          <w:szCs w:val="22"/>
        </w:rPr>
        <w:t xml:space="preserve">a </w:t>
      </w:r>
      <w:r>
        <w:rPr>
          <w:rFonts w:ascii="Calibri" w:eastAsia="Arial" w:hAnsi="Calibri" w:cs="Calibri"/>
          <w:sz w:val="22"/>
          <w:szCs w:val="22"/>
        </w:rPr>
        <w:t>i</w:t>
      </w:r>
      <w:r w:rsidRPr="00833F67">
        <w:rPr>
          <w:rFonts w:ascii="Calibri" w:eastAsia="Arial" w:hAnsi="Calibri" w:cs="Calibri"/>
          <w:sz w:val="22"/>
          <w:szCs w:val="22"/>
        </w:rPr>
        <w:t xml:space="preserve">nterpelación a la Consejera de Vivienda, Juventud y Políticas Migratorias sobre política general en materia de vivienda. </w:t>
      </w:r>
    </w:p>
    <w:p w14:paraId="6288B311" w14:textId="77777777" w:rsidR="00833F67" w:rsidRDefault="006B2461" w:rsidP="00845B5E">
      <w:pPr>
        <w:pStyle w:val="Style"/>
        <w:spacing w:before="100" w:beforeAutospacing="1" w:after="200" w:line="276" w:lineRule="auto"/>
        <w:ind w:right="336" w:firstLine="708"/>
        <w:textAlignment w:val="baseline"/>
        <w:rPr>
          <w:rFonts w:ascii="Calibri" w:eastAsia="Arial" w:hAnsi="Calibri" w:cs="Calibri"/>
          <w:sz w:val="22"/>
          <w:szCs w:val="22"/>
        </w:rPr>
      </w:pPr>
      <w:r w:rsidRPr="00833F67">
        <w:rPr>
          <w:rFonts w:ascii="Calibri" w:eastAsia="Arial" w:hAnsi="Calibri" w:cs="Calibri"/>
          <w:sz w:val="22"/>
          <w:szCs w:val="22"/>
        </w:rPr>
        <w:t>Pamplona, a 2 de noviembre de 2023</w:t>
      </w:r>
    </w:p>
    <w:p w14:paraId="39BA64DF" w14:textId="4D35EF81" w:rsidR="003D5360" w:rsidRPr="00833F67" w:rsidRDefault="00833F67" w:rsidP="00845B5E">
      <w:pPr>
        <w:pStyle w:val="Style"/>
        <w:spacing w:before="100" w:beforeAutospacing="1" w:after="200" w:line="276" w:lineRule="auto"/>
        <w:ind w:right="336" w:firstLine="708"/>
        <w:textAlignment w:val="baseline"/>
        <w:rPr>
          <w:rFonts w:ascii="Calibri" w:hAnsi="Calibri" w:cs="Calibri"/>
          <w:sz w:val="22"/>
          <w:szCs w:val="22"/>
        </w:rPr>
      </w:pPr>
      <w:r>
        <w:rPr>
          <w:rFonts w:ascii="Calibri" w:eastAsia="Arial" w:hAnsi="Calibri" w:cs="Calibri"/>
          <w:sz w:val="22"/>
          <w:szCs w:val="22"/>
        </w:rPr>
        <w:t xml:space="preserve">El Parlamentario Foral: </w:t>
      </w:r>
      <w:r w:rsidR="006B2461" w:rsidRPr="00833F67">
        <w:rPr>
          <w:rFonts w:ascii="Calibri" w:eastAsia="Arial" w:hAnsi="Calibri" w:cs="Calibri"/>
          <w:sz w:val="22"/>
          <w:szCs w:val="22"/>
        </w:rPr>
        <w:t xml:space="preserve">Juan Luis Sánchez de Muniáin Lacasia </w:t>
      </w:r>
    </w:p>
    <w:sectPr w:rsidR="003D5360" w:rsidRPr="00833F67" w:rsidSect="00833F67">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D5360"/>
    <w:rsid w:val="003D5360"/>
    <w:rsid w:val="0040556C"/>
    <w:rsid w:val="006B2461"/>
    <w:rsid w:val="00833F67"/>
    <w:rsid w:val="00845B5E"/>
    <w:rsid w:val="008C7D31"/>
    <w:rsid w:val="00B46B05"/>
    <w:rsid w:val="00BA3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72CF"/>
  <w15:docId w15:val="{FE5C1053-2743-4286-BAF7-93CD627C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533</Characters>
  <Application>Microsoft Office Word</Application>
  <DocSecurity>0</DocSecurity>
  <Lines>4</Lines>
  <Paragraphs>1</Paragraphs>
  <ScaleCrop>false</ScaleCrop>
  <Company>HP Inc.</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23ITP-18</dc:title>
  <dc:creator>informatica</dc:creator>
  <cp:keywords>CreatedByIRIS_Readiris_17.0</cp:keywords>
  <cp:lastModifiedBy>Mauleón, Fernando</cp:lastModifiedBy>
  <cp:revision>8</cp:revision>
  <dcterms:created xsi:type="dcterms:W3CDTF">2023-11-02T13:45:00Z</dcterms:created>
  <dcterms:modified xsi:type="dcterms:W3CDTF">2023-11-03T12:07:00Z</dcterms:modified>
</cp:coreProperties>
</file>