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43756" w14:textId="7EA3F1AE" w:rsidR="00C626E9" w:rsidRPr="0073371D" w:rsidRDefault="00CE461E" w:rsidP="0073371D">
      <w:pPr>
        <w:pStyle w:val="Style"/>
        <w:spacing w:before="100" w:beforeAutospacing="1"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73371D">
        <w:rPr>
          <w:rFonts w:ascii="Calibri" w:eastAsia="Arial" w:hAnsi="Calibri" w:cs="Calibri"/>
          <w:bCs/>
          <w:sz w:val="22"/>
          <w:szCs w:val="22"/>
        </w:rPr>
        <w:t>23POR-239</w:t>
      </w:r>
    </w:p>
    <w:p w14:paraId="642B9B75" w14:textId="49105C5D" w:rsidR="00C626E9" w:rsidRPr="0073371D" w:rsidRDefault="005B18AF" w:rsidP="0073371D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3371D">
        <w:rPr>
          <w:rFonts w:ascii="Calibri" w:eastAsia="Arial" w:hAnsi="Calibri" w:cs="Calibri"/>
          <w:bCs/>
          <w:sz w:val="22"/>
          <w:szCs w:val="22"/>
        </w:rPr>
        <w:t>Ibai Crespo Luna,</w:t>
      </w:r>
      <w:r w:rsidRPr="0073371D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73371D">
        <w:rPr>
          <w:rFonts w:ascii="Calibri" w:eastAsia="Arial" w:hAnsi="Calibri" w:cs="Calibri"/>
          <w:sz w:val="22"/>
          <w:szCs w:val="22"/>
        </w:rPr>
        <w:t>adscrito al Grupo Parlamentario Partido Socialista de Navarra,</w:t>
      </w:r>
      <w:r w:rsidRPr="0073371D">
        <w:rPr>
          <w:rFonts w:ascii="Calibri" w:eastAsia="Arial" w:hAnsi="Calibri" w:cs="Calibri"/>
          <w:i/>
          <w:iCs/>
          <w:sz w:val="22"/>
          <w:szCs w:val="22"/>
        </w:rPr>
        <w:t xml:space="preserve"> </w:t>
      </w:r>
      <w:r w:rsidRPr="0073371D">
        <w:rPr>
          <w:rFonts w:ascii="Calibri" w:eastAsia="Arial" w:hAnsi="Calibri" w:cs="Calibri"/>
          <w:sz w:val="22"/>
          <w:szCs w:val="22"/>
        </w:rPr>
        <w:t xml:space="preserve">al amparo de lo establecido en el Reglamento de la Cámara, formula a la consejera de Cultura, Deporte y Turismo, para su contestación en </w:t>
      </w:r>
      <w:r w:rsidR="0073371D">
        <w:rPr>
          <w:rFonts w:ascii="Calibri" w:eastAsia="Arial" w:hAnsi="Calibri" w:cs="Calibri"/>
          <w:sz w:val="22"/>
          <w:szCs w:val="22"/>
        </w:rPr>
        <w:t xml:space="preserve">el </w:t>
      </w:r>
      <w:r w:rsidR="0073371D" w:rsidRPr="0073371D">
        <w:rPr>
          <w:rFonts w:ascii="Calibri" w:eastAsia="Arial" w:hAnsi="Calibri" w:cs="Calibri"/>
          <w:bCs/>
          <w:sz w:val="22"/>
          <w:szCs w:val="22"/>
        </w:rPr>
        <w:t>Pleno,</w:t>
      </w:r>
      <w:r w:rsidR="0073371D" w:rsidRPr="0073371D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73371D">
        <w:rPr>
          <w:rFonts w:ascii="Calibri" w:eastAsia="Arial" w:hAnsi="Calibri" w:cs="Calibri"/>
          <w:sz w:val="22"/>
          <w:szCs w:val="22"/>
        </w:rPr>
        <w:t xml:space="preserve">la siguiente </w:t>
      </w:r>
      <w:r w:rsidR="0073371D" w:rsidRPr="0073371D">
        <w:rPr>
          <w:rFonts w:ascii="Calibri" w:eastAsia="Arial" w:hAnsi="Calibri" w:cs="Calibri"/>
          <w:bCs/>
          <w:sz w:val="22"/>
          <w:szCs w:val="22"/>
        </w:rPr>
        <w:t>pregunta oral.</w:t>
      </w:r>
      <w:r w:rsidR="0073371D" w:rsidRPr="0073371D">
        <w:rPr>
          <w:rFonts w:ascii="Calibri" w:eastAsia="Arial" w:hAnsi="Calibri" w:cs="Calibri"/>
          <w:b/>
          <w:sz w:val="22"/>
          <w:szCs w:val="22"/>
        </w:rPr>
        <w:t xml:space="preserve"> </w:t>
      </w:r>
    </w:p>
    <w:p w14:paraId="20378BD5" w14:textId="5EB8FF8E" w:rsidR="00C626E9" w:rsidRPr="0073371D" w:rsidRDefault="005B18AF" w:rsidP="005B18AF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3371D">
        <w:rPr>
          <w:rFonts w:ascii="Calibri" w:eastAsia="Arial" w:hAnsi="Calibri" w:cs="Calibri"/>
          <w:sz w:val="22"/>
          <w:szCs w:val="22"/>
        </w:rPr>
        <w:t xml:space="preserve">El pasado 7 de noviembre, el Departamento de Cultura, Deporte y Turismo desarrolló una sesión de trabajo con personal de la red de </w:t>
      </w:r>
      <w:r w:rsidR="00991E80">
        <w:rPr>
          <w:rFonts w:ascii="Calibri" w:eastAsia="Arial" w:hAnsi="Calibri" w:cs="Calibri"/>
          <w:sz w:val="22"/>
          <w:szCs w:val="22"/>
        </w:rPr>
        <w:t>O</w:t>
      </w:r>
      <w:r w:rsidRPr="0073371D">
        <w:rPr>
          <w:rFonts w:ascii="Calibri" w:eastAsia="Arial" w:hAnsi="Calibri" w:cs="Calibri"/>
          <w:sz w:val="22"/>
          <w:szCs w:val="22"/>
        </w:rPr>
        <w:t xml:space="preserve">ficinas de </w:t>
      </w:r>
      <w:r w:rsidR="00991E80">
        <w:rPr>
          <w:rFonts w:ascii="Calibri" w:eastAsia="Arial" w:hAnsi="Calibri" w:cs="Calibri"/>
          <w:sz w:val="22"/>
          <w:szCs w:val="22"/>
        </w:rPr>
        <w:t>T</w:t>
      </w:r>
      <w:r w:rsidRPr="0073371D">
        <w:rPr>
          <w:rFonts w:ascii="Calibri" w:eastAsia="Arial" w:hAnsi="Calibri" w:cs="Calibri"/>
          <w:sz w:val="22"/>
          <w:szCs w:val="22"/>
        </w:rPr>
        <w:t xml:space="preserve">urismo con el objetivo de tratar la transformación de los espacios de atención turística en </w:t>
      </w:r>
      <w:r w:rsidR="00991E80">
        <w:rPr>
          <w:rFonts w:ascii="Calibri" w:eastAsia="Arial" w:hAnsi="Calibri" w:cs="Calibri"/>
          <w:sz w:val="22"/>
          <w:szCs w:val="22"/>
        </w:rPr>
        <w:t>O</w:t>
      </w:r>
      <w:r w:rsidRPr="0073371D">
        <w:rPr>
          <w:rFonts w:ascii="Calibri" w:eastAsia="Arial" w:hAnsi="Calibri" w:cs="Calibri"/>
          <w:sz w:val="22"/>
          <w:szCs w:val="22"/>
        </w:rPr>
        <w:t xml:space="preserve">ficinas de </w:t>
      </w:r>
      <w:r w:rsidR="00991E80">
        <w:rPr>
          <w:rFonts w:ascii="Calibri" w:eastAsia="Arial" w:hAnsi="Calibri" w:cs="Calibri"/>
          <w:sz w:val="22"/>
          <w:szCs w:val="22"/>
        </w:rPr>
        <w:t>S</w:t>
      </w:r>
      <w:r w:rsidRPr="0073371D">
        <w:rPr>
          <w:rFonts w:ascii="Calibri" w:eastAsia="Arial" w:hAnsi="Calibri" w:cs="Calibri"/>
          <w:sz w:val="22"/>
          <w:szCs w:val="22"/>
        </w:rPr>
        <w:t xml:space="preserve">ervicios </w:t>
      </w:r>
      <w:r w:rsidR="00991E80">
        <w:rPr>
          <w:rFonts w:ascii="Calibri" w:eastAsia="Arial" w:hAnsi="Calibri" w:cs="Calibri"/>
          <w:sz w:val="22"/>
          <w:szCs w:val="22"/>
        </w:rPr>
        <w:t>T</w:t>
      </w:r>
      <w:r w:rsidRPr="0073371D">
        <w:rPr>
          <w:rFonts w:ascii="Calibri" w:eastAsia="Arial" w:hAnsi="Calibri" w:cs="Calibri"/>
          <w:sz w:val="22"/>
          <w:szCs w:val="22"/>
        </w:rPr>
        <w:t>urísticos. Un nuevo modelo de oficinas que busca adaptarse a la realidad del sector, tejido asociativo, agentes tur</w:t>
      </w:r>
      <w:r w:rsidR="0073371D">
        <w:rPr>
          <w:rFonts w:ascii="Calibri" w:eastAsia="Arial" w:hAnsi="Calibri" w:cs="Calibri"/>
          <w:sz w:val="22"/>
          <w:szCs w:val="22"/>
        </w:rPr>
        <w:t>í</w:t>
      </w:r>
      <w:r w:rsidRPr="0073371D">
        <w:rPr>
          <w:rFonts w:ascii="Calibri" w:eastAsia="Arial" w:hAnsi="Calibri" w:cs="Calibri"/>
          <w:sz w:val="22"/>
          <w:szCs w:val="22"/>
        </w:rPr>
        <w:t xml:space="preserve">sticos y modelo digitalizado. </w:t>
      </w:r>
    </w:p>
    <w:p w14:paraId="4F907523" w14:textId="2D372B22" w:rsidR="00C626E9" w:rsidRPr="0073371D" w:rsidRDefault="0073371D" w:rsidP="0073371D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3371D">
        <w:rPr>
          <w:rFonts w:ascii="Calibri" w:hAnsi="Calibri" w:cs="Calibri"/>
          <w:sz w:val="22"/>
          <w:szCs w:val="22"/>
        </w:rPr>
        <w:t>¿</w:t>
      </w:r>
      <w:r w:rsidR="005B18AF" w:rsidRPr="0073371D">
        <w:rPr>
          <w:rFonts w:ascii="Calibri" w:hAnsi="Calibri" w:cs="Calibri"/>
          <w:w w:val="112"/>
          <w:sz w:val="22"/>
          <w:szCs w:val="22"/>
        </w:rPr>
        <w:t xml:space="preserve">Qué </w:t>
      </w:r>
      <w:r w:rsidR="005B18AF" w:rsidRPr="0073371D">
        <w:rPr>
          <w:rFonts w:ascii="Calibri" w:eastAsia="Arial" w:hAnsi="Calibri" w:cs="Calibri"/>
          <w:sz w:val="22"/>
          <w:szCs w:val="22"/>
        </w:rPr>
        <w:t xml:space="preserve">mejoras contempla implementar el Departamento de Cultura, Deporte y Turismo con la transformación de las </w:t>
      </w:r>
      <w:r w:rsidR="00991E80">
        <w:rPr>
          <w:rFonts w:ascii="Calibri" w:eastAsia="Arial" w:hAnsi="Calibri" w:cs="Calibri"/>
          <w:sz w:val="22"/>
          <w:szCs w:val="22"/>
        </w:rPr>
        <w:t>O</w:t>
      </w:r>
      <w:r w:rsidR="005B18AF" w:rsidRPr="0073371D">
        <w:rPr>
          <w:rFonts w:ascii="Calibri" w:eastAsia="Arial" w:hAnsi="Calibri" w:cs="Calibri"/>
          <w:sz w:val="22"/>
          <w:szCs w:val="22"/>
        </w:rPr>
        <w:t xml:space="preserve">ficinas de </w:t>
      </w:r>
      <w:r w:rsidR="00991E80">
        <w:rPr>
          <w:rFonts w:ascii="Calibri" w:eastAsia="Arial" w:hAnsi="Calibri" w:cs="Calibri"/>
          <w:sz w:val="22"/>
          <w:szCs w:val="22"/>
        </w:rPr>
        <w:t>T</w:t>
      </w:r>
      <w:r w:rsidR="005B18AF" w:rsidRPr="0073371D">
        <w:rPr>
          <w:rFonts w:ascii="Calibri" w:eastAsia="Arial" w:hAnsi="Calibri" w:cs="Calibri"/>
          <w:sz w:val="22"/>
          <w:szCs w:val="22"/>
        </w:rPr>
        <w:t xml:space="preserve">urismo en </w:t>
      </w:r>
      <w:r w:rsidR="00991E80">
        <w:rPr>
          <w:rFonts w:ascii="Calibri" w:eastAsia="Arial" w:hAnsi="Calibri" w:cs="Calibri"/>
          <w:sz w:val="22"/>
          <w:szCs w:val="22"/>
        </w:rPr>
        <w:t>O</w:t>
      </w:r>
      <w:r w:rsidR="005B18AF" w:rsidRPr="0073371D">
        <w:rPr>
          <w:rFonts w:ascii="Calibri" w:eastAsia="Arial" w:hAnsi="Calibri" w:cs="Calibri"/>
          <w:sz w:val="22"/>
          <w:szCs w:val="22"/>
        </w:rPr>
        <w:t xml:space="preserve">ficinas de </w:t>
      </w:r>
      <w:r w:rsidR="00991E80">
        <w:rPr>
          <w:rFonts w:ascii="Calibri" w:eastAsia="Arial" w:hAnsi="Calibri" w:cs="Calibri"/>
          <w:sz w:val="22"/>
          <w:szCs w:val="22"/>
        </w:rPr>
        <w:t>S</w:t>
      </w:r>
      <w:r w:rsidR="005B18AF" w:rsidRPr="0073371D">
        <w:rPr>
          <w:rFonts w:ascii="Calibri" w:eastAsia="Arial" w:hAnsi="Calibri" w:cs="Calibri"/>
          <w:sz w:val="22"/>
          <w:szCs w:val="22"/>
        </w:rPr>
        <w:t xml:space="preserve">ervicios </w:t>
      </w:r>
      <w:r w:rsidR="00991E80">
        <w:rPr>
          <w:rFonts w:ascii="Calibri" w:eastAsia="Arial" w:hAnsi="Calibri" w:cs="Calibri"/>
          <w:sz w:val="22"/>
          <w:szCs w:val="22"/>
        </w:rPr>
        <w:t>T</w:t>
      </w:r>
      <w:r w:rsidR="005B18AF" w:rsidRPr="0073371D">
        <w:rPr>
          <w:rFonts w:ascii="Calibri" w:eastAsia="Arial" w:hAnsi="Calibri" w:cs="Calibri"/>
          <w:sz w:val="22"/>
          <w:szCs w:val="22"/>
        </w:rPr>
        <w:t xml:space="preserve">urísticos? </w:t>
      </w:r>
    </w:p>
    <w:p w14:paraId="094E370E" w14:textId="77777777" w:rsidR="00C626E9" w:rsidRPr="0073371D" w:rsidRDefault="005B18AF" w:rsidP="0073371D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3371D">
        <w:rPr>
          <w:rFonts w:ascii="Calibri" w:eastAsia="Arial" w:hAnsi="Calibri" w:cs="Calibri"/>
          <w:sz w:val="22"/>
          <w:szCs w:val="22"/>
        </w:rPr>
        <w:t xml:space="preserve">Pamplona, a </w:t>
      </w:r>
      <w:r w:rsidRPr="0073371D">
        <w:rPr>
          <w:rFonts w:ascii="Calibri" w:hAnsi="Calibri" w:cs="Calibri"/>
          <w:sz w:val="22"/>
          <w:szCs w:val="22"/>
        </w:rPr>
        <w:t xml:space="preserve">13 </w:t>
      </w:r>
      <w:r w:rsidRPr="0073371D">
        <w:rPr>
          <w:rFonts w:ascii="Calibri" w:eastAsia="Arial" w:hAnsi="Calibri" w:cs="Calibri"/>
          <w:sz w:val="22"/>
          <w:szCs w:val="22"/>
        </w:rPr>
        <w:t xml:space="preserve">de noviembre de </w:t>
      </w:r>
      <w:r w:rsidRPr="0073371D">
        <w:rPr>
          <w:rFonts w:ascii="Calibri" w:hAnsi="Calibri" w:cs="Calibri"/>
          <w:sz w:val="22"/>
          <w:szCs w:val="22"/>
        </w:rPr>
        <w:t xml:space="preserve">2023 </w:t>
      </w:r>
    </w:p>
    <w:p w14:paraId="18A2D2F4" w14:textId="782DCA72" w:rsidR="00C626E9" w:rsidRPr="0073371D" w:rsidRDefault="0073371D" w:rsidP="0073371D">
      <w:pPr>
        <w:pStyle w:val="Style"/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 Parlamentario Foral: Ibai Crespo Luna</w:t>
      </w:r>
    </w:p>
    <w:sectPr w:rsidR="00C626E9" w:rsidRPr="0073371D" w:rsidSect="0073371D">
      <w:type w:val="continuous"/>
      <w:pgSz w:w="12240" w:h="2016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6E9"/>
    <w:rsid w:val="005B18AF"/>
    <w:rsid w:val="0073371D"/>
    <w:rsid w:val="00991E80"/>
    <w:rsid w:val="00A83390"/>
    <w:rsid w:val="00C626E9"/>
    <w:rsid w:val="00CE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9D2F7"/>
  <w15:docId w15:val="{186DDD43-38A7-4AE6-A415-1C2F7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778</Characters>
  <Application>Microsoft Office Word</Application>
  <DocSecurity>0</DocSecurity>
  <Lines>6</Lines>
  <Paragraphs>1</Paragraphs>
  <ScaleCrop>false</ScaleCrop>
  <Company>HP Inc.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23POR-239</dc:title>
  <dc:creator>informatica</dc:creator>
  <cp:keywords>CreatedByIRIS_Readiris_17.0</cp:keywords>
  <cp:lastModifiedBy>Mauleón, Fernando</cp:lastModifiedBy>
  <cp:revision>6</cp:revision>
  <dcterms:created xsi:type="dcterms:W3CDTF">2023-11-14T12:47:00Z</dcterms:created>
  <dcterms:modified xsi:type="dcterms:W3CDTF">2023-11-17T12:18:00Z</dcterms:modified>
</cp:coreProperties>
</file>