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5C0F" w14:textId="69F5DF64" w:rsidR="00937556" w:rsidRPr="00937556" w:rsidRDefault="00937556" w:rsidP="00937556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937556">
        <w:rPr>
          <w:rFonts w:ascii="Calibri" w:hAnsi="Calibri" w:cs="Calibri"/>
          <w:sz w:val="22"/>
          <w:szCs w:val="22"/>
        </w:rPr>
        <w:t>23PES-211</w:t>
      </w:r>
    </w:p>
    <w:p w14:paraId="326BCCB6" w14:textId="72A3455F" w:rsidR="00937556" w:rsidRPr="00937556" w:rsidRDefault="0063479A" w:rsidP="0093755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7556">
        <w:rPr>
          <w:rFonts w:ascii="Calibri" w:eastAsia="Arial" w:hAnsi="Calibri" w:cs="Calibri"/>
          <w:bCs/>
          <w:sz w:val="22"/>
          <w:szCs w:val="22"/>
        </w:rPr>
        <w:t>Adolfo Araiz Flamarique,</w:t>
      </w:r>
      <w:r w:rsidRPr="00937556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37556">
        <w:rPr>
          <w:rFonts w:ascii="Calibri" w:hAnsi="Calibri" w:cs="Calibri"/>
          <w:sz w:val="22"/>
          <w:szCs w:val="22"/>
        </w:rPr>
        <w:t xml:space="preserve">miembro del Grupo Parlamentario </w:t>
      </w:r>
      <w:r w:rsidRPr="00937556">
        <w:rPr>
          <w:rFonts w:ascii="Calibri" w:eastAsia="Arial" w:hAnsi="Calibri" w:cs="Calibri"/>
          <w:bCs/>
          <w:sz w:val="22"/>
          <w:szCs w:val="22"/>
        </w:rPr>
        <w:t xml:space="preserve">E.H. </w:t>
      </w:r>
      <w:r w:rsidR="00937556" w:rsidRPr="00937556">
        <w:rPr>
          <w:rFonts w:ascii="Calibri" w:eastAsia="Arial" w:hAnsi="Calibri" w:cs="Calibri"/>
          <w:bCs/>
          <w:sz w:val="22"/>
          <w:szCs w:val="22"/>
        </w:rPr>
        <w:t>Bildu Nafarroa,</w:t>
      </w:r>
      <w:r w:rsidR="00937556" w:rsidRPr="00937556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37556">
        <w:rPr>
          <w:rFonts w:ascii="Calibri" w:hAnsi="Calibri" w:cs="Calibri"/>
          <w:sz w:val="22"/>
          <w:szCs w:val="22"/>
        </w:rPr>
        <w:t xml:space="preserve">ante la Mesa de la Cámara presenta para su tramitación las siguientes </w:t>
      </w:r>
      <w:r w:rsidR="00937556" w:rsidRPr="00937556">
        <w:rPr>
          <w:rFonts w:ascii="Calibri" w:eastAsia="Arial" w:hAnsi="Calibri" w:cs="Calibri"/>
          <w:bCs/>
          <w:sz w:val="22"/>
          <w:szCs w:val="22"/>
        </w:rPr>
        <w:t>preguntas</w:t>
      </w:r>
      <w:r w:rsidRPr="00937556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37556">
        <w:rPr>
          <w:rFonts w:ascii="Calibri" w:eastAsia="Arial" w:hAnsi="Calibri" w:cs="Calibri"/>
          <w:bCs/>
          <w:sz w:val="22"/>
          <w:szCs w:val="22"/>
        </w:rPr>
        <w:t xml:space="preserve">para su respuesta </w:t>
      </w:r>
      <w:r w:rsidR="00937556" w:rsidRPr="00937556">
        <w:rPr>
          <w:rFonts w:ascii="Calibri" w:eastAsia="Arial" w:hAnsi="Calibri" w:cs="Calibri"/>
          <w:bCs/>
          <w:sz w:val="22"/>
          <w:szCs w:val="22"/>
        </w:rPr>
        <w:t>escrita:</w:t>
      </w:r>
      <w:r w:rsidR="00937556" w:rsidRPr="00937556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2942A5C9" w14:textId="470E3752" w:rsidR="00DC21DC" w:rsidRPr="00937556" w:rsidRDefault="0063479A" w:rsidP="00937556">
      <w:pPr>
        <w:pStyle w:val="Style"/>
        <w:spacing w:before="100" w:beforeAutospacing="1" w:after="200" w:line="276" w:lineRule="auto"/>
        <w:ind w:left="5" w:firstLine="7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7556">
        <w:rPr>
          <w:rFonts w:ascii="Calibri" w:hAnsi="Calibri" w:cs="Calibri"/>
          <w:sz w:val="22"/>
          <w:szCs w:val="22"/>
        </w:rPr>
        <w:t>1.-</w:t>
      </w:r>
      <w:r w:rsidR="00937556">
        <w:rPr>
          <w:rFonts w:ascii="Calibri" w:hAnsi="Calibri" w:cs="Calibri"/>
          <w:sz w:val="22"/>
          <w:szCs w:val="22"/>
        </w:rPr>
        <w:t xml:space="preserve"> </w:t>
      </w:r>
      <w:r w:rsidRPr="00937556">
        <w:rPr>
          <w:rFonts w:ascii="Calibri" w:hAnsi="Calibri" w:cs="Calibri"/>
          <w:sz w:val="22"/>
          <w:szCs w:val="22"/>
        </w:rPr>
        <w:t>Número de sujetos pasivos que aplican la deducción prevista en el artículo 65 de la Ley Foral 26/2016, de 28 de diciembre, del Impuesto de Sociedades por cada uno de los ejercicios correspondientes entre 20</w:t>
      </w:r>
      <w:r w:rsidR="00603DDF">
        <w:rPr>
          <w:rFonts w:ascii="Calibri" w:hAnsi="Calibri" w:cs="Calibri"/>
          <w:sz w:val="22"/>
          <w:szCs w:val="22"/>
        </w:rPr>
        <w:t>1</w:t>
      </w:r>
      <w:r w:rsidRPr="00937556">
        <w:rPr>
          <w:rFonts w:ascii="Calibri" w:hAnsi="Calibri" w:cs="Calibri"/>
          <w:sz w:val="22"/>
          <w:szCs w:val="22"/>
        </w:rPr>
        <w:t>6 y 2022</w:t>
      </w:r>
      <w:r>
        <w:rPr>
          <w:rFonts w:ascii="Calibri" w:hAnsi="Calibri" w:cs="Calibri"/>
          <w:sz w:val="22"/>
          <w:szCs w:val="22"/>
        </w:rPr>
        <w:t>.</w:t>
      </w:r>
      <w:r w:rsidRPr="00937556">
        <w:rPr>
          <w:rFonts w:ascii="Calibri" w:hAnsi="Calibri" w:cs="Calibri"/>
          <w:sz w:val="22"/>
          <w:szCs w:val="22"/>
        </w:rPr>
        <w:t xml:space="preserve"> </w:t>
      </w:r>
    </w:p>
    <w:p w14:paraId="7CDEDD1E" w14:textId="1BC877A4" w:rsidR="00DC21DC" w:rsidRPr="00937556" w:rsidRDefault="0063479A" w:rsidP="00937556">
      <w:pPr>
        <w:pStyle w:val="Style"/>
        <w:spacing w:before="100" w:beforeAutospacing="1" w:after="200" w:line="276" w:lineRule="auto"/>
        <w:ind w:left="5" w:firstLine="76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7556">
        <w:rPr>
          <w:rFonts w:ascii="Calibri" w:hAnsi="Calibri" w:cs="Calibri"/>
          <w:sz w:val="22"/>
          <w:szCs w:val="22"/>
        </w:rPr>
        <w:t>2.-</w:t>
      </w:r>
      <w:r w:rsidR="00937556">
        <w:rPr>
          <w:rFonts w:ascii="Calibri" w:hAnsi="Calibri" w:cs="Calibri"/>
          <w:sz w:val="22"/>
          <w:szCs w:val="22"/>
        </w:rPr>
        <w:t xml:space="preserve"> </w:t>
      </w:r>
      <w:r w:rsidRPr="00937556">
        <w:rPr>
          <w:rFonts w:ascii="Calibri" w:hAnsi="Calibri" w:cs="Calibri"/>
          <w:sz w:val="22"/>
          <w:szCs w:val="22"/>
        </w:rPr>
        <w:t>Cuantías que han sido deducidas en aplicación de ese artículo en cada uno de los años comprendidos entre 2016 y 2022</w:t>
      </w:r>
      <w:r>
        <w:rPr>
          <w:rFonts w:ascii="Calibri" w:hAnsi="Calibri" w:cs="Calibri"/>
          <w:sz w:val="22"/>
          <w:szCs w:val="22"/>
        </w:rPr>
        <w:t>.</w:t>
      </w:r>
      <w:r w:rsidRPr="00937556">
        <w:rPr>
          <w:rFonts w:ascii="Calibri" w:hAnsi="Calibri" w:cs="Calibri"/>
          <w:sz w:val="22"/>
          <w:szCs w:val="22"/>
        </w:rPr>
        <w:t xml:space="preserve"> </w:t>
      </w:r>
    </w:p>
    <w:p w14:paraId="0CD5C495" w14:textId="01BE14EE" w:rsidR="00DC21DC" w:rsidRPr="00937556" w:rsidRDefault="0063479A" w:rsidP="00937556">
      <w:pPr>
        <w:pStyle w:val="Style"/>
        <w:spacing w:before="100" w:beforeAutospacing="1" w:after="200" w:line="276" w:lineRule="auto"/>
        <w:ind w:left="5" w:firstLine="71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7556">
        <w:rPr>
          <w:rFonts w:ascii="Calibri" w:hAnsi="Calibri" w:cs="Calibri"/>
          <w:sz w:val="22"/>
          <w:szCs w:val="22"/>
        </w:rPr>
        <w:t>3.-</w:t>
      </w:r>
      <w:r w:rsidR="00937556">
        <w:rPr>
          <w:rFonts w:ascii="Calibri" w:hAnsi="Calibri" w:cs="Calibri"/>
          <w:sz w:val="22"/>
          <w:szCs w:val="22"/>
        </w:rPr>
        <w:t xml:space="preserve"> </w:t>
      </w:r>
      <w:r w:rsidRPr="00937556">
        <w:rPr>
          <w:rFonts w:ascii="Calibri" w:hAnsi="Calibri" w:cs="Calibri"/>
          <w:sz w:val="22"/>
          <w:szCs w:val="22"/>
        </w:rPr>
        <w:t>Número de sujetos pasivos que aplican la deducción prevista en el artículo 65 bis de la Ley Foral 26/2016, de 28 de diciembre, del Impuesto de Sociedades por cada uno de los ejercicios correspondientes entre 20</w:t>
      </w:r>
      <w:r w:rsidR="00603DDF">
        <w:rPr>
          <w:rFonts w:ascii="Calibri" w:hAnsi="Calibri" w:cs="Calibri"/>
          <w:sz w:val="22"/>
          <w:szCs w:val="22"/>
        </w:rPr>
        <w:t>1</w:t>
      </w:r>
      <w:r w:rsidRPr="00937556">
        <w:rPr>
          <w:rFonts w:ascii="Calibri" w:hAnsi="Calibri" w:cs="Calibri"/>
          <w:sz w:val="22"/>
          <w:szCs w:val="22"/>
        </w:rPr>
        <w:t>6 y 2022</w:t>
      </w:r>
      <w:r>
        <w:rPr>
          <w:rFonts w:ascii="Calibri" w:hAnsi="Calibri" w:cs="Calibri"/>
          <w:sz w:val="22"/>
          <w:szCs w:val="22"/>
        </w:rPr>
        <w:t xml:space="preserve">. </w:t>
      </w:r>
      <w:r w:rsidRPr="00937556">
        <w:rPr>
          <w:rFonts w:ascii="Calibri" w:hAnsi="Calibri" w:cs="Calibri"/>
          <w:sz w:val="22"/>
          <w:szCs w:val="22"/>
        </w:rPr>
        <w:t>A la vista de la información publicada en la prensa</w:t>
      </w:r>
      <w:r w:rsidR="00937556">
        <w:rPr>
          <w:rFonts w:ascii="Calibri" w:hAnsi="Calibri" w:cs="Calibri"/>
          <w:sz w:val="22"/>
          <w:szCs w:val="22"/>
        </w:rPr>
        <w:t>,</w:t>
      </w:r>
      <w:r w:rsidRPr="00937556">
        <w:rPr>
          <w:rFonts w:ascii="Calibri" w:hAnsi="Calibri" w:cs="Calibri"/>
          <w:sz w:val="22"/>
          <w:szCs w:val="22"/>
        </w:rPr>
        <w:t xml:space="preserve"> ¿ha adoptado alguna medida de control sobre los residuos que entrega el Consorcio de Residuos de Gipuzkoa? </w:t>
      </w:r>
    </w:p>
    <w:p w14:paraId="7FE34531" w14:textId="036F401A" w:rsidR="00DC21DC" w:rsidRPr="00937556" w:rsidRDefault="0063479A" w:rsidP="00937556">
      <w:pPr>
        <w:pStyle w:val="Style"/>
        <w:spacing w:before="100" w:beforeAutospacing="1" w:after="200" w:line="276" w:lineRule="auto"/>
        <w:ind w:left="10" w:right="24" w:firstLine="70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7556">
        <w:rPr>
          <w:rFonts w:ascii="Calibri" w:hAnsi="Calibri" w:cs="Calibri"/>
          <w:sz w:val="22"/>
          <w:szCs w:val="22"/>
        </w:rPr>
        <w:t>4.-</w:t>
      </w:r>
      <w:r w:rsidR="00937556">
        <w:rPr>
          <w:rFonts w:ascii="Calibri" w:hAnsi="Calibri" w:cs="Calibri"/>
          <w:sz w:val="22"/>
          <w:szCs w:val="22"/>
        </w:rPr>
        <w:t xml:space="preserve"> </w:t>
      </w:r>
      <w:r w:rsidRPr="00937556">
        <w:rPr>
          <w:rFonts w:ascii="Calibri" w:hAnsi="Calibri" w:cs="Calibri"/>
          <w:sz w:val="22"/>
          <w:szCs w:val="22"/>
        </w:rPr>
        <w:t>Cuantías que han sido deducidas en aplicación de ese artículo en cada uno de los años comprendidos entre 2016 y 2022</w:t>
      </w:r>
      <w:r>
        <w:rPr>
          <w:rFonts w:ascii="Calibri" w:hAnsi="Calibri" w:cs="Calibri"/>
          <w:sz w:val="22"/>
          <w:szCs w:val="22"/>
        </w:rPr>
        <w:t>.</w:t>
      </w:r>
      <w:r w:rsidRPr="00937556">
        <w:rPr>
          <w:rFonts w:ascii="Calibri" w:hAnsi="Calibri" w:cs="Calibri"/>
          <w:sz w:val="22"/>
          <w:szCs w:val="22"/>
        </w:rPr>
        <w:t xml:space="preserve"> </w:t>
      </w:r>
    </w:p>
    <w:p w14:paraId="4CE26A6D" w14:textId="5E28677B" w:rsidR="00DC21DC" w:rsidRDefault="0063479A" w:rsidP="0093755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7556">
        <w:rPr>
          <w:rFonts w:ascii="Calibri" w:hAnsi="Calibri" w:cs="Calibri"/>
          <w:sz w:val="22"/>
          <w:szCs w:val="22"/>
        </w:rPr>
        <w:t>Iruñea/Pamplona a 23 de noviembre de 2023</w:t>
      </w:r>
    </w:p>
    <w:p w14:paraId="348A7202" w14:textId="554E910C" w:rsidR="00937556" w:rsidRPr="00937556" w:rsidRDefault="00937556" w:rsidP="0093755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Adolfo Araiz Flamarique</w:t>
      </w:r>
    </w:p>
    <w:sectPr w:rsidR="00937556" w:rsidRPr="00937556" w:rsidSect="00937556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1DC"/>
    <w:rsid w:val="00603DDF"/>
    <w:rsid w:val="0063479A"/>
    <w:rsid w:val="00937556"/>
    <w:rsid w:val="00D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6F56"/>
  <w15:docId w15:val="{B5749AA2-1A23-4633-A8B1-BAB49E5A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965</Characters>
  <Application>Microsoft Office Word</Application>
  <DocSecurity>0</DocSecurity>
  <Lines>8</Lines>
  <Paragraphs>2</Paragraphs>
  <ScaleCrop>false</ScaleCrop>
  <Company>HP Inc.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23PES-211</dc:title>
  <dc:creator>informatica</dc:creator>
  <cp:keywords>CreatedByIRIS_Readiris_17.0</cp:keywords>
  <cp:lastModifiedBy>Martin Cestao, Nerea</cp:lastModifiedBy>
  <cp:revision>4</cp:revision>
  <dcterms:created xsi:type="dcterms:W3CDTF">2023-11-24T10:31:00Z</dcterms:created>
  <dcterms:modified xsi:type="dcterms:W3CDTF">2023-11-30T12:04:00Z</dcterms:modified>
</cp:coreProperties>
</file>