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BF67" w14:textId="4D06E7C9" w:rsidR="008F484C" w:rsidRPr="008F484C" w:rsidRDefault="008F484C" w:rsidP="008F484C">
      <w:pPr>
        <w:spacing w:before="56" w:after="200" w:line="256" w:lineRule="auto"/>
        <w:ind w:left="992" w:right="-4599"/>
        <w:jc w:val="both"/>
        <w:rPr>
          <w:rFonts w:asciiTheme="minorHAnsi" w:hAnsiTheme="minorHAnsi" w:cstheme="minorHAnsi"/>
        </w:rPr>
      </w:pPr>
      <w:r>
        <w:rPr>
          <w:rFonts w:asciiTheme="minorHAnsi" w:hAnsiTheme="minorHAnsi"/>
        </w:rPr>
        <w:t>23POR-261</w:t>
      </w:r>
    </w:p>
    <w:p w14:paraId="69F7DC2E" w14:textId="3014DAC3" w:rsidR="002E6555" w:rsidRPr="008F484C" w:rsidRDefault="008F484C" w:rsidP="008F484C">
      <w:pPr>
        <w:spacing w:before="56" w:after="200" w:line="256" w:lineRule="auto"/>
        <w:ind w:left="992" w:right="-4599"/>
        <w:jc w:val="both"/>
        <w:rPr>
          <w:rFonts w:asciiTheme="minorHAnsi" w:hAnsiTheme="minorHAnsi" w:cstheme="minorHAnsi"/>
        </w:rPr>
      </w:pPr>
      <w:r>
        <w:rPr>
          <w:rFonts w:asciiTheme="minorHAnsi" w:hAnsiTheme="minorHAnsi"/>
        </w:rPr>
        <w:t>EH Bildu Nafarroa talde parlamentarioari atxikitako foru parlamentari Txomin González Martínezek, Legebiltzarreko Erregelamenduan ezarritakoaren babesean, honako galdera hau aurkezten du, Nafarroako Gobernuko Osasuneko kontseilari Fernando Dominguez Cunchillos jaunak Osoko Bilkuran ahoz erantzun dezan.</w:t>
      </w:r>
    </w:p>
    <w:p w14:paraId="64C6B989" w14:textId="77777777" w:rsidR="002E6555" w:rsidRPr="008F484C" w:rsidRDefault="008F484C" w:rsidP="008F484C">
      <w:pPr>
        <w:pStyle w:val="Textoindependiente"/>
        <w:spacing w:before="159" w:after="200" w:line="256" w:lineRule="auto"/>
        <w:ind w:left="992" w:right="-4599"/>
        <w:jc w:val="both"/>
        <w:rPr>
          <w:rFonts w:asciiTheme="minorHAnsi" w:hAnsiTheme="minorHAnsi" w:cstheme="minorHAnsi"/>
          <w:b w:val="0"/>
          <w:bCs w:val="0"/>
        </w:rPr>
      </w:pPr>
      <w:r>
        <w:rPr>
          <w:rFonts w:asciiTheme="minorHAnsi" w:hAnsiTheme="minorHAnsi"/>
          <w:b w:val="0"/>
        </w:rPr>
        <w:t>Zenbait osasun-etxetako plantilla murrizten ari da, lanpostu hutsak bete gabe dituztelako edota oporretan edo baimenekin dauden edo lanerako aldi baterako ezintasuna duten langileak ez direlako ordezkatzen. Ondorioz, herritarrei osasun arreta ematea zaildu egiten da eta langileei lan eskubideez gozatzeko aukera murrizten zaie. Hori dela-eta, honako hau jakin nahi dugu:</w:t>
      </w:r>
    </w:p>
    <w:p w14:paraId="36C89B08" w14:textId="77777777" w:rsidR="002E6555" w:rsidRPr="008F484C" w:rsidRDefault="008F484C" w:rsidP="008F484C">
      <w:pPr>
        <w:pStyle w:val="Textoindependiente"/>
        <w:spacing w:before="158" w:after="200" w:line="256" w:lineRule="auto"/>
        <w:ind w:left="992" w:right="-4599"/>
        <w:jc w:val="both"/>
        <w:rPr>
          <w:rFonts w:asciiTheme="minorHAnsi" w:hAnsiTheme="minorHAnsi" w:cstheme="minorHAnsi"/>
          <w:b w:val="0"/>
          <w:bCs w:val="0"/>
        </w:rPr>
      </w:pPr>
      <w:r>
        <w:rPr>
          <w:rFonts w:asciiTheme="minorHAnsi" w:hAnsiTheme="minorHAnsi"/>
          <w:b w:val="0"/>
        </w:rPr>
        <w:t>Zer neurri abiaraziko ditu Osasun Departamentuak Nafarroako osasun-etxeen plantillei egonkortasuna emateko eta osasun-arreta behar den denboran eta moduan bermatzeko? Zein epetan?</w:t>
      </w:r>
    </w:p>
    <w:p w14:paraId="6C9CC697" w14:textId="037AF83D" w:rsidR="002E6555" w:rsidRPr="008F484C" w:rsidRDefault="008F484C" w:rsidP="008F484C">
      <w:pPr>
        <w:spacing w:before="138" w:after="200"/>
        <w:ind w:left="992"/>
        <w:jc w:val="both"/>
        <w:rPr>
          <w:rFonts w:asciiTheme="minorHAnsi" w:hAnsiTheme="minorHAnsi" w:cstheme="minorHAnsi"/>
        </w:rPr>
      </w:pPr>
      <w:r>
        <w:rPr>
          <w:rFonts w:asciiTheme="minorHAnsi" w:hAnsiTheme="minorHAnsi"/>
        </w:rPr>
        <w:t>Iruñean, 2023ko abenduaren 4an</w:t>
      </w:r>
    </w:p>
    <w:p w14:paraId="70BB6248" w14:textId="39ED4CA7" w:rsidR="008F484C" w:rsidRPr="008F484C" w:rsidRDefault="008F484C" w:rsidP="008F484C">
      <w:pPr>
        <w:spacing w:before="138" w:after="200"/>
        <w:ind w:left="992" w:right="-4599"/>
        <w:jc w:val="both"/>
        <w:rPr>
          <w:rFonts w:asciiTheme="minorHAnsi" w:hAnsiTheme="minorHAnsi" w:cstheme="minorHAnsi"/>
        </w:rPr>
      </w:pPr>
      <w:r>
        <w:rPr>
          <w:rFonts w:asciiTheme="minorHAnsi" w:hAnsiTheme="minorHAnsi"/>
        </w:rPr>
        <w:t>Foru parlamentaria: Domingo Gonzále</w:t>
      </w:r>
      <w:r w:rsidR="007F491F">
        <w:rPr>
          <w:rFonts w:asciiTheme="minorHAnsi" w:hAnsiTheme="minorHAnsi"/>
        </w:rPr>
        <w:t>z</w:t>
      </w:r>
      <w:r>
        <w:rPr>
          <w:rFonts w:asciiTheme="minorHAnsi" w:hAnsiTheme="minorHAnsi"/>
        </w:rPr>
        <w:t xml:space="preserve"> Martínez</w:t>
      </w:r>
    </w:p>
    <w:sectPr w:rsidR="008F484C" w:rsidRPr="008F484C" w:rsidSect="008F484C">
      <w:type w:val="continuous"/>
      <w:pgSz w:w="11910" w:h="16840"/>
      <w:pgMar w:top="2269" w:right="1140" w:bottom="280" w:left="640" w:header="720" w:footer="720" w:gutter="0"/>
      <w:cols w:num="2" w:space="720" w:equalWidth="0">
        <w:col w:w="5466" w:space="40"/>
        <w:col w:w="46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E6555"/>
    <w:rsid w:val="002E6555"/>
    <w:rsid w:val="007F491F"/>
    <w:rsid w:val="008F4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F5F1"/>
  <w15:docId w15:val="{9199BE50-92E6-4784-B3C1-5EE1A91E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2801"/>
      <w:outlineLvl w:val="0"/>
    </w:pPr>
    <w:rPr>
      <w:rFonts w:ascii="Myriad Pro" w:eastAsia="Myriad Pro" w:hAnsi="Myriad Pro" w:cs="Myriad Pro"/>
      <w:sz w:val="58"/>
      <w:szCs w:val="5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798</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3</cp:revision>
  <dcterms:created xsi:type="dcterms:W3CDTF">2023-12-05T14:07:00Z</dcterms:created>
  <dcterms:modified xsi:type="dcterms:W3CDTF">2023-12-12T06:21:00Z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LastSaved">
    <vt:filetime>2023-12-05T00:00:00Z</vt:filetime>
  </property>
</Properties>
</file>