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87093" w14:textId="77777777" w:rsidR="004C5341" w:rsidRDefault="004C5341" w:rsidP="004C5341">
      <w:r>
        <w:t xml:space="preserve">24POR-18 </w:t>
      </w:r>
    </w:p>
    <w:p w14:paraId="1E4392BE" w14:textId="77777777" w:rsidR="004C5341" w:rsidRDefault="004C5341" w:rsidP="004C5341">
      <w:r>
        <w:t xml:space="preserve">Javier Arza Porras, parlamentario del grupo parlamentario de EH Bildu Nafarroa, al amparo de lo establecido en el Reglamento de la Cámara, realiza la siguiente pregunta oral para que sea respondida en el Pleno por la Consejera de Derechos Sociales, Economía Social y Empleo, doña Carmen Maeztu Villafranca. </w:t>
      </w:r>
    </w:p>
    <w:p w14:paraId="2161469C" w14:textId="77777777" w:rsidR="004C5341" w:rsidRDefault="004C5341" w:rsidP="004C5341">
      <w:r>
        <w:t xml:space="preserve">El tercer sector es un complemento fundamental en el desarrollo de las políticas sociales en Navarra. Corresponde al Gobierno regular su funcionamiento, mejorando el modelo de financiación, garantizando su interlocución, optimizando el trabajo en red, etc. En relación con ello ¿en qué momento se encuentra el proceso de elaboración de la Ley del Tercer Sector (recogida en el acuerdo programático) y cómo se va a garantizar el proceso participativo en su diseño? </w:t>
      </w:r>
    </w:p>
    <w:p w14:paraId="2BDEA25E" w14:textId="77777777" w:rsidR="004C5341" w:rsidRDefault="004C5341" w:rsidP="004C5341">
      <w:proofErr w:type="spellStart"/>
      <w:r>
        <w:t>lruñea</w:t>
      </w:r>
      <w:proofErr w:type="spellEnd"/>
      <w:r>
        <w:t>/Pamplona 4 de enero de 2024</w:t>
      </w:r>
    </w:p>
    <w:p w14:paraId="1707C5DF" w14:textId="77777777" w:rsidR="004C5341" w:rsidRDefault="004C5341" w:rsidP="004C5341">
      <w:r>
        <w:t>El Parlamentario Foral: Javier Arza Porras</w:t>
      </w:r>
    </w:p>
    <w:p w14:paraId="33D8B978" w14:textId="77777777" w:rsidR="00D24D98" w:rsidRDefault="00D24D98"/>
    <w:sectPr w:rsidR="00D24D98" w:rsidSect="00DB02D8">
      <w:pgSz w:w="11906" w:h="16838"/>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341"/>
    <w:rsid w:val="00263371"/>
    <w:rsid w:val="004C5341"/>
    <w:rsid w:val="00D24D98"/>
    <w:rsid w:val="00DB02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A2FE2"/>
  <w15:chartTrackingRefBased/>
  <w15:docId w15:val="{9B145144-76AA-425C-BFBF-A9F354CAF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34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132</Words>
  <Characters>730</Characters>
  <Application>Microsoft Office Word</Application>
  <DocSecurity>0</DocSecurity>
  <Lines>6</Lines>
  <Paragraphs>1</Paragraphs>
  <ScaleCrop>false</ScaleCrop>
  <Company>Hewlett-Packard Company</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dc:description/>
  <cp:lastModifiedBy>Aranaz, Carlota</cp:lastModifiedBy>
  <cp:revision>1</cp:revision>
  <dcterms:created xsi:type="dcterms:W3CDTF">2024-01-05T08:50:00Z</dcterms:created>
  <dcterms:modified xsi:type="dcterms:W3CDTF">2024-01-05T08:50:00Z</dcterms:modified>
</cp:coreProperties>
</file>