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E88B" w14:textId="5BADC4DE" w:rsidR="005346E9" w:rsidRPr="00BA7FD7" w:rsidRDefault="00BA7FD7" w:rsidP="00BA7FD7">
      <w:pPr>
        <w:pStyle w:val="Style"/>
        <w:spacing w:before="100" w:beforeAutospacing="1" w:after="20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24PES-7</w:t>
      </w:r>
    </w:p>
    <w:p w14:paraId="047BDA04" w14:textId="6372CF74" w:rsidR="005346E9" w:rsidRPr="00BA7FD7" w:rsidRDefault="00EF29BE" w:rsidP="00BA7FD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Nafarroako Gorteetako kide</w:t>
      </w:r>
      <w:r w:rsidR="002A6DBC">
        <w:rPr>
          <w:rFonts w:ascii="Calibri" w:hAnsi="Calibri"/>
          <w:sz w:val="22"/>
        </w:rPr>
        <w:t xml:space="preserve"> den</w:t>
      </w:r>
      <w:r>
        <w:rPr>
          <w:rFonts w:ascii="Calibri" w:hAnsi="Calibri"/>
          <w:sz w:val="22"/>
        </w:rPr>
        <w:t xml:space="preserve"> eta Nafarroako Alderdi Popularra talde parlamentarioari atxikita</w:t>
      </w:r>
      <w:r w:rsidR="002A6DBC">
        <w:rPr>
          <w:rFonts w:ascii="Calibri" w:hAnsi="Calibri"/>
          <w:sz w:val="22"/>
        </w:rPr>
        <w:t xml:space="preserve"> dagoen</w:t>
      </w:r>
      <w:r>
        <w:rPr>
          <w:rFonts w:ascii="Calibri" w:hAnsi="Calibri"/>
          <w:sz w:val="22"/>
        </w:rPr>
        <w:t xml:space="preserve"> Maribel García Malo andreak, Legebiltzarreko Erregelamenduaren 215. artikuluan xedatutakoaren babesean, honako galdera aurkezten du</w:t>
      </w:r>
      <w:r w:rsidR="002A6DBC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Etxebizitzako, Gazteriako eta Migrazio Politiketako kontseilariak idatziz erantzun dezan: </w:t>
      </w:r>
    </w:p>
    <w:p w14:paraId="1E6783CD" w14:textId="7BDD21F2" w:rsidR="005346E9" w:rsidRPr="00BA7FD7" w:rsidRDefault="00EF29BE" w:rsidP="00BA7FD7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2023-2027 aldirako Nafarroako Gobernu aurrerakoi eta plural baterako programa-akordioak honako hau jasotzen du </w:t>
      </w:r>
      <w:r w:rsidR="001A0E50">
        <w:rPr>
          <w:rFonts w:ascii="Calibri" w:hAnsi="Calibri"/>
          <w:sz w:val="22"/>
        </w:rPr>
        <w:t xml:space="preserve">hitzez hitz </w:t>
      </w:r>
      <w:r>
        <w:rPr>
          <w:rFonts w:ascii="Calibri" w:hAnsi="Calibri"/>
          <w:sz w:val="22"/>
        </w:rPr>
        <w:t xml:space="preserve">etxebizitzaren arloan: </w:t>
      </w:r>
    </w:p>
    <w:p w14:paraId="043819BB" w14:textId="29736033" w:rsidR="005346E9" w:rsidRPr="00BA7FD7" w:rsidRDefault="00BA7FD7" w:rsidP="00BA7FD7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“1. Etxebizitzan egindako inbertsio publikoa handitzea, Europako batezbestekoarekin parekatu arte”. </w:t>
      </w:r>
    </w:p>
    <w:p w14:paraId="7A9E4929" w14:textId="468D769F" w:rsidR="00BA7FD7" w:rsidRDefault="00BA7FD7" w:rsidP="00BA7FD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Etxebizitzaren arloan, zer inbertsio publiko egiteko asmoa du Nafarroako Gobernuak lau urte hauetan</w:t>
      </w:r>
      <w:r w:rsidR="002A6DBC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Europako batezbestekora iristeko? Zehaztu guztizko kopurua eta inbertsioaren ehunekoa, urteka.</w:t>
      </w:r>
    </w:p>
    <w:p w14:paraId="0E13253E" w14:textId="77777777" w:rsidR="00BA7FD7" w:rsidRDefault="00EF29BE" w:rsidP="00BA7FD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urtarrilaren 9an</w:t>
      </w:r>
    </w:p>
    <w:p w14:paraId="01F3E3B4" w14:textId="21F4D23D" w:rsidR="005346E9" w:rsidRPr="00BA7FD7" w:rsidRDefault="00BA7FD7" w:rsidP="00BA7FD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Maribel García Malo </w:t>
      </w:r>
    </w:p>
    <w:sectPr w:rsidR="005346E9" w:rsidRPr="00BA7FD7" w:rsidSect="00BA7FD7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6E9"/>
    <w:rsid w:val="001A0E50"/>
    <w:rsid w:val="002A6DBC"/>
    <w:rsid w:val="005346E9"/>
    <w:rsid w:val="00BA7FD7"/>
    <w:rsid w:val="00E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6E09"/>
  <w15:docId w15:val="{AC8F8A3E-85BE-49CE-9E7C-6A0662B9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722</Characters>
  <Application>Microsoft Office Word</Application>
  <DocSecurity>0</DocSecurity>
  <Lines>6</Lines>
  <Paragraphs>1</Paragraphs>
  <ScaleCrop>false</ScaleCrop>
  <Company>HP Inc.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24PES-7</dc:title>
  <dc:creator>informatica</dc:creator>
  <cp:keywords>CreatedByIRIS_Readiris_17.0</cp:keywords>
  <cp:lastModifiedBy>Martin Cestao, Nerea</cp:lastModifiedBy>
  <cp:revision>5</cp:revision>
  <dcterms:created xsi:type="dcterms:W3CDTF">2024-01-10T08:24:00Z</dcterms:created>
  <dcterms:modified xsi:type="dcterms:W3CDTF">2024-01-18T14:58:00Z</dcterms:modified>
</cp:coreProperties>
</file>