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15E6" w14:textId="77777777" w:rsidR="00666EEC" w:rsidRPr="00666EEC" w:rsidRDefault="00666EEC" w:rsidP="00666EEC">
      <w:pPr>
        <w:pStyle w:val="Style"/>
        <w:spacing w:before="100" w:beforeAutospacing="1" w:after="200" w:line="276" w:lineRule="auto"/>
        <w:ind w:right="302" w:firstLine="708"/>
        <w:jc w:val="both"/>
        <w:textAlignment w:val="baseline"/>
        <w:rPr>
          <w:bCs/>
          <w:sz w:val="22"/>
          <w:szCs w:val="22"/>
          <w:rFonts w:ascii="Calibri" w:hAnsi="Calibri" w:cs="Calibri"/>
        </w:rPr>
      </w:pPr>
      <w:r>
        <w:rPr>
          <w:sz w:val="22"/>
          <w:rFonts w:ascii="Calibri" w:hAnsi="Calibri"/>
        </w:rPr>
        <w:t xml:space="preserve">24PES-15</w:t>
      </w:r>
    </w:p>
    <w:p w14:paraId="4B34CCD5" w14:textId="77777777" w:rsidR="00666EEC" w:rsidRPr="00666EEC" w:rsidRDefault="00B35F78" w:rsidP="00666EEC">
      <w:pPr>
        <w:pStyle w:val="Style"/>
        <w:spacing w:before="100" w:beforeAutospacing="1" w:after="200" w:line="276" w:lineRule="auto"/>
        <w:ind w:left="708" w:right="29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59C3DD3B" w14:textId="77777777" w:rsidR="00666EEC" w:rsidRPr="00666EEC" w:rsidRDefault="00B35F78" w:rsidP="00666EEC">
      <w:pPr>
        <w:pStyle w:val="Style"/>
        <w:spacing w:before="100" w:beforeAutospacing="1" w:after="200" w:line="276" w:lineRule="auto"/>
        <w:ind w:left="708" w:right="322"/>
        <w:jc w:val="both"/>
        <w:textAlignment w:val="baseline"/>
        <w:rPr>
          <w:sz w:val="22"/>
          <w:szCs w:val="22"/>
          <w:rFonts w:ascii="Calibri" w:hAnsi="Calibri" w:cs="Calibri"/>
        </w:rPr>
      </w:pPr>
      <w:r>
        <w:rPr>
          <w:sz w:val="22"/>
          <w:rFonts w:ascii="Calibri" w:hAnsi="Calibri"/>
        </w:rPr>
        <w:t xml:space="preserve">Tafallako Udalaren Osoko Bilkurak honako mozio hau onetsi zuen 2020ko azaroaren 17an:</w:t>
      </w:r>
      <w:r>
        <w:rPr>
          <w:sz w:val="22"/>
          <w:rFonts w:ascii="Calibri" w:hAnsi="Calibri"/>
        </w:rPr>
        <w:t xml:space="preserve"> </w:t>
      </w:r>
    </w:p>
    <w:p w14:paraId="490E333C" w14:textId="150597BB" w:rsidR="0001574F" w:rsidRPr="00666EEC" w:rsidRDefault="00B35F78" w:rsidP="00666EEC">
      <w:pPr>
        <w:pStyle w:val="Style"/>
        <w:spacing w:before="100" w:beforeAutospacing="1" w:after="200" w:line="276" w:lineRule="auto"/>
        <w:ind w:left="725" w:hanging="1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Gobernuari eta, bereziki, Lurralde Kohesiorako Departamentuari eskatzen diogu Tafallaren eta Erriberriren artean bidegorri bat egiteko aukera azter dezan.</w:t>
      </w:r>
      <w:r>
        <w:rPr>
          <w:sz w:val="22"/>
          <w:rFonts w:ascii="Calibri" w:hAnsi="Calibri"/>
        </w:rPr>
        <w:t xml:space="preserve"> </w:t>
      </w:r>
    </w:p>
    <w:p w14:paraId="40D06A7A" w14:textId="4DDDA198" w:rsidR="0001574F" w:rsidRPr="00666EEC" w:rsidRDefault="00B35F78" w:rsidP="00666EEC">
      <w:pPr>
        <w:pStyle w:val="Style"/>
        <w:spacing w:before="100" w:beforeAutospacing="1" w:after="200" w:line="276" w:lineRule="auto"/>
        <w:ind w:left="725" w:hanging="17"/>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Gobernuari eskatzen diogu azpiegitura hori egiteko aurrekontua zuzki dezan, Gobernuak arlo horretan egindako apustuari esker argia ikusten hasiak diren beste bidegorri batzuen kasuan bezala.</w:t>
      </w:r>
      <w:r>
        <w:rPr>
          <w:sz w:val="22"/>
          <w:rFonts w:ascii="Calibri" w:hAnsi="Calibri"/>
        </w:rPr>
        <w:t xml:space="preserve"> </w:t>
      </w:r>
    </w:p>
    <w:p w14:paraId="24EAA1AD" w14:textId="41B62F20" w:rsidR="00666EEC" w:rsidRPr="00666EEC" w:rsidRDefault="00B35F78" w:rsidP="00666EEC">
      <w:pPr>
        <w:pStyle w:val="Style"/>
        <w:spacing w:before="100" w:beforeAutospacing="1" w:after="200" w:line="276" w:lineRule="auto"/>
        <w:ind w:left="725" w:hanging="17"/>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Mozio hau Nafarroako Gobernuko Lurralde Kohesiorako Departamentuari eta hedabide guztiei igorriko zaie.</w:t>
      </w:r>
      <w:r>
        <w:rPr>
          <w:sz w:val="22"/>
          <w:rFonts w:ascii="Calibri" w:hAnsi="Calibri"/>
        </w:rPr>
        <w:t xml:space="preserve"> </w:t>
      </w:r>
      <w:r>
        <w:rPr>
          <w:sz w:val="22"/>
          <w:rFonts w:ascii="Calibri" w:hAnsi="Calibri"/>
        </w:rPr>
        <w:t xml:space="preserve">Bozketa egin egin eta mozioa aho batez onetsi da.</w:t>
      </w:r>
      <w:r>
        <w:rPr>
          <w:sz w:val="22"/>
          <w:rFonts w:ascii="Calibri" w:hAnsi="Calibri"/>
        </w:rPr>
        <w:t xml:space="preserve"> </w:t>
      </w:r>
    </w:p>
    <w:p w14:paraId="44FA40D2" w14:textId="77777777" w:rsidR="00666EEC" w:rsidRDefault="00B35F78" w:rsidP="00666EEC">
      <w:pPr>
        <w:pStyle w:val="Style"/>
        <w:spacing w:before="100" w:beforeAutospacing="1" w:after="200" w:line="276" w:lineRule="auto"/>
        <w:ind w:left="955" w:right="312"/>
        <w:jc w:val="both"/>
        <w:textAlignment w:val="baseline"/>
        <w:rPr>
          <w:sz w:val="22"/>
          <w:szCs w:val="22"/>
          <w:rFonts w:ascii="Calibri" w:eastAsia="Arial" w:hAnsi="Calibri" w:cs="Calibri"/>
        </w:rPr>
      </w:pPr>
      <w:r>
        <w:rPr>
          <w:sz w:val="22"/>
          <w:rFonts w:ascii="Calibri" w:hAnsi="Calibri"/>
        </w:rPr>
        <w:t xml:space="preserve">1.- Lurralde Kohesiorako Departamentuak egin al du eskatu zaion azterlan hori?</w:t>
      </w:r>
    </w:p>
    <w:p w14:paraId="11A0ECD3" w14:textId="4F958C48" w:rsidR="0001574F" w:rsidRPr="00666EEC" w:rsidRDefault="00B35F78" w:rsidP="00666EEC">
      <w:pPr>
        <w:pStyle w:val="Style"/>
        <w:spacing w:before="100" w:beforeAutospacing="1" w:after="200" w:line="276" w:lineRule="auto"/>
        <w:ind w:left="955" w:right="312"/>
        <w:jc w:val="both"/>
        <w:textAlignment w:val="baseline"/>
        <w:rPr>
          <w:sz w:val="22"/>
          <w:szCs w:val="22"/>
          <w:rFonts w:ascii="Calibri" w:hAnsi="Calibri" w:cs="Calibri"/>
        </w:rPr>
      </w:pPr>
      <w:r>
        <w:rPr>
          <w:sz w:val="22"/>
          <w:rFonts w:ascii="Calibri" w:hAnsi="Calibri"/>
        </w:rPr>
        <w:t xml:space="preserve">2.- Egin ez baldin badu, zergatik ez da egin?</w:t>
      </w:r>
      <w:r>
        <w:rPr>
          <w:sz w:val="22"/>
          <w:rFonts w:ascii="Calibri" w:hAnsi="Calibri"/>
        </w:rPr>
        <w:t xml:space="preserve"> </w:t>
      </w:r>
      <w:r>
        <w:rPr>
          <w:sz w:val="22"/>
          <w:rFonts w:ascii="Calibri" w:hAnsi="Calibri"/>
        </w:rPr>
        <w:t xml:space="preserve">Egitea aurreikusten al duzue?</w:t>
      </w:r>
      <w:r>
        <w:rPr>
          <w:sz w:val="22"/>
          <w:rFonts w:ascii="Calibri" w:hAnsi="Calibri"/>
        </w:rPr>
        <w:t xml:space="preserve"> </w:t>
      </w:r>
    </w:p>
    <w:p w14:paraId="65AA1312" w14:textId="77777777" w:rsidR="0001574F" w:rsidRPr="00666EEC" w:rsidRDefault="00B35F78" w:rsidP="00666EEC">
      <w:pPr>
        <w:pStyle w:val="Style"/>
        <w:spacing w:before="100" w:beforeAutospacing="1" w:after="200" w:line="276" w:lineRule="auto"/>
        <w:ind w:left="955" w:right="307"/>
        <w:jc w:val="both"/>
        <w:textAlignment w:val="baseline"/>
        <w:rPr>
          <w:sz w:val="22"/>
          <w:szCs w:val="22"/>
          <w:rFonts w:ascii="Calibri" w:hAnsi="Calibri" w:cs="Calibri"/>
        </w:rPr>
      </w:pPr>
      <w:r>
        <w:rPr>
          <w:sz w:val="22"/>
          <w:rFonts w:ascii="Calibri" w:hAnsi="Calibri"/>
        </w:rPr>
        <w:t xml:space="preserve">3.- Azpiegitura hori egiteko aurrekonturik zuzkitu al da mozioa onetsi zenetik onetsitako Nafarroako aurrekontu orokorren batean?</w:t>
      </w:r>
      <w:r>
        <w:rPr>
          <w:sz w:val="22"/>
          <w:rFonts w:ascii="Calibri" w:hAnsi="Calibri"/>
        </w:rPr>
        <w:t xml:space="preserve"> </w:t>
      </w:r>
    </w:p>
    <w:p w14:paraId="48AA9120" w14:textId="373397C0" w:rsidR="0001574F" w:rsidRDefault="00B35F78" w:rsidP="00666EEC">
      <w:pPr>
        <w:pStyle w:val="Style"/>
        <w:spacing w:before="100" w:beforeAutospacing="1" w:after="200" w:line="276" w:lineRule="auto"/>
        <w:ind w:left="955" w:right="307"/>
        <w:jc w:val="both"/>
        <w:textAlignment w:val="baseline"/>
        <w:rPr>
          <w:sz w:val="22"/>
          <w:szCs w:val="22"/>
          <w:rFonts w:ascii="Calibri" w:eastAsia="Arial" w:hAnsi="Calibri" w:cs="Calibri"/>
        </w:rPr>
      </w:pPr>
      <w:r>
        <w:rPr>
          <w:sz w:val="22"/>
          <w:rFonts w:ascii="Calibri" w:hAnsi="Calibri"/>
        </w:rPr>
        <w:t xml:space="preserve">4.- Lurralde Kohesiorako Departamentuaren asmoen artean al dago azpiegitura hori egitea?</w:t>
      </w:r>
    </w:p>
    <w:p w14:paraId="63A46EE4" w14:textId="363F0E60" w:rsidR="00666EEC" w:rsidRDefault="00666EEC" w:rsidP="00666EEC">
      <w:pPr>
        <w:pStyle w:val="Style"/>
        <w:spacing w:before="100" w:beforeAutospacing="1" w:after="200" w:line="276" w:lineRule="auto"/>
        <w:ind w:left="463" w:firstLine="492"/>
        <w:jc w:val="both"/>
        <w:textAlignment w:val="baseline"/>
        <w:rPr>
          <w:sz w:val="22"/>
          <w:szCs w:val="22"/>
          <w:rFonts w:ascii="Calibri" w:eastAsia="Arial" w:hAnsi="Calibri" w:cs="Calibri"/>
        </w:rPr>
      </w:pPr>
      <w:r>
        <w:rPr>
          <w:sz w:val="22"/>
          <w:rFonts w:ascii="Calibri" w:hAnsi="Calibri"/>
        </w:rPr>
        <w:t xml:space="preserve">Iruñean, 2024ko urtarrilaren 15ean</w:t>
      </w:r>
    </w:p>
    <w:p w14:paraId="3A356E6E" w14:textId="0726ABFC" w:rsidR="00666EEC" w:rsidRPr="00666EEC" w:rsidRDefault="00666EEC" w:rsidP="00666EEC">
      <w:pPr>
        <w:pStyle w:val="Style"/>
        <w:spacing w:before="100" w:beforeAutospacing="1" w:after="200" w:line="276" w:lineRule="auto"/>
        <w:ind w:left="463" w:firstLine="492"/>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p>
    <w:sectPr w:rsidR="00666EEC" w:rsidRPr="00666EEC" w:rsidSect="00666EEC">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574F"/>
    <w:rsid w:val="0001574F"/>
    <w:rsid w:val="00666EEC"/>
    <w:rsid w:val="00B35F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9F0C"/>
  <w15:docId w15:val="{2D566FD0-959E-4201-BF68-AAB5B674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1275</Characters>
  <Application>Microsoft Office Word</Application>
  <DocSecurity>0</DocSecurity>
  <Lines>10</Lines>
  <Paragraphs>3</Paragraphs>
  <ScaleCrop>false</ScaleCrop>
  <Company>HP Inc.</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24PES-15</dc:title>
  <dc:creator>informatica</dc:creator>
  <cp:keywords>CreatedByIRIS_Readiris_17.0</cp:keywords>
  <cp:lastModifiedBy>Mauleón, Fernando</cp:lastModifiedBy>
  <cp:revision>3</cp:revision>
  <dcterms:created xsi:type="dcterms:W3CDTF">2024-01-16T07:30:00Z</dcterms:created>
  <dcterms:modified xsi:type="dcterms:W3CDTF">2024-01-16T07:35:00Z</dcterms:modified>
</cp:coreProperties>
</file>