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E64C7" w14:textId="65015E56" w:rsidR="006A7867" w:rsidRDefault="006A7867" w:rsidP="00753D4A">
      <w:pPr>
        <w:pStyle w:val="Default"/>
        <w:spacing w:after="240"/>
        <w:jc w:val="both"/>
      </w:pPr>
      <w:r>
        <w:t xml:space="preserve">Geroa Bai talde parlamentarioko foru parlamentari Pablo Azcona Molinet jaunak, Legebiltzarreko Erregelamenduan ezarritakoaren babesean, honako galdera hau aurkezten du, Landa Garapeneko eta Ingurumeneko kontseilariak Osoko Bilkuran ahoz erantzun dezan:</w:t>
      </w:r>
    </w:p>
    <w:p w14:paraId="4DDD57EB" w14:textId="4E6F7D49" w:rsidR="006A7867" w:rsidRDefault="006A7867" w:rsidP="00753D4A">
      <w:pPr>
        <w:pStyle w:val="Default"/>
        <w:spacing w:after="240"/>
        <w:jc w:val="both"/>
      </w:pPr>
      <w:r>
        <w:t xml:space="preserve">Mahastizaintza eta ardogintzako sektoreak zenbait inguruabar tarteko –mahats-soberakinak, esaterako– bizi duen egoera ikusirik, hurrengo kanpainan uzta berdeari laguntzeko funts publikoak bideratzeko aukera ireki du Nekazaritza Ministerioak.</w:t>
      </w:r>
      <w:r>
        <w:t xml:space="preserve"> </w:t>
      </w:r>
      <w:r>
        <w:t xml:space="preserve">Aukera horren aurrean, zer jarrera edo jarduketa sustatuko du Landa Garapeneko eta Ingurumeneko Departamentuak?</w:t>
      </w:r>
    </w:p>
    <w:p w14:paraId="3F82AA43" w14:textId="77777777" w:rsidR="006A7867" w:rsidRDefault="006A7867" w:rsidP="00753D4A">
      <w:pPr>
        <w:pStyle w:val="Default"/>
        <w:spacing w:after="240"/>
        <w:jc w:val="both"/>
      </w:pPr>
      <w:r>
        <w:t xml:space="preserve">Iruñean, 2024ko urtarrilaren 25ean</w:t>
      </w:r>
    </w:p>
    <w:p w14:paraId="5FEAEE70" w14:textId="6884151F" w:rsidR="005778F1" w:rsidRDefault="006A7867" w:rsidP="00753D4A">
      <w:pPr>
        <w:pStyle w:val="Default"/>
        <w:spacing w:after="240"/>
        <w:jc w:val="both"/>
      </w:pPr>
      <w:r>
        <w:t xml:space="preserve">Foru parlamentaria:</w:t>
      </w:r>
      <w:r>
        <w:t xml:space="preserve"> </w:t>
      </w:r>
      <w:r>
        <w:t xml:space="preserve">Pablo Azcona Molinet</w:t>
      </w:r>
    </w:p>
    <w:sectPr w:rsidR="00577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867"/>
    <w:rsid w:val="00085BFB"/>
    <w:rsid w:val="00176970"/>
    <w:rsid w:val="002F7EA0"/>
    <w:rsid w:val="00425A91"/>
    <w:rsid w:val="0045436C"/>
    <w:rsid w:val="005022DF"/>
    <w:rsid w:val="005141D3"/>
    <w:rsid w:val="005778F1"/>
    <w:rsid w:val="006A7867"/>
    <w:rsid w:val="0072313D"/>
    <w:rsid w:val="00753D4A"/>
    <w:rsid w:val="008C666C"/>
    <w:rsid w:val="00911504"/>
    <w:rsid w:val="00B93148"/>
    <w:rsid w:val="00C111F9"/>
    <w:rsid w:val="00C507D2"/>
    <w:rsid w:val="00D1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A3C0"/>
  <w15:chartTrackingRefBased/>
  <w15:docId w15:val="{15B92070-7E78-49AB-A651-C04658F2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A78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665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Mauleón, Fernando</cp:lastModifiedBy>
  <cp:revision>2</cp:revision>
  <dcterms:created xsi:type="dcterms:W3CDTF">2024-01-26T08:13:00Z</dcterms:created>
  <dcterms:modified xsi:type="dcterms:W3CDTF">2024-01-30T07:30:00Z</dcterms:modified>
</cp:coreProperties>
</file>