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64C7" w14:textId="65015E56" w:rsidR="006A7867" w:rsidRDefault="006A7867" w:rsidP="00753D4A">
      <w:pPr>
        <w:pStyle w:val="Default"/>
        <w:spacing w:after="240"/>
        <w:jc w:val="both"/>
      </w:pPr>
      <w:r>
        <w:t>Pablo Azcona Molinet, parlamentario foral adscrito al Grupo Parlamentario Geroa Bai, al amparo de lo dispuesto en el Reglamento de esta Cámara, formula la siguiente pregunta oral, con el fin de que sea respondida en el Pleno por el consejero de Desarrollo Rural y Medio Ambiente del Gobierno de Navarra.</w:t>
      </w:r>
    </w:p>
    <w:p w14:paraId="4DDD57EB" w14:textId="4E6F7D49" w:rsidR="006A7867" w:rsidRDefault="006A7867" w:rsidP="00753D4A">
      <w:pPr>
        <w:pStyle w:val="Default"/>
        <w:spacing w:after="240"/>
        <w:jc w:val="both"/>
      </w:pPr>
      <w:r>
        <w:t>Ante la delicada situación por la que atraviesa el sector vitivinícola por circunstancias como los excedentes de uva, el Ministerio de Agricultura ha abierto la posibilidad de destinar fondos públicos para favorecer la cosecha en verde para la próxima campaña. Ante esta posibilidad, ¿qué postura o actuaciones prevé activar en este sentido el Departamento de Desarrollo Rural y Medio Ambiente?</w:t>
      </w:r>
    </w:p>
    <w:p w14:paraId="3F82AA43" w14:textId="77777777" w:rsidR="006A7867" w:rsidRDefault="006A7867" w:rsidP="00753D4A">
      <w:pPr>
        <w:pStyle w:val="Default"/>
        <w:spacing w:after="240"/>
        <w:jc w:val="both"/>
      </w:pPr>
      <w:r>
        <w:t>En Pamplona-Iruña, a 25 de enero de 2024</w:t>
      </w:r>
    </w:p>
    <w:p w14:paraId="5FEAEE70" w14:textId="6884151F" w:rsidR="005778F1" w:rsidRDefault="006A7867" w:rsidP="00753D4A">
      <w:pPr>
        <w:pStyle w:val="Default"/>
        <w:spacing w:after="240"/>
        <w:jc w:val="both"/>
      </w:pPr>
      <w:r>
        <w:t>El Parlamentario Foral: Pablo Azcona Molinet</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67"/>
    <w:rsid w:val="00085BFB"/>
    <w:rsid w:val="00176970"/>
    <w:rsid w:val="002F7EA0"/>
    <w:rsid w:val="00425A91"/>
    <w:rsid w:val="0045436C"/>
    <w:rsid w:val="005022DF"/>
    <w:rsid w:val="005141D3"/>
    <w:rsid w:val="005778F1"/>
    <w:rsid w:val="006A7867"/>
    <w:rsid w:val="0072313D"/>
    <w:rsid w:val="00753D4A"/>
    <w:rsid w:val="008C666C"/>
    <w:rsid w:val="00911504"/>
    <w:rsid w:val="00B93148"/>
    <w:rsid w:val="00C111F9"/>
    <w:rsid w:val="00C507D2"/>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A3C0"/>
  <w15:chartTrackingRefBased/>
  <w15:docId w15:val="{15B92070-7E78-49AB-A651-C04658F2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A786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665</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2024-01-26T08:13:00Z</dcterms:created>
  <dcterms:modified xsi:type="dcterms:W3CDTF">2024-01-30T07:30:00Z</dcterms:modified>
</cp:coreProperties>
</file>