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EBAE" w14:textId="77777777" w:rsidR="00F12BFE" w:rsidRPr="00F12BFE" w:rsidRDefault="00F12BFE" w:rsidP="00F12BFE">
      <w:pPr>
        <w:pStyle w:val="Style"/>
        <w:spacing w:before="100" w:beforeAutospacing="1" w:after="200" w:line="276" w:lineRule="auto"/>
        <w:ind w:left="242" w:right="509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12BFE">
        <w:rPr>
          <w:rFonts w:ascii="Calibri" w:eastAsia="Arial" w:hAnsi="Calibri" w:cs="Calibri"/>
          <w:bCs/>
          <w:sz w:val="22"/>
          <w:szCs w:val="22"/>
        </w:rPr>
        <w:t>24POR-87</w:t>
      </w:r>
    </w:p>
    <w:p w14:paraId="07D66ABF" w14:textId="13348188" w:rsidR="00F12BFE" w:rsidRDefault="00CF4916" w:rsidP="00F12BFE">
      <w:pPr>
        <w:pStyle w:val="Style"/>
        <w:spacing w:before="100" w:beforeAutospacing="1" w:after="200" w:line="276" w:lineRule="auto"/>
        <w:ind w:left="950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2BFE">
        <w:rPr>
          <w:rFonts w:ascii="Calibri" w:eastAsia="Arial" w:hAnsi="Calibri" w:cs="Calibri"/>
          <w:sz w:val="22"/>
          <w:szCs w:val="22"/>
        </w:rPr>
        <w:t xml:space="preserve">Carlos Guzmán Pérez, parlamentario del Grupo Parlamentario Contigo Navarra-Zurekin Nafarroa, al amparo de lo establecido en el reglamento de la Cámara, </w:t>
      </w:r>
      <w:r w:rsidR="00F12BFE">
        <w:rPr>
          <w:rFonts w:ascii="Calibri" w:eastAsia="Arial" w:hAnsi="Calibri" w:cs="Calibri"/>
          <w:sz w:val="22"/>
          <w:szCs w:val="22"/>
        </w:rPr>
        <w:t>p</w:t>
      </w:r>
      <w:r w:rsidRPr="00F12BFE">
        <w:rPr>
          <w:rFonts w:ascii="Calibri" w:eastAsia="Arial" w:hAnsi="Calibri" w:cs="Calibri"/>
          <w:sz w:val="22"/>
          <w:szCs w:val="22"/>
        </w:rPr>
        <w:t xml:space="preserve">resenta la siguiente </w:t>
      </w:r>
      <w:r w:rsidR="00F12BFE" w:rsidRPr="00F12BFE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F12BFE" w:rsidRPr="00F12BF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12BFE">
        <w:rPr>
          <w:rFonts w:ascii="Calibri" w:eastAsia="Arial" w:hAnsi="Calibri" w:cs="Calibri"/>
          <w:sz w:val="22"/>
          <w:szCs w:val="22"/>
        </w:rPr>
        <w:t xml:space="preserve">para que sea contestada por </w:t>
      </w:r>
      <w:r w:rsidR="003229C2">
        <w:rPr>
          <w:rFonts w:ascii="Calibri" w:eastAsia="Arial" w:hAnsi="Calibri" w:cs="Calibri"/>
          <w:sz w:val="22"/>
          <w:szCs w:val="22"/>
        </w:rPr>
        <w:t>la</w:t>
      </w:r>
      <w:r w:rsidRPr="00F12BFE">
        <w:rPr>
          <w:rFonts w:ascii="Calibri" w:eastAsia="Arial" w:hAnsi="Calibri" w:cs="Calibri"/>
          <w:sz w:val="22"/>
          <w:szCs w:val="22"/>
        </w:rPr>
        <w:t xml:space="preserve"> </w:t>
      </w:r>
      <w:r w:rsidRPr="00F12BFE">
        <w:rPr>
          <w:rFonts w:ascii="Calibri" w:eastAsia="Arial" w:hAnsi="Calibri" w:cs="Calibri"/>
          <w:bCs/>
          <w:sz w:val="22"/>
          <w:szCs w:val="22"/>
        </w:rPr>
        <w:t xml:space="preserve">Consejera de Memoria, Convivencia, Acción Exterior y Euskera, </w:t>
      </w:r>
      <w:r w:rsidRPr="00F12BFE">
        <w:rPr>
          <w:rFonts w:ascii="Calibri" w:eastAsia="Arial" w:hAnsi="Calibri" w:cs="Calibri"/>
          <w:sz w:val="22"/>
          <w:szCs w:val="22"/>
        </w:rPr>
        <w:t xml:space="preserve">en sesión del </w:t>
      </w:r>
      <w:r w:rsidR="00F12BFE" w:rsidRPr="00F12BFE">
        <w:rPr>
          <w:rFonts w:ascii="Calibri" w:eastAsia="Arial" w:hAnsi="Calibri" w:cs="Calibri"/>
          <w:sz w:val="22"/>
          <w:szCs w:val="22"/>
        </w:rPr>
        <w:t xml:space="preserve">Pleno, </w:t>
      </w:r>
      <w:r w:rsidRPr="00F12BFE">
        <w:rPr>
          <w:rFonts w:ascii="Calibri" w:eastAsia="Arial" w:hAnsi="Calibri" w:cs="Calibri"/>
          <w:sz w:val="22"/>
          <w:szCs w:val="22"/>
        </w:rPr>
        <w:t xml:space="preserve">prevista para el próximo día 22 de febrero de 2024. </w:t>
      </w:r>
    </w:p>
    <w:p w14:paraId="7E5FA0ED" w14:textId="27FA3A44" w:rsidR="00F12BFE" w:rsidRDefault="00CF4916" w:rsidP="00F12BFE">
      <w:pPr>
        <w:pStyle w:val="Style"/>
        <w:spacing w:before="100" w:beforeAutospacing="1" w:after="200" w:line="276" w:lineRule="auto"/>
        <w:ind w:left="946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2BFE">
        <w:rPr>
          <w:rFonts w:ascii="Calibri" w:eastAsia="Arial" w:hAnsi="Calibri" w:cs="Calibri"/>
          <w:sz w:val="22"/>
          <w:szCs w:val="22"/>
        </w:rPr>
        <w:t xml:space="preserve">¿Qué valoración realiza la Consejera de Memoria, Convivencia, Acción Exterior y Euskera sobre la propuesta realizada por 19 asociaciones memorialistas </w:t>
      </w:r>
      <w:r w:rsidRPr="00CF4916">
        <w:rPr>
          <w:rFonts w:ascii="Calibri" w:eastAsia="Arial" w:hAnsi="Calibri" w:cs="Calibri"/>
          <w:sz w:val="22"/>
          <w:szCs w:val="22"/>
        </w:rPr>
        <w:t xml:space="preserve">recogida en el </w:t>
      </w:r>
      <w:r w:rsidR="003229C2" w:rsidRPr="00CF4916">
        <w:rPr>
          <w:rFonts w:ascii="Calibri" w:eastAsia="Arial" w:hAnsi="Calibri" w:cs="Calibri"/>
          <w:sz w:val="22"/>
          <w:szCs w:val="22"/>
        </w:rPr>
        <w:t>m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anifiesto </w:t>
      </w:r>
      <w:r w:rsidR="003229C2" w:rsidRPr="00CF4916">
        <w:rPr>
          <w:rFonts w:ascii="Calibri" w:eastAsia="Arial" w:hAnsi="Calibri" w:cs="Calibri"/>
          <w:sz w:val="22"/>
          <w:szCs w:val="22"/>
        </w:rPr>
        <w:t>p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or </w:t>
      </w:r>
      <w:r w:rsidR="003229C2" w:rsidRPr="00CF4916">
        <w:rPr>
          <w:rFonts w:ascii="Calibri" w:eastAsia="Arial" w:hAnsi="Calibri" w:cs="Calibri"/>
          <w:sz w:val="22"/>
          <w:szCs w:val="22"/>
        </w:rPr>
        <w:t>e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l </w:t>
      </w:r>
      <w:r w:rsidR="003229C2" w:rsidRPr="00CF4916">
        <w:rPr>
          <w:rFonts w:ascii="Calibri" w:eastAsia="Arial" w:hAnsi="Calibri" w:cs="Calibri"/>
          <w:sz w:val="22"/>
          <w:szCs w:val="22"/>
        </w:rPr>
        <w:t>d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erribo </w:t>
      </w:r>
      <w:r w:rsidR="003229C2" w:rsidRPr="00CF4916">
        <w:rPr>
          <w:rFonts w:ascii="Calibri" w:eastAsia="Arial" w:hAnsi="Calibri" w:cs="Calibri"/>
          <w:sz w:val="22"/>
          <w:szCs w:val="22"/>
        </w:rPr>
        <w:t>d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el </w:t>
      </w:r>
      <w:r w:rsidR="003229C2" w:rsidRPr="00CF4916">
        <w:rPr>
          <w:rFonts w:ascii="Calibri" w:eastAsia="Arial" w:hAnsi="Calibri" w:cs="Calibri"/>
          <w:sz w:val="22"/>
          <w:szCs w:val="22"/>
        </w:rPr>
        <w:t>m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onumento “Navarra </w:t>
      </w:r>
      <w:r w:rsidR="001365D0" w:rsidRPr="00CF4916">
        <w:rPr>
          <w:rFonts w:ascii="Calibri" w:eastAsia="Arial" w:hAnsi="Calibri" w:cs="Calibri"/>
          <w:sz w:val="22"/>
          <w:szCs w:val="22"/>
        </w:rPr>
        <w:t>a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 </w:t>
      </w:r>
      <w:r w:rsidR="001365D0" w:rsidRPr="00CF4916">
        <w:rPr>
          <w:rFonts w:ascii="Calibri" w:eastAsia="Arial" w:hAnsi="Calibri" w:cs="Calibri"/>
          <w:sz w:val="22"/>
          <w:szCs w:val="22"/>
        </w:rPr>
        <w:t>s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us </w:t>
      </w:r>
      <w:r w:rsidR="001365D0" w:rsidRPr="00CF4916">
        <w:rPr>
          <w:rFonts w:ascii="Calibri" w:eastAsia="Arial" w:hAnsi="Calibri" w:cs="Calibri"/>
          <w:sz w:val="22"/>
          <w:szCs w:val="22"/>
        </w:rPr>
        <w:t>m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uertos </w:t>
      </w:r>
      <w:r w:rsidR="001365D0" w:rsidRPr="00CF4916">
        <w:rPr>
          <w:rFonts w:ascii="Calibri" w:eastAsia="Arial" w:hAnsi="Calibri" w:cs="Calibri"/>
          <w:sz w:val="22"/>
          <w:szCs w:val="22"/>
        </w:rPr>
        <w:t>e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n </w:t>
      </w:r>
      <w:r w:rsidR="001365D0" w:rsidRPr="00CF4916">
        <w:rPr>
          <w:rFonts w:ascii="Calibri" w:eastAsia="Arial" w:hAnsi="Calibri" w:cs="Calibri"/>
          <w:sz w:val="22"/>
          <w:szCs w:val="22"/>
        </w:rPr>
        <w:t>l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a Cruzada-Monumento </w:t>
      </w:r>
      <w:r w:rsidR="001365D0" w:rsidRPr="00CF4916">
        <w:rPr>
          <w:rFonts w:ascii="Calibri" w:eastAsia="Arial" w:hAnsi="Calibri" w:cs="Calibri"/>
          <w:sz w:val="22"/>
          <w:szCs w:val="22"/>
        </w:rPr>
        <w:t>a</w:t>
      </w:r>
      <w:r w:rsidR="00F12BFE" w:rsidRPr="00CF4916">
        <w:rPr>
          <w:rFonts w:ascii="Calibri" w:eastAsia="Arial" w:hAnsi="Calibri" w:cs="Calibri"/>
          <w:sz w:val="22"/>
          <w:szCs w:val="22"/>
        </w:rPr>
        <w:t xml:space="preserve"> </w:t>
      </w:r>
      <w:r w:rsidR="001365D0" w:rsidRPr="00CF4916">
        <w:rPr>
          <w:rFonts w:ascii="Calibri" w:eastAsia="Arial" w:hAnsi="Calibri" w:cs="Calibri"/>
          <w:sz w:val="22"/>
          <w:szCs w:val="22"/>
        </w:rPr>
        <w:t>l</w:t>
      </w:r>
      <w:r w:rsidR="00F12BFE" w:rsidRPr="00CF4916">
        <w:rPr>
          <w:rFonts w:ascii="Calibri" w:eastAsia="Arial" w:hAnsi="Calibri" w:cs="Calibri"/>
          <w:sz w:val="22"/>
          <w:szCs w:val="22"/>
        </w:rPr>
        <w:t>os Caídos”?</w:t>
      </w:r>
      <w:r w:rsidR="00F12BFE" w:rsidRPr="00F12BFE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</w:p>
    <w:p w14:paraId="27D8333B" w14:textId="7D4E3FC2" w:rsidR="008950DD" w:rsidRDefault="00CF4916" w:rsidP="00F12BFE">
      <w:pPr>
        <w:pStyle w:val="Style"/>
        <w:spacing w:before="100" w:beforeAutospacing="1" w:after="200" w:line="276" w:lineRule="auto"/>
        <w:ind w:left="238" w:right="739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12BFE">
        <w:rPr>
          <w:rFonts w:ascii="Calibri" w:eastAsia="Arial" w:hAnsi="Calibri" w:cs="Calibri"/>
          <w:sz w:val="22"/>
          <w:szCs w:val="22"/>
        </w:rPr>
        <w:t>Pamplona-lruñea, 19 de febrero de 2024</w:t>
      </w:r>
    </w:p>
    <w:p w14:paraId="67521B38" w14:textId="501867FF" w:rsidR="00F12BFE" w:rsidRPr="00F12BFE" w:rsidRDefault="00F12BFE" w:rsidP="00F12BFE">
      <w:pPr>
        <w:pStyle w:val="Style"/>
        <w:spacing w:before="100" w:beforeAutospacing="1" w:after="200" w:line="276" w:lineRule="auto"/>
        <w:ind w:left="238" w:right="739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Carlos Guzmán Pérez</w:t>
      </w:r>
    </w:p>
    <w:sectPr w:rsidR="00F12BFE" w:rsidRPr="00F12BFE" w:rsidSect="00F12BF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0DD"/>
    <w:rsid w:val="001365D0"/>
    <w:rsid w:val="003229C2"/>
    <w:rsid w:val="008950DD"/>
    <w:rsid w:val="00A45072"/>
    <w:rsid w:val="00CF4916"/>
    <w:rsid w:val="00F1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FEC7"/>
  <w15:docId w15:val="{605E85C2-7DDB-4412-8A73-AD7444D8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624</Characters>
  <Application>Microsoft Office Word</Application>
  <DocSecurity>0</DocSecurity>
  <Lines>5</Lines>
  <Paragraphs>1</Paragraphs>
  <ScaleCrop>false</ScaleCrop>
  <Company>HP Inc.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24POR-87</dc:title>
  <dc:creator>informatica</dc:creator>
  <cp:keywords>CreatedByIRIS_Readiris_17.0</cp:keywords>
  <cp:lastModifiedBy>Mauleón, Fernando</cp:lastModifiedBy>
  <cp:revision>6</cp:revision>
  <dcterms:created xsi:type="dcterms:W3CDTF">2024-02-19T08:18:00Z</dcterms:created>
  <dcterms:modified xsi:type="dcterms:W3CDTF">2024-02-19T08:31:00Z</dcterms:modified>
</cp:coreProperties>
</file>