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4EBAE" w14:textId="77777777" w:rsidR="00F12BFE" w:rsidRPr="00F12BFE" w:rsidRDefault="00F12BFE" w:rsidP="00F12BFE">
      <w:pPr>
        <w:pStyle w:val="Style"/>
        <w:spacing w:before="100" w:beforeAutospacing="1" w:after="200" w:line="276" w:lineRule="auto"/>
        <w:ind w:left="242" w:right="509" w:firstLine="708"/>
        <w:textAlignment w:val="baseline"/>
        <w:rPr>
          <w:bCs/>
          <w:sz w:val="22"/>
          <w:szCs w:val="22"/>
          <w:rFonts w:ascii="Calibri" w:hAnsi="Calibri" w:cs="Calibri"/>
        </w:rPr>
      </w:pPr>
      <w:r>
        <w:rPr>
          <w:sz w:val="22"/>
          <w:rFonts w:ascii="Calibri" w:hAnsi="Calibri"/>
        </w:rPr>
        <w:t xml:space="preserve">24POR-87</w:t>
      </w:r>
    </w:p>
    <w:p w14:paraId="07D66ABF" w14:textId="13348188" w:rsidR="00F12BFE" w:rsidRDefault="00CF4916" w:rsidP="00F12BFE">
      <w:pPr>
        <w:pStyle w:val="Style"/>
        <w:spacing w:before="100" w:beforeAutospacing="1" w:after="200" w:line="276" w:lineRule="auto"/>
        <w:ind w:left="950" w:right="331"/>
        <w:jc w:val="both"/>
        <w:textAlignment w:val="baseline"/>
        <w:rPr>
          <w:sz w:val="22"/>
          <w:szCs w:val="22"/>
          <w:rFonts w:ascii="Calibri" w:hAnsi="Calibri" w:cs="Calibri"/>
        </w:rPr>
      </w:pPr>
      <w:r>
        <w:rPr>
          <w:sz w:val="22"/>
          <w:rFonts w:ascii="Calibri" w:hAnsi="Calibri"/>
        </w:rPr>
        <w:t xml:space="preserve">Contigo Navarra-Zurekin Nafarroa talde parlamentarioko Carlos Guzmán Pérez jaunak, Legebiltzarraren Erregelamenduan ezarritakoaren babesean, gaurkotasun handiko honako galdera hau aurkezten du, Memoria eta Bizikidetzako, Kanpo Ekintzako eta Euskarako kontseilariak 2024ko otsailaren 22ko Osoko Bilkuran ahoz erantzun dezan.</w:t>
      </w:r>
      <w:r>
        <w:rPr>
          <w:sz w:val="22"/>
          <w:rFonts w:ascii="Calibri" w:hAnsi="Calibri"/>
        </w:rPr>
        <w:t xml:space="preserve"> </w:t>
      </w:r>
    </w:p>
    <w:p w14:paraId="7E5FA0ED" w14:textId="27FA3A44" w:rsidR="00F12BFE" w:rsidRDefault="00CF4916" w:rsidP="00F12BFE">
      <w:pPr>
        <w:pStyle w:val="Style"/>
        <w:spacing w:before="100" w:beforeAutospacing="1" w:after="200" w:line="276" w:lineRule="auto"/>
        <w:ind w:left="946" w:right="336"/>
        <w:jc w:val="both"/>
        <w:textAlignment w:val="baseline"/>
        <w:rPr>
          <w:sz w:val="22"/>
          <w:szCs w:val="22"/>
          <w:rFonts w:ascii="Calibri" w:hAnsi="Calibri" w:cs="Calibri"/>
        </w:rPr>
      </w:pPr>
      <w:r>
        <w:rPr>
          <w:sz w:val="22"/>
          <w:rFonts w:ascii="Calibri" w:hAnsi="Calibri"/>
        </w:rPr>
        <w:t xml:space="preserve">Memoria eta Bizikidetzako, Kanpo Ekintzako eta Euskarako kontseilariak zer balorazio egiten du "Nafarroak gurutzadako bere hildakoei-Erorien monumentua" eraistearen aldeko manifestuan jasotzen den 19 elkarte memorialistak egindako proposamena dela-eta?</w:t>
      </w:r>
      <w:r>
        <w:rPr>
          <w:sz w:val="22"/>
          <w:i/>
          <w:rFonts w:ascii="Calibri" w:hAnsi="Calibri"/>
        </w:rPr>
        <w:t xml:space="preserve"> </w:t>
      </w:r>
    </w:p>
    <w:p w14:paraId="27D8333B" w14:textId="7D4E3FC2" w:rsidR="008950DD" w:rsidRDefault="00CF4916" w:rsidP="00F12BFE">
      <w:pPr>
        <w:pStyle w:val="Style"/>
        <w:spacing w:before="100" w:beforeAutospacing="1" w:after="200" w:line="276" w:lineRule="auto"/>
        <w:ind w:left="238" w:right="739" w:firstLine="708"/>
        <w:textAlignment w:val="baseline"/>
        <w:rPr>
          <w:sz w:val="22"/>
          <w:szCs w:val="22"/>
          <w:rFonts w:ascii="Calibri" w:eastAsia="Arial" w:hAnsi="Calibri" w:cs="Calibri"/>
        </w:rPr>
      </w:pPr>
      <w:r>
        <w:rPr>
          <w:sz w:val="22"/>
          <w:rFonts w:ascii="Calibri" w:hAnsi="Calibri"/>
        </w:rPr>
        <w:t xml:space="preserve">Iruñean, 2024ko otsailaren 19an.</w:t>
      </w:r>
    </w:p>
    <w:p w14:paraId="67521B38" w14:textId="501867FF" w:rsidR="00F12BFE" w:rsidRPr="00F12BFE" w:rsidRDefault="00F12BFE" w:rsidP="00F12BFE">
      <w:pPr>
        <w:pStyle w:val="Style"/>
        <w:spacing w:before="100" w:beforeAutospacing="1" w:after="200" w:line="276" w:lineRule="auto"/>
        <w:ind w:left="238" w:right="739" w:firstLine="7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Carlos Guzmán Pérez</w:t>
      </w:r>
    </w:p>
    <w:sectPr w:rsidR="00F12BFE" w:rsidRPr="00F12BFE" w:rsidSect="00F12BFE">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950DD"/>
    <w:rsid w:val="001365D0"/>
    <w:rsid w:val="003229C2"/>
    <w:rsid w:val="008950DD"/>
    <w:rsid w:val="00A45072"/>
    <w:rsid w:val="00CF4916"/>
    <w:rsid w:val="00F12B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9FEC7"/>
  <w15:docId w15:val="{605E85C2-7DDB-4412-8A73-AD7444D8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113</Words>
  <Characters>624</Characters>
  <Application>Microsoft Office Word</Application>
  <DocSecurity>0</DocSecurity>
  <Lines>5</Lines>
  <Paragraphs>1</Paragraphs>
  <ScaleCrop>false</ScaleCrop>
  <Company>HP Inc.</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24POR-87</dc:title>
  <dc:creator>informatica</dc:creator>
  <cp:keywords>CreatedByIRIS_Readiris_17.0</cp:keywords>
  <cp:lastModifiedBy>Mauleón, Fernando</cp:lastModifiedBy>
  <cp:revision>6</cp:revision>
  <dcterms:created xsi:type="dcterms:W3CDTF">2024-02-19T08:18:00Z</dcterms:created>
  <dcterms:modified xsi:type="dcterms:W3CDTF">2024-02-19T08:31:00Z</dcterms:modified>
</cp:coreProperties>
</file>