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22CB" w14:textId="77777777" w:rsidR="009511AB" w:rsidRPr="009511AB" w:rsidRDefault="009511AB" w:rsidP="009511AB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9511AB">
        <w:rPr>
          <w:rFonts w:ascii="Calibri" w:eastAsia="Arial" w:hAnsi="Calibri" w:cs="Calibri"/>
          <w:bCs/>
          <w:sz w:val="22"/>
          <w:szCs w:val="22"/>
        </w:rPr>
        <w:t>24PES-115</w:t>
      </w:r>
    </w:p>
    <w:p w14:paraId="701FEBC3" w14:textId="77777777" w:rsidR="009511AB" w:rsidRDefault="00AA07E6" w:rsidP="009511AB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1AB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9511AB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298CB0A6" w14:textId="310503BB" w:rsidR="009511AB" w:rsidRDefault="00AA07E6" w:rsidP="009511AB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11AB">
        <w:rPr>
          <w:rFonts w:ascii="Calibri" w:eastAsia="Arial" w:hAnsi="Calibri" w:cs="Calibri"/>
          <w:sz w:val="22"/>
          <w:szCs w:val="22"/>
        </w:rPr>
        <w:t xml:space="preserve">¿En qué fechas y a que ayuntamientos ha requerido el </w:t>
      </w:r>
      <w:r>
        <w:rPr>
          <w:rFonts w:ascii="Calibri" w:eastAsia="Arial" w:hAnsi="Calibri" w:cs="Calibri"/>
          <w:sz w:val="22"/>
          <w:szCs w:val="22"/>
        </w:rPr>
        <w:t>G</w:t>
      </w:r>
      <w:r w:rsidRPr="009511AB">
        <w:rPr>
          <w:rFonts w:ascii="Calibri" w:eastAsia="Arial" w:hAnsi="Calibri" w:cs="Calibri"/>
          <w:sz w:val="22"/>
          <w:szCs w:val="22"/>
        </w:rPr>
        <w:t xml:space="preserve">obierno de </w:t>
      </w:r>
      <w:r>
        <w:rPr>
          <w:rFonts w:ascii="Calibri" w:eastAsia="Arial" w:hAnsi="Calibri" w:cs="Calibri"/>
          <w:sz w:val="22"/>
          <w:szCs w:val="22"/>
        </w:rPr>
        <w:t>N</w:t>
      </w:r>
      <w:r w:rsidRPr="009511AB">
        <w:rPr>
          <w:rFonts w:ascii="Calibri" w:eastAsia="Arial" w:hAnsi="Calibri" w:cs="Calibri"/>
          <w:sz w:val="22"/>
          <w:szCs w:val="22"/>
        </w:rPr>
        <w:t xml:space="preserve">avarra o CANASA los certificados de publicación en sus respectivos tablones del proyecto de la segunda fase del Canal de Navarra? </w:t>
      </w:r>
    </w:p>
    <w:p w14:paraId="5B39E81C" w14:textId="281B2079" w:rsidR="009511AB" w:rsidRDefault="00AA07E6" w:rsidP="009511AB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511AB">
        <w:rPr>
          <w:rFonts w:ascii="Calibri" w:eastAsia="Arial" w:hAnsi="Calibri" w:cs="Calibri"/>
          <w:sz w:val="22"/>
          <w:szCs w:val="22"/>
        </w:rPr>
        <w:t>Pamplona,</w:t>
      </w:r>
      <w:r w:rsidRPr="009511AB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3FF42129" w14:textId="3859CEC1" w:rsidR="00650C6B" w:rsidRPr="009511AB" w:rsidRDefault="009511AB" w:rsidP="009511AB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AA07E6" w:rsidRPr="009511AB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650C6B" w:rsidRPr="009511AB" w:rsidSect="009511A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6B"/>
    <w:rsid w:val="00650C6B"/>
    <w:rsid w:val="009511AB"/>
    <w:rsid w:val="00A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663E"/>
  <w15:docId w15:val="{401D5C0C-3388-4654-AC6E-30BBD34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24PES-115</dc:title>
  <dc:creator>informatica</dc:creator>
  <cp:keywords>CreatedByIRIS_Readiris_17.0</cp:keywords>
  <cp:lastModifiedBy>Mauleón, Fernando</cp:lastModifiedBy>
  <cp:revision>3</cp:revision>
  <dcterms:created xsi:type="dcterms:W3CDTF">2024-02-27T10:48:00Z</dcterms:created>
  <dcterms:modified xsi:type="dcterms:W3CDTF">2024-02-27T10:49:00Z</dcterms:modified>
</cp:coreProperties>
</file>