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AB38D3" w14:textId="77777777" w:rsidR="00B545FB" w:rsidRPr="00B545FB" w:rsidRDefault="00B545FB" w:rsidP="00B545FB">
      <w:pPr>
        <w:pStyle w:val="Style"/>
        <w:spacing w:before="100" w:beforeAutospacing="1" w:after="200" w:line="276" w:lineRule="auto"/>
        <w:ind w:left="242" w:right="1795" w:firstLine="708"/>
        <w:textAlignment w:val="baseline"/>
        <w:rPr>
          <w:bCs/>
          <w:sz w:val="22"/>
          <w:szCs w:val="22"/>
          <w:rFonts w:ascii="Calibri" w:hAnsi="Calibri" w:cs="Calibri"/>
        </w:rPr>
      </w:pPr>
      <w:r>
        <w:rPr>
          <w:sz w:val="22"/>
          <w:rFonts w:ascii="Calibri" w:hAnsi="Calibri"/>
        </w:rPr>
        <w:t xml:space="preserve">24POR-119</w:t>
      </w:r>
    </w:p>
    <w:p w14:paraId="201A80B9" w14:textId="7037FB48" w:rsidR="00B545FB" w:rsidRDefault="00B545FB" w:rsidP="00B545FB">
      <w:pPr>
        <w:pStyle w:val="Style"/>
        <w:spacing w:before="100" w:beforeAutospacing="1" w:after="200" w:line="276" w:lineRule="auto"/>
        <w:ind w:left="950" w:right="456"/>
        <w:jc w:val="both"/>
        <w:textAlignment w:val="baseline"/>
        <w:rPr>
          <w:sz w:val="22"/>
          <w:szCs w:val="22"/>
          <w:rFonts w:ascii="Calibri" w:hAnsi="Calibri" w:cs="Calibri"/>
        </w:rPr>
      </w:pPr>
      <w:r>
        <w:rPr>
          <w:sz w:val="22"/>
          <w:rFonts w:ascii="Calibri" w:hAnsi="Calibri"/>
        </w:rPr>
        <w:t xml:space="preserve">Unión del Pueblo Navarro (UPN) talde parlamentarioari atxikia dagoen eta Nafarroako Gorteetako kide den Miguel Bujanda Cirauqui jaunak honako galdera hau egiten dio Nafarroako Gobernuko Landa Garapeneko eta Ingurumeneko kontseilariari, batzordean ahoz erantzun dezan:</w:t>
      </w:r>
      <w:r>
        <w:rPr>
          <w:sz w:val="22"/>
          <w:rFonts w:ascii="Calibri" w:hAnsi="Calibri"/>
        </w:rPr>
        <w:t xml:space="preserve"> </w:t>
      </w:r>
    </w:p>
    <w:p w14:paraId="415BB295" w14:textId="7A7026C7" w:rsidR="00B545FB" w:rsidRDefault="00B545FB" w:rsidP="00B545FB">
      <w:pPr>
        <w:pStyle w:val="Style"/>
        <w:spacing w:before="100" w:beforeAutospacing="1" w:after="200" w:line="276" w:lineRule="auto"/>
        <w:ind w:left="242" w:right="2362" w:firstLine="708"/>
        <w:textAlignment w:val="baseline"/>
        <w:rPr>
          <w:sz w:val="22"/>
          <w:szCs w:val="22"/>
          <w:rFonts w:ascii="Calibri" w:hAnsi="Calibri" w:cs="Calibri"/>
        </w:rPr>
      </w:pPr>
      <w:r>
        <w:rPr>
          <w:sz w:val="22"/>
          <w:rFonts w:ascii="Calibri" w:hAnsi="Calibri"/>
        </w:rPr>
        <w:t xml:space="preserve">Zer ari da gertatzen Ultzama ibaian?</w:t>
      </w:r>
      <w:r>
        <w:rPr>
          <w:sz w:val="22"/>
          <w:rFonts w:ascii="Calibri" w:hAnsi="Calibri"/>
        </w:rPr>
        <w:t xml:space="preserve"> </w:t>
      </w:r>
    </w:p>
    <w:p w14:paraId="199AFD23" w14:textId="77777777" w:rsidR="00B545FB" w:rsidRDefault="00B545FB" w:rsidP="00B545FB">
      <w:pPr>
        <w:pStyle w:val="Style"/>
        <w:spacing w:before="100" w:beforeAutospacing="1" w:after="200" w:line="276" w:lineRule="auto"/>
        <w:ind w:left="242" w:right="2362" w:firstLine="708"/>
        <w:textAlignment w:val="baseline"/>
        <w:rPr>
          <w:sz w:val="22"/>
          <w:szCs w:val="22"/>
          <w:rFonts w:ascii="Calibri" w:eastAsia="Arial" w:hAnsi="Calibri" w:cs="Calibri"/>
        </w:rPr>
      </w:pPr>
      <w:r>
        <w:rPr>
          <w:sz w:val="22"/>
          <w:rFonts w:ascii="Calibri" w:hAnsi="Calibri"/>
        </w:rPr>
        <w:t xml:space="preserve">Iruñean, 2024ko martxoaren 14an</w:t>
      </w:r>
    </w:p>
    <w:p w14:paraId="25907753" w14:textId="0B79181D" w:rsidR="0072474B" w:rsidRPr="00B545FB" w:rsidRDefault="00B545FB" w:rsidP="00B545FB">
      <w:pPr>
        <w:pStyle w:val="Style"/>
        <w:spacing w:before="100" w:beforeAutospacing="1" w:after="200" w:line="276" w:lineRule="auto"/>
        <w:ind w:left="242" w:right="2362" w:firstLine="708"/>
        <w:textAlignment w:val="baseline"/>
        <w:rPr>
          <w:sz w:val="22"/>
          <w:szCs w:val="22"/>
          <w:rFonts w:ascii="Calibri" w:hAnsi="Calibri" w:cs="Calibri"/>
        </w:rPr>
      </w:pPr>
      <w:r>
        <w:rPr>
          <w:sz w:val="22"/>
          <w:rFonts w:ascii="Calibri" w:hAnsi="Calibri"/>
        </w:rPr>
        <w:t xml:space="preserve">Foru parlamentaria:</w:t>
      </w:r>
      <w:r>
        <w:rPr>
          <w:sz w:val="22"/>
          <w:rFonts w:ascii="Calibri" w:hAnsi="Calibri"/>
        </w:rPr>
        <w:t xml:space="preserve"> </w:t>
      </w:r>
      <w:r>
        <w:rPr>
          <w:sz w:val="22"/>
          <w:rFonts w:ascii="Calibri" w:hAnsi="Calibri"/>
        </w:rPr>
        <w:t xml:space="preserve">Miguel Bujanda Cirauqui</w:t>
      </w:r>
      <w:r>
        <w:rPr>
          <w:sz w:val="22"/>
          <w:rFonts w:ascii="Calibri" w:hAnsi="Calibri"/>
        </w:rPr>
        <w:t xml:space="preserve"> </w:t>
      </w:r>
    </w:p>
    <w:sectPr w:rsidR="0072474B" w:rsidRPr="00B545FB" w:rsidSect="00B545FB">
      <w:type w:val="continuous"/>
      <w:pgSz w:w="11900" w:h="16840"/>
      <w:pgMar w:top="1440" w:right="1080" w:bottom="1440" w:left="1080"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dirty" w:grammar="dirty"/>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72474B"/>
    <w:rsid w:val="00092FE8"/>
    <w:rsid w:val="0072474B"/>
    <w:rsid w:val="00871BD5"/>
    <w:rsid w:val="00B545F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EDDBD"/>
  <w15:docId w15:val="{FD96CA31-06EA-469F-8C73-F53EA24E6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u-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62</Words>
  <Characters>344</Characters>
  <Application>Microsoft Office Word</Application>
  <DocSecurity>0</DocSecurity>
  <Lines>2</Lines>
  <Paragraphs>1</Paragraphs>
  <ScaleCrop>false</ScaleCrop>
  <Company>HP Inc.</Company>
  <LinksUpToDate>false</LinksUpToDate>
  <CharactersWithSpaces>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24POR-119</dc:title>
  <dc:creator>informatica</dc:creator>
  <cp:keywords>CreatedByIRIS_Readiris_17.0</cp:keywords>
  <cp:lastModifiedBy>Mauleón, Fernando</cp:lastModifiedBy>
  <cp:revision>4</cp:revision>
  <dcterms:created xsi:type="dcterms:W3CDTF">2024-03-14T08:23:00Z</dcterms:created>
  <dcterms:modified xsi:type="dcterms:W3CDTF">2024-03-15T06:49:00Z</dcterms:modified>
</cp:coreProperties>
</file>