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FF5FA" w14:textId="77777777" w:rsidR="00DE57B9" w:rsidRDefault="00DE57B9" w:rsidP="00DE57B9">
      <w:pPr>
        <w:pStyle w:val="Style"/>
        <w:spacing w:before="100" w:beforeAutospacing="1" w:after="200" w:line="276" w:lineRule="auto"/>
        <w:ind w:left="708" w:right="1507" w:firstLine="708"/>
        <w:textAlignment w:val="baseline"/>
        <w:rPr>
          <w:rFonts w:ascii="Calibri" w:hAnsi="Calibri" w:cs="Calibri"/>
          <w:sz w:val="22"/>
          <w:szCs w:val="22"/>
        </w:rPr>
      </w:pPr>
      <w:r w:rsidRPr="00DE57B9">
        <w:rPr>
          <w:rFonts w:ascii="Calibri" w:eastAsia="Arial" w:hAnsi="Calibri" w:cs="Calibri"/>
          <w:sz w:val="22"/>
          <w:szCs w:val="22"/>
        </w:rPr>
        <w:t>24POR-146</w:t>
      </w:r>
    </w:p>
    <w:p w14:paraId="425C21A8" w14:textId="6913A106" w:rsidR="00DE57B9" w:rsidRDefault="004759F3" w:rsidP="00DE57B9">
      <w:pPr>
        <w:pStyle w:val="Style"/>
        <w:spacing w:before="100" w:beforeAutospacing="1" w:after="200" w:line="276" w:lineRule="auto"/>
        <w:ind w:left="1416" w:right="1478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DE57B9">
        <w:rPr>
          <w:rFonts w:ascii="Calibri" w:eastAsia="Arial" w:hAnsi="Calibri" w:cs="Calibri"/>
          <w:sz w:val="22"/>
          <w:szCs w:val="22"/>
        </w:rPr>
        <w:t>D</w:t>
      </w:r>
      <w:r w:rsidR="00981F45">
        <w:rPr>
          <w:rFonts w:ascii="Calibri" w:eastAsia="Arial" w:hAnsi="Calibri" w:cs="Calibri"/>
          <w:sz w:val="22"/>
          <w:szCs w:val="22"/>
        </w:rPr>
        <w:t>.</w:t>
      </w:r>
      <w:r w:rsidRPr="00DE57B9">
        <w:rPr>
          <w:rFonts w:ascii="Calibri" w:eastAsia="Arial" w:hAnsi="Calibri" w:cs="Calibri"/>
          <w:sz w:val="22"/>
          <w:szCs w:val="22"/>
        </w:rPr>
        <w:t xml:space="preserve">ª </w:t>
      </w:r>
      <w:r w:rsidRPr="00DE57B9">
        <w:rPr>
          <w:rFonts w:ascii="Calibri" w:eastAsia="Arial" w:hAnsi="Calibri" w:cs="Calibri"/>
          <w:bCs/>
          <w:sz w:val="22"/>
          <w:szCs w:val="22"/>
        </w:rPr>
        <w:t>Arantza Biurrun Urpegui,</w:t>
      </w:r>
      <w:r w:rsidRPr="00DE57B9">
        <w:rPr>
          <w:rFonts w:ascii="Calibri" w:eastAsia="Arial" w:hAnsi="Calibri" w:cs="Calibri"/>
          <w:b/>
          <w:sz w:val="22"/>
          <w:szCs w:val="22"/>
        </w:rPr>
        <w:t xml:space="preserve"> </w:t>
      </w:r>
      <w:r w:rsidRPr="00DE57B9">
        <w:rPr>
          <w:rFonts w:ascii="Calibri" w:eastAsia="Arial" w:hAnsi="Calibri" w:cs="Calibri"/>
          <w:sz w:val="22"/>
          <w:szCs w:val="22"/>
        </w:rPr>
        <w:t xml:space="preserve">adscrita al </w:t>
      </w:r>
      <w:r w:rsidR="00981F45">
        <w:rPr>
          <w:rFonts w:ascii="Calibri" w:eastAsia="Arial" w:hAnsi="Calibri" w:cs="Calibri"/>
          <w:sz w:val="22"/>
          <w:szCs w:val="22"/>
        </w:rPr>
        <w:t>g</w:t>
      </w:r>
      <w:r w:rsidRPr="00DE57B9">
        <w:rPr>
          <w:rFonts w:ascii="Calibri" w:eastAsia="Arial" w:hAnsi="Calibri" w:cs="Calibri"/>
          <w:sz w:val="22"/>
          <w:szCs w:val="22"/>
        </w:rPr>
        <w:t xml:space="preserve">rupo </w:t>
      </w:r>
      <w:r w:rsidR="00981F45">
        <w:rPr>
          <w:rFonts w:ascii="Calibri" w:eastAsia="Arial" w:hAnsi="Calibri" w:cs="Calibri"/>
          <w:sz w:val="22"/>
          <w:szCs w:val="22"/>
        </w:rPr>
        <w:t>p</w:t>
      </w:r>
      <w:r w:rsidRPr="00DE57B9">
        <w:rPr>
          <w:rFonts w:ascii="Calibri" w:eastAsia="Arial" w:hAnsi="Calibri" w:cs="Calibri"/>
          <w:sz w:val="22"/>
          <w:szCs w:val="22"/>
        </w:rPr>
        <w:t xml:space="preserve">arlamentario Partido Socialista de Navarra, al amparo de lo establecido en el Reglamento de la Cámara, formula a la consejera de Interior, Función Pública y Justicia, para su contestación en </w:t>
      </w:r>
      <w:r w:rsidR="00DE57B9">
        <w:rPr>
          <w:rFonts w:ascii="Calibri" w:eastAsia="Arial" w:hAnsi="Calibri" w:cs="Calibri"/>
          <w:sz w:val="22"/>
          <w:szCs w:val="22"/>
        </w:rPr>
        <w:t xml:space="preserve">el </w:t>
      </w:r>
      <w:r w:rsidR="00DE57B9" w:rsidRPr="00DE57B9">
        <w:rPr>
          <w:rFonts w:ascii="Calibri" w:hAnsi="Calibri" w:cs="Calibri"/>
          <w:bCs/>
          <w:sz w:val="22"/>
          <w:szCs w:val="22"/>
        </w:rPr>
        <w:t>Pleno,</w:t>
      </w:r>
      <w:r w:rsidR="00DE57B9" w:rsidRPr="00DE57B9">
        <w:rPr>
          <w:rFonts w:ascii="Calibri" w:hAnsi="Calibri" w:cs="Calibri"/>
          <w:b/>
          <w:w w:val="89"/>
          <w:sz w:val="22"/>
          <w:szCs w:val="22"/>
        </w:rPr>
        <w:t xml:space="preserve"> </w:t>
      </w:r>
      <w:r w:rsidRPr="00DE57B9">
        <w:rPr>
          <w:rFonts w:ascii="Calibri" w:eastAsia="Arial" w:hAnsi="Calibri" w:cs="Calibri"/>
          <w:sz w:val="22"/>
          <w:szCs w:val="22"/>
        </w:rPr>
        <w:t xml:space="preserve">la siguiente </w:t>
      </w:r>
      <w:r w:rsidR="00DE57B9" w:rsidRPr="00DE57B9">
        <w:rPr>
          <w:rFonts w:ascii="Calibri" w:hAnsi="Calibri" w:cs="Calibri"/>
          <w:bCs/>
          <w:sz w:val="22"/>
          <w:szCs w:val="22"/>
        </w:rPr>
        <w:t>pregunta oral:</w:t>
      </w:r>
      <w:r w:rsidR="00DE57B9" w:rsidRPr="00DE57B9">
        <w:rPr>
          <w:rFonts w:ascii="Calibri" w:hAnsi="Calibri" w:cs="Calibri"/>
          <w:b/>
          <w:w w:val="89"/>
          <w:sz w:val="22"/>
          <w:szCs w:val="22"/>
        </w:rPr>
        <w:t xml:space="preserve"> </w:t>
      </w:r>
    </w:p>
    <w:p w14:paraId="31AAD365" w14:textId="32815E91" w:rsidR="0085483A" w:rsidRDefault="004759F3" w:rsidP="0085483A">
      <w:pPr>
        <w:pStyle w:val="Style"/>
        <w:spacing w:before="100" w:beforeAutospacing="1" w:after="200" w:line="276" w:lineRule="auto"/>
        <w:ind w:left="1416" w:right="1478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DE57B9">
        <w:rPr>
          <w:rFonts w:ascii="Calibri" w:eastAsia="Arial" w:hAnsi="Calibri" w:cs="Calibri"/>
          <w:sz w:val="22"/>
          <w:szCs w:val="22"/>
        </w:rPr>
        <w:t xml:space="preserve">Tal y como </w:t>
      </w:r>
      <w:r w:rsidR="00981F45">
        <w:rPr>
          <w:rFonts w:ascii="Calibri" w:eastAsia="Arial" w:hAnsi="Calibri" w:cs="Calibri"/>
          <w:sz w:val="22"/>
          <w:szCs w:val="22"/>
        </w:rPr>
        <w:t xml:space="preserve">se </w:t>
      </w:r>
      <w:r w:rsidRPr="00DE57B9">
        <w:rPr>
          <w:rFonts w:ascii="Calibri" w:eastAsia="Arial" w:hAnsi="Calibri" w:cs="Calibri"/>
          <w:sz w:val="22"/>
          <w:szCs w:val="22"/>
        </w:rPr>
        <w:t xml:space="preserve">constatan en diversos estudios, una de las principales preocupaciones de las familias, educadores e instituciones es el uso saludable de las nuevas tecnologías, redes sociales y por extensión las tecnologías para las relaciones. </w:t>
      </w:r>
    </w:p>
    <w:p w14:paraId="70A185F3" w14:textId="0F29B22C" w:rsidR="00DE57B9" w:rsidRDefault="004759F3" w:rsidP="0085483A">
      <w:pPr>
        <w:pStyle w:val="Style"/>
        <w:spacing w:before="100" w:beforeAutospacing="1" w:after="200" w:line="276" w:lineRule="auto"/>
        <w:ind w:left="1416" w:right="1478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DE57B9">
        <w:rPr>
          <w:rFonts w:ascii="Calibri" w:hAnsi="Calibri" w:cs="Calibri"/>
          <w:w w:val="87"/>
          <w:sz w:val="22"/>
          <w:szCs w:val="22"/>
        </w:rPr>
        <w:t>¿</w:t>
      </w:r>
      <w:r w:rsidRPr="00DE57B9">
        <w:rPr>
          <w:rFonts w:ascii="Calibri" w:eastAsia="Arial" w:hAnsi="Calibri" w:cs="Calibri"/>
          <w:sz w:val="22"/>
          <w:szCs w:val="22"/>
        </w:rPr>
        <w:t xml:space="preserve">Qué actuaciones son llevadas a cabo por la Policía Foral para prevenir y en su caso actuar en el caso de difusiones en redes o grupos de </w:t>
      </w:r>
      <w:r w:rsidR="0085483A">
        <w:rPr>
          <w:rFonts w:ascii="Calibri" w:eastAsia="Arial" w:hAnsi="Calibri" w:cs="Calibri"/>
          <w:sz w:val="22"/>
          <w:szCs w:val="22"/>
        </w:rPr>
        <w:t>W</w:t>
      </w:r>
      <w:r w:rsidRPr="00DE57B9">
        <w:rPr>
          <w:rFonts w:ascii="Calibri" w:eastAsia="Arial" w:hAnsi="Calibri" w:cs="Calibri"/>
          <w:sz w:val="22"/>
          <w:szCs w:val="22"/>
        </w:rPr>
        <w:t>hats</w:t>
      </w:r>
      <w:r w:rsidR="00981F45">
        <w:rPr>
          <w:rFonts w:ascii="Calibri" w:eastAsia="Arial" w:hAnsi="Calibri" w:cs="Calibri"/>
          <w:sz w:val="22"/>
          <w:szCs w:val="22"/>
        </w:rPr>
        <w:t>A</w:t>
      </w:r>
      <w:r w:rsidRPr="00DE57B9">
        <w:rPr>
          <w:rFonts w:ascii="Calibri" w:eastAsia="Arial" w:hAnsi="Calibri" w:cs="Calibri"/>
          <w:sz w:val="22"/>
          <w:szCs w:val="22"/>
        </w:rPr>
        <w:t xml:space="preserve">pp relacionadas con violencia extrema o pornografía? </w:t>
      </w:r>
    </w:p>
    <w:p w14:paraId="05F8AAA6" w14:textId="7956CDAF" w:rsidR="009F7B42" w:rsidRDefault="004759F3" w:rsidP="0085483A">
      <w:pPr>
        <w:pStyle w:val="Style"/>
        <w:spacing w:before="100" w:beforeAutospacing="1" w:after="200" w:line="276" w:lineRule="auto"/>
        <w:ind w:left="708" w:right="1498" w:firstLine="708"/>
        <w:textAlignment w:val="baseline"/>
        <w:rPr>
          <w:rFonts w:ascii="Calibri" w:eastAsia="Arial" w:hAnsi="Calibri" w:cs="Calibri"/>
          <w:sz w:val="22"/>
          <w:szCs w:val="22"/>
        </w:rPr>
      </w:pPr>
      <w:r w:rsidRPr="00DE57B9">
        <w:rPr>
          <w:rFonts w:ascii="Calibri" w:eastAsia="Arial" w:hAnsi="Calibri" w:cs="Calibri"/>
          <w:sz w:val="22"/>
          <w:szCs w:val="22"/>
        </w:rPr>
        <w:t>Pamplona,</w:t>
      </w:r>
      <w:r w:rsidR="0085483A">
        <w:rPr>
          <w:rFonts w:ascii="Calibri" w:eastAsia="Arial" w:hAnsi="Calibri" w:cs="Calibri"/>
          <w:sz w:val="22"/>
          <w:szCs w:val="22"/>
        </w:rPr>
        <w:t xml:space="preserve"> </w:t>
      </w:r>
      <w:r w:rsidRPr="00DE57B9">
        <w:rPr>
          <w:rFonts w:ascii="Calibri" w:eastAsia="Arial" w:hAnsi="Calibri" w:cs="Calibri"/>
          <w:sz w:val="22"/>
          <w:szCs w:val="22"/>
        </w:rPr>
        <w:t>4 de abril de 2024</w:t>
      </w:r>
    </w:p>
    <w:p w14:paraId="150D7453" w14:textId="7B3E90E5" w:rsidR="0085483A" w:rsidRPr="00DE57B9" w:rsidRDefault="0085483A" w:rsidP="0085483A">
      <w:pPr>
        <w:pStyle w:val="Style"/>
        <w:spacing w:before="100" w:beforeAutospacing="1" w:after="200" w:line="276" w:lineRule="auto"/>
        <w:ind w:left="708" w:right="1498" w:firstLine="708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>La Parlamentaria Foral: María Ar</w:t>
      </w:r>
      <w:r w:rsidR="00854DA5">
        <w:rPr>
          <w:rFonts w:ascii="Calibri" w:eastAsia="Arial" w:hAnsi="Calibri" w:cs="Calibri"/>
          <w:sz w:val="22"/>
          <w:szCs w:val="22"/>
        </w:rPr>
        <w:t>a</w:t>
      </w:r>
      <w:r>
        <w:rPr>
          <w:rFonts w:ascii="Calibri" w:eastAsia="Arial" w:hAnsi="Calibri" w:cs="Calibri"/>
          <w:sz w:val="22"/>
          <w:szCs w:val="22"/>
        </w:rPr>
        <w:t>nzazu Biurrun Urpegui</w:t>
      </w:r>
    </w:p>
    <w:sectPr w:rsidR="0085483A" w:rsidRPr="00DE57B9" w:rsidSect="00DE57B9">
      <w:type w:val="continuous"/>
      <w:pgSz w:w="12240" w:h="2016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7B42"/>
    <w:rsid w:val="004759F3"/>
    <w:rsid w:val="0085483A"/>
    <w:rsid w:val="00854DA5"/>
    <w:rsid w:val="00981F45"/>
    <w:rsid w:val="009F7B42"/>
    <w:rsid w:val="00DE5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6F6F3"/>
  <w15:docId w15:val="{FDFD6A75-912E-48A8-A701-AFBE3FA7A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125</Words>
  <Characters>689</Characters>
  <Application>Microsoft Office Word</Application>
  <DocSecurity>0</DocSecurity>
  <Lines>5</Lines>
  <Paragraphs>1</Paragraphs>
  <ScaleCrop>false</ScaleCrop>
  <Company>HP Inc.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24POR-146</dc:title>
  <dc:creator>informatica</dc:creator>
  <cp:keywords>CreatedByIRIS_Readiris_17.0</cp:keywords>
  <cp:lastModifiedBy>Mauleón, Fernando</cp:lastModifiedBy>
  <cp:revision>6</cp:revision>
  <dcterms:created xsi:type="dcterms:W3CDTF">2024-04-04T12:03:00Z</dcterms:created>
  <dcterms:modified xsi:type="dcterms:W3CDTF">2024-04-05T06:47:00Z</dcterms:modified>
</cp:coreProperties>
</file>