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0648" w14:textId="01FFD3EA" w:rsidR="00A74709" w:rsidRPr="00C12C31" w:rsidRDefault="00C12C31" w:rsidP="00C12C31">
      <w:pPr>
        <w:pStyle w:val="Style"/>
        <w:spacing w:before="100" w:beforeAutospacing="1" w:after="200" w:line="276" w:lineRule="auto"/>
        <w:ind w:left="567" w:rightChars="567" w:right="1247"/>
        <w:rPr>
          <w:rFonts w:ascii="Calibri" w:hAnsi="Calibri" w:cs="Calibri"/>
          <w:sz w:val="22"/>
          <w:szCs w:val="22"/>
        </w:rPr>
      </w:pPr>
      <w:r w:rsidRPr="00C12C31">
        <w:rPr>
          <w:rFonts w:ascii="Calibri" w:hAnsi="Calibri" w:cs="Calibri"/>
          <w:sz w:val="22"/>
          <w:szCs w:val="22"/>
        </w:rPr>
        <w:t>24ITP-8</w:t>
      </w:r>
    </w:p>
    <w:p w14:paraId="6DE4A75F" w14:textId="1EE5EEFB" w:rsidR="00C12C31" w:rsidRDefault="009826C9" w:rsidP="00C12C3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</w:rPr>
      </w:pPr>
      <w:r w:rsidRPr="00C12C31">
        <w:rPr>
          <w:rFonts w:ascii="Calibri" w:eastAsia="Arial" w:hAnsi="Calibri" w:cs="Calibri"/>
          <w:sz w:val="22"/>
          <w:szCs w:val="22"/>
        </w:rPr>
        <w:t>Doña M</w:t>
      </w:r>
      <w:r w:rsidR="00C12C31">
        <w:rPr>
          <w:rFonts w:ascii="Calibri" w:eastAsia="Arial" w:hAnsi="Calibri" w:cs="Calibri"/>
          <w:sz w:val="22"/>
          <w:szCs w:val="22"/>
        </w:rPr>
        <w:t>.</w:t>
      </w:r>
      <w:r w:rsidRPr="00C12C31">
        <w:rPr>
          <w:rFonts w:ascii="Calibri" w:eastAsia="Arial" w:hAnsi="Calibri" w:cs="Calibri"/>
          <w:sz w:val="22"/>
          <w:szCs w:val="22"/>
        </w:rPr>
        <w:t>ª Teresa Nosti Izquierdo, miembro de las Cortes de Navarra, portavoz de la Agrupación Parlamentaria V</w:t>
      </w:r>
      <w:r w:rsidR="00C12C31">
        <w:rPr>
          <w:rFonts w:ascii="Calibri" w:eastAsia="Arial" w:hAnsi="Calibri" w:cs="Calibri"/>
          <w:sz w:val="22"/>
          <w:szCs w:val="22"/>
        </w:rPr>
        <w:t>ox</w:t>
      </w:r>
      <w:r w:rsidRPr="00C12C31">
        <w:rPr>
          <w:rFonts w:ascii="Calibri" w:eastAsia="Arial" w:hAnsi="Calibri" w:cs="Calibri"/>
          <w:sz w:val="22"/>
          <w:szCs w:val="22"/>
        </w:rPr>
        <w:t xml:space="preserve"> Navarra, al amparo de lo dispuesto en el Reglamento de este Parlamento, presenta la siguiente </w:t>
      </w:r>
      <w:r w:rsidR="00C12C31" w:rsidRPr="00C12C31">
        <w:rPr>
          <w:rFonts w:ascii="Calibri" w:eastAsia="Arial" w:hAnsi="Calibri" w:cs="Calibri"/>
          <w:sz w:val="22"/>
          <w:szCs w:val="22"/>
        </w:rPr>
        <w:t>interpelación</w:t>
      </w:r>
      <w:r w:rsidRPr="00C12C31">
        <w:rPr>
          <w:rFonts w:ascii="Calibri" w:eastAsia="Arial" w:hAnsi="Calibri" w:cs="Calibri"/>
          <w:sz w:val="22"/>
          <w:szCs w:val="22"/>
        </w:rPr>
        <w:t xml:space="preserve"> con el fin de que sea respondida en el Pleno del próximo día 11 de abril de 2024. </w:t>
      </w:r>
    </w:p>
    <w:p w14:paraId="2BE495FA" w14:textId="29C453C8" w:rsidR="00C12C31" w:rsidRDefault="009826C9" w:rsidP="00C12C3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</w:rPr>
      </w:pPr>
      <w:r w:rsidRPr="00C12C31">
        <w:rPr>
          <w:rFonts w:ascii="Calibri" w:eastAsia="Arial" w:hAnsi="Calibri" w:cs="Calibri"/>
          <w:sz w:val="22"/>
          <w:szCs w:val="22"/>
        </w:rPr>
        <w:t xml:space="preserve">Navarra es la </w:t>
      </w:r>
      <w:r w:rsidR="00C12C31">
        <w:rPr>
          <w:rFonts w:ascii="Calibri" w:eastAsia="Arial" w:hAnsi="Calibri" w:cs="Calibri"/>
          <w:sz w:val="22"/>
          <w:szCs w:val="22"/>
        </w:rPr>
        <w:t>c</w:t>
      </w:r>
      <w:r w:rsidRPr="00C12C31">
        <w:rPr>
          <w:rFonts w:ascii="Calibri" w:eastAsia="Arial" w:hAnsi="Calibri" w:cs="Calibri"/>
          <w:sz w:val="22"/>
          <w:szCs w:val="22"/>
        </w:rPr>
        <w:t xml:space="preserve">omunidad </w:t>
      </w:r>
      <w:r w:rsidR="00C12C31">
        <w:rPr>
          <w:rFonts w:ascii="Calibri" w:eastAsia="Arial" w:hAnsi="Calibri" w:cs="Calibri"/>
          <w:sz w:val="22"/>
          <w:szCs w:val="22"/>
        </w:rPr>
        <w:t>a</w:t>
      </w:r>
      <w:r w:rsidRPr="00C12C31">
        <w:rPr>
          <w:rFonts w:ascii="Calibri" w:eastAsia="Arial" w:hAnsi="Calibri" w:cs="Calibri"/>
          <w:sz w:val="22"/>
          <w:szCs w:val="22"/>
        </w:rPr>
        <w:t xml:space="preserve">utónoma, después de la Comunidad Autónoma Vasca, con mayor número de personas sin hogar. Esta situación afecta a sus mínimas condiciones materiales de vida y a la dignidad de estas personas. Por lo expuesto: </w:t>
      </w:r>
    </w:p>
    <w:p w14:paraId="53FB9DC7" w14:textId="3CAAABB2" w:rsidR="00C12C31" w:rsidRDefault="009826C9" w:rsidP="00C12C3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</w:rPr>
      </w:pPr>
      <w:r w:rsidRPr="00C12C31">
        <w:rPr>
          <w:rFonts w:ascii="Calibri" w:eastAsia="Arial" w:hAnsi="Calibri" w:cs="Calibri"/>
          <w:sz w:val="22"/>
          <w:szCs w:val="22"/>
        </w:rPr>
        <w:t>Solicita la interpelación a la Consejera de Derechos Sociales sobre las posibles acciones para afrontar este gravísimo problema en la Comunidad Foral de Navarra</w:t>
      </w:r>
      <w:r w:rsidR="00DF41F4">
        <w:rPr>
          <w:rFonts w:ascii="Calibri" w:eastAsia="Arial" w:hAnsi="Calibri" w:cs="Calibri"/>
          <w:sz w:val="22"/>
          <w:szCs w:val="22"/>
        </w:rPr>
        <w:t>.</w:t>
      </w:r>
    </w:p>
    <w:p w14:paraId="2746975E" w14:textId="581DBAAD" w:rsidR="00C12C31" w:rsidRDefault="009826C9" w:rsidP="00C12C31">
      <w:pPr>
        <w:pStyle w:val="Style"/>
        <w:spacing w:before="100" w:beforeAutospacing="1" w:after="200" w:line="276" w:lineRule="auto"/>
        <w:ind w:left="56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C12C31">
        <w:rPr>
          <w:rFonts w:ascii="Calibri" w:eastAsia="Arial" w:hAnsi="Calibri" w:cs="Calibri"/>
          <w:sz w:val="22"/>
          <w:szCs w:val="22"/>
        </w:rPr>
        <w:t>Pamplona, 3 de abril de 2024</w:t>
      </w:r>
    </w:p>
    <w:p w14:paraId="207B32EC" w14:textId="10882B33" w:rsidR="00C12C31" w:rsidRDefault="00C12C31" w:rsidP="00C12C31">
      <w:pPr>
        <w:pStyle w:val="Style"/>
        <w:spacing w:before="100" w:beforeAutospacing="1" w:after="200" w:line="276" w:lineRule="auto"/>
        <w:ind w:left="567" w:rightChars="567" w:right="1247"/>
        <w:textAlignment w:val="baseline"/>
        <w:rPr>
          <w:rFonts w:ascii="Calibri" w:hAnsi="Calibri" w:cs="Calibri"/>
        </w:rPr>
      </w:pPr>
      <w:r>
        <w:rPr>
          <w:rFonts w:ascii="Calibri" w:eastAsia="Arial" w:hAnsi="Calibri" w:cs="Calibri"/>
          <w:sz w:val="22"/>
          <w:szCs w:val="22"/>
        </w:rPr>
        <w:t xml:space="preserve">La </w:t>
      </w:r>
      <w:r w:rsidR="00C906FE">
        <w:rPr>
          <w:rFonts w:ascii="Calibri" w:eastAsia="Arial" w:hAnsi="Calibri" w:cs="Calibri"/>
          <w:sz w:val="22"/>
          <w:szCs w:val="22"/>
        </w:rPr>
        <w:t>Portavoz</w:t>
      </w:r>
      <w:r>
        <w:rPr>
          <w:rFonts w:ascii="Calibri" w:eastAsia="Arial" w:hAnsi="Calibri" w:cs="Calibri"/>
          <w:sz w:val="22"/>
          <w:szCs w:val="22"/>
        </w:rPr>
        <w:t>: María Teresa Nosti Izquierdo</w:t>
      </w:r>
    </w:p>
    <w:sectPr w:rsidR="00C12C31" w:rsidSect="00C12C3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09"/>
    <w:rsid w:val="009826C9"/>
    <w:rsid w:val="009C0869"/>
    <w:rsid w:val="00A74709"/>
    <w:rsid w:val="00C12C31"/>
    <w:rsid w:val="00C906FE"/>
    <w:rsid w:val="00D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4BAB"/>
  <w15:docId w15:val="{E3B458BB-D925-465A-A092-59EDAF31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658</Characters>
  <Application>Microsoft Office Word</Application>
  <DocSecurity>0</DocSecurity>
  <Lines>5</Lines>
  <Paragraphs>1</Paragraphs>
  <ScaleCrop>false</ScaleCrop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24ITP-8</dc:title>
  <dc:creator>informatica</dc:creator>
  <cp:keywords>CreatedByIRIS_Readiris_17.0</cp:keywords>
  <cp:lastModifiedBy>Mauleón, Fernando</cp:lastModifiedBy>
  <cp:revision>6</cp:revision>
  <dcterms:created xsi:type="dcterms:W3CDTF">2024-04-04T10:26:00Z</dcterms:created>
  <dcterms:modified xsi:type="dcterms:W3CDTF">2024-04-08T07:08:00Z</dcterms:modified>
</cp:coreProperties>
</file>