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77767" w14:textId="6FB88E52" w:rsidR="001E24AD" w:rsidRPr="001E24AD" w:rsidRDefault="001E24AD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1E24AD">
        <w:rPr>
          <w:rFonts w:ascii="Times New Roman" w:eastAsia="Times New Roman" w:hAnsi="Times New Roman" w:cs="Times New Roman"/>
          <w:sz w:val="24"/>
          <w:szCs w:val="24"/>
          <w:lang w:val="es-ES"/>
        </w:rPr>
        <w:t>29 de enero</w:t>
      </w:r>
    </w:p>
    <w:p w14:paraId="148AF3D1" w14:textId="77777777" w:rsidR="001E24AD" w:rsidRDefault="00306C49">
      <w:pPr>
        <w:pStyle w:val="Textoindependiente"/>
        <w:spacing w:before="68" w:line="361" w:lineRule="auto"/>
        <w:ind w:left="100" w:right="113"/>
        <w:jc w:val="both"/>
        <w:rPr>
          <w:lang w:val="es-ES"/>
        </w:rPr>
      </w:pPr>
      <w:r w:rsidRPr="001E24AD">
        <w:rPr>
          <w:lang w:val="es-ES"/>
        </w:rPr>
        <w:t>El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Consejero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Salu</w:t>
      </w:r>
      <w:r w:rsidRPr="001E24AD">
        <w:rPr>
          <w:lang w:val="es-ES"/>
        </w:rPr>
        <w:t>d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</w:t>
      </w:r>
      <w:r w:rsidRPr="001E24AD">
        <w:rPr>
          <w:lang w:val="es-ES"/>
        </w:rPr>
        <w:t>el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Gobierno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Na</w:t>
      </w:r>
      <w:r w:rsidRPr="001E24AD">
        <w:rPr>
          <w:lang w:val="es-ES"/>
        </w:rPr>
        <w:t>varra,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en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relac</w:t>
      </w:r>
      <w:r w:rsidRPr="001E24AD">
        <w:rPr>
          <w:lang w:val="es-ES"/>
        </w:rPr>
        <w:t>ión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c</w:t>
      </w:r>
      <w:r w:rsidRPr="001E24AD">
        <w:rPr>
          <w:lang w:val="es-ES"/>
        </w:rPr>
        <w:t>o</w:t>
      </w:r>
      <w:r w:rsidRPr="001E24AD">
        <w:rPr>
          <w:lang w:val="es-ES"/>
        </w:rPr>
        <w:t>n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la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pregunta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para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su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c</w:t>
      </w:r>
      <w:r w:rsidRPr="001E24AD">
        <w:rPr>
          <w:lang w:val="es-ES"/>
        </w:rPr>
        <w:t>ont</w:t>
      </w:r>
      <w:r w:rsidRPr="001E24AD">
        <w:rPr>
          <w:lang w:val="es-ES"/>
        </w:rPr>
        <w:t>estación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por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esc</w:t>
      </w:r>
      <w:r w:rsidRPr="001E24AD">
        <w:rPr>
          <w:lang w:val="es-ES"/>
        </w:rPr>
        <w:t>rito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form</w:t>
      </w:r>
      <w:r w:rsidRPr="001E24AD">
        <w:rPr>
          <w:lang w:val="es-ES"/>
        </w:rPr>
        <w:t>ula</w:t>
      </w:r>
      <w:r w:rsidRPr="001E24AD">
        <w:rPr>
          <w:lang w:val="es-ES"/>
        </w:rPr>
        <w:t>d</w:t>
      </w:r>
      <w:r w:rsidRPr="001E24AD">
        <w:rPr>
          <w:lang w:val="es-ES"/>
        </w:rPr>
        <w:t>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por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el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Parla</w:t>
      </w:r>
      <w:r w:rsidRPr="001E24AD">
        <w:rPr>
          <w:lang w:val="es-ES"/>
        </w:rPr>
        <w:t>ment</w:t>
      </w:r>
      <w:r w:rsidRPr="001E24AD">
        <w:rPr>
          <w:lang w:val="es-ES"/>
        </w:rPr>
        <w:t>a</w:t>
      </w:r>
      <w:r w:rsidRPr="001E24AD">
        <w:rPr>
          <w:lang w:val="es-ES"/>
        </w:rPr>
        <w:t>rio/</w:t>
      </w:r>
      <w:r w:rsidRPr="001E24AD">
        <w:rPr>
          <w:lang w:val="es-ES"/>
        </w:rPr>
        <w:t>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F</w:t>
      </w:r>
      <w:r w:rsidRPr="001E24AD">
        <w:rPr>
          <w:lang w:val="es-ES"/>
        </w:rPr>
        <w:t>oral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I</w:t>
      </w:r>
      <w:r w:rsidRPr="001E24AD">
        <w:rPr>
          <w:lang w:val="es-ES"/>
        </w:rPr>
        <w:t>lmo</w:t>
      </w:r>
      <w:r w:rsidRPr="001E24AD">
        <w:rPr>
          <w:lang w:val="es-ES"/>
        </w:rPr>
        <w:t>./a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Sr.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</w:t>
      </w:r>
      <w:r w:rsidRPr="001E24AD">
        <w:rPr>
          <w:lang w:val="es-ES"/>
        </w:rPr>
        <w:t>.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Txomin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Gonz</w:t>
      </w:r>
      <w:r w:rsidRPr="001E24AD">
        <w:rPr>
          <w:lang w:val="es-ES"/>
        </w:rPr>
        <w:t>ález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Dom</w:t>
      </w:r>
      <w:r w:rsidRPr="001E24AD">
        <w:rPr>
          <w:lang w:val="es-ES"/>
        </w:rPr>
        <w:t>ínguez,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a</w:t>
      </w:r>
      <w:r w:rsidRPr="001E24AD">
        <w:rPr>
          <w:lang w:val="es-ES"/>
        </w:rPr>
        <w:t>d</w:t>
      </w:r>
      <w:r w:rsidRPr="001E24AD">
        <w:rPr>
          <w:lang w:val="es-ES"/>
        </w:rPr>
        <w:t>sc</w:t>
      </w:r>
      <w:r w:rsidRPr="001E24AD">
        <w:rPr>
          <w:lang w:val="es-ES"/>
        </w:rPr>
        <w:t>rito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al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 xml:space="preserve">Grupo </w:t>
      </w:r>
      <w:r w:rsidRPr="001E24AD">
        <w:rPr>
          <w:lang w:val="es-ES"/>
        </w:rPr>
        <w:t>Parla</w:t>
      </w:r>
      <w:r w:rsidRPr="001E24AD">
        <w:rPr>
          <w:lang w:val="es-ES"/>
        </w:rPr>
        <w:t>ment</w:t>
      </w:r>
      <w:r w:rsidRPr="001E24AD">
        <w:rPr>
          <w:lang w:val="es-ES"/>
        </w:rPr>
        <w:t>a</w:t>
      </w:r>
      <w:r w:rsidRPr="001E24AD">
        <w:rPr>
          <w:lang w:val="es-ES"/>
        </w:rPr>
        <w:t>rio</w:t>
      </w:r>
      <w:r w:rsidRPr="001E24AD">
        <w:rPr>
          <w:lang w:val="es-ES"/>
        </w:rPr>
        <w:t xml:space="preserve"> </w:t>
      </w:r>
      <w:r w:rsidRPr="001E24AD">
        <w:rPr>
          <w:rFonts w:ascii="Georgia" w:eastAsia="Georgia" w:hAnsi="Georgia" w:cs="Georgia"/>
          <w:lang w:val="es-ES"/>
        </w:rPr>
        <w:t>“</w:t>
      </w:r>
      <w:r w:rsidRPr="001E24AD">
        <w:rPr>
          <w:lang w:val="es-ES"/>
        </w:rPr>
        <w:t>EH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Bil</w:t>
      </w:r>
      <w:r w:rsidRPr="001E24AD">
        <w:rPr>
          <w:lang w:val="es-ES"/>
        </w:rPr>
        <w:t>d</w:t>
      </w:r>
      <w:r w:rsidRPr="001E24AD">
        <w:rPr>
          <w:lang w:val="es-ES"/>
        </w:rPr>
        <w:t>u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Na</w:t>
      </w:r>
      <w:r w:rsidRPr="001E24AD">
        <w:rPr>
          <w:lang w:val="es-ES"/>
        </w:rPr>
        <w:t>farroa</w:t>
      </w:r>
      <w:r w:rsidRPr="001E24AD">
        <w:rPr>
          <w:rFonts w:ascii="Georgia" w:eastAsia="Georgia" w:hAnsi="Georgia" w:cs="Georgia"/>
          <w:lang w:val="es-ES"/>
        </w:rPr>
        <w:t>”,</w:t>
      </w:r>
      <w:r w:rsidRPr="001E24AD">
        <w:rPr>
          <w:rFonts w:ascii="Georgia" w:eastAsia="Georgia" w:hAnsi="Georgia" w:cs="Georgia"/>
          <w:lang w:val="es-ES"/>
        </w:rPr>
        <w:t xml:space="preserve"> </w:t>
      </w:r>
      <w:r w:rsidRPr="001E24AD">
        <w:rPr>
          <w:rFonts w:ascii="Georgia" w:eastAsia="Georgia" w:hAnsi="Georgia" w:cs="Georgia"/>
          <w:lang w:val="es-ES"/>
        </w:rPr>
        <w:t>sobre</w:t>
      </w:r>
      <w:r w:rsidRPr="001E24AD">
        <w:rPr>
          <w:rFonts w:ascii="Georgia" w:eastAsia="Georgia" w:hAnsi="Georgia" w:cs="Georgia"/>
          <w:lang w:val="es-ES"/>
        </w:rPr>
        <w:t xml:space="preserve"> </w:t>
      </w:r>
      <w:r w:rsidRPr="001E24AD">
        <w:rPr>
          <w:lang w:val="es-ES"/>
        </w:rPr>
        <w:t>la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11</w:t>
      </w:r>
      <w:r w:rsidRPr="001E24AD">
        <w:rPr>
          <w:lang w:val="es-ES"/>
        </w:rPr>
        <w:t>-</w:t>
      </w:r>
      <w:r w:rsidRPr="001E24AD">
        <w:rPr>
          <w:lang w:val="es-ES"/>
        </w:rPr>
        <w:t>24/PES</w:t>
      </w:r>
      <w:r w:rsidRPr="001E24AD">
        <w:rPr>
          <w:lang w:val="es-ES"/>
        </w:rPr>
        <w:t>-</w:t>
      </w:r>
      <w:r w:rsidRPr="001E24AD">
        <w:rPr>
          <w:lang w:val="es-ES"/>
        </w:rPr>
        <w:t>00248,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so</w:t>
      </w:r>
      <w:r w:rsidRPr="001E24AD">
        <w:rPr>
          <w:lang w:val="es-ES"/>
        </w:rPr>
        <w:t>b</w:t>
      </w:r>
      <w:r w:rsidRPr="001E24AD">
        <w:rPr>
          <w:lang w:val="es-ES"/>
        </w:rPr>
        <w:t>re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</w:t>
      </w:r>
      <w:r w:rsidRPr="001E24AD">
        <w:rPr>
          <w:lang w:val="es-ES"/>
        </w:rPr>
        <w:t>erivac</w:t>
      </w:r>
      <w:r w:rsidRPr="001E24AD">
        <w:rPr>
          <w:lang w:val="es-ES"/>
        </w:rPr>
        <w:t>iones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para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el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trata</w:t>
      </w:r>
      <w:r w:rsidRPr="001E24AD">
        <w:rPr>
          <w:lang w:val="es-ES"/>
        </w:rPr>
        <w:t>miento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pacientes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neuro</w:t>
      </w:r>
      <w:r w:rsidRPr="001E24AD">
        <w:rPr>
          <w:lang w:val="es-ES"/>
        </w:rPr>
        <w:t>lóg</w:t>
      </w:r>
      <w:r w:rsidRPr="001E24AD">
        <w:rPr>
          <w:lang w:val="es-ES"/>
        </w:rPr>
        <w:t>ico</w:t>
      </w:r>
      <w:r w:rsidRPr="001E24AD">
        <w:rPr>
          <w:lang w:val="es-ES"/>
        </w:rPr>
        <w:t>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en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N</w:t>
      </w:r>
      <w:r w:rsidRPr="001E24AD">
        <w:rPr>
          <w:lang w:val="es-ES"/>
        </w:rPr>
        <w:t>avarra,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info</w:t>
      </w:r>
      <w:r w:rsidRPr="001E24AD">
        <w:rPr>
          <w:lang w:val="es-ES"/>
        </w:rPr>
        <w:t>rm</w:t>
      </w:r>
      <w:r w:rsidRPr="001E24AD">
        <w:rPr>
          <w:lang w:val="es-ES"/>
        </w:rPr>
        <w:t>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lo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siguiente:</w:t>
      </w:r>
    </w:p>
    <w:p w14:paraId="05E20265" w14:textId="77777777" w:rsidR="001E24AD" w:rsidRDefault="00306C49">
      <w:pPr>
        <w:numPr>
          <w:ilvl w:val="0"/>
          <w:numId w:val="5"/>
        </w:numPr>
        <w:tabs>
          <w:tab w:val="left" w:pos="353"/>
        </w:tabs>
        <w:spacing w:line="358" w:lineRule="auto"/>
        <w:ind w:right="121" w:firstLine="0"/>
        <w:jc w:val="both"/>
        <w:rPr>
          <w:rFonts w:ascii="Lucida Sans" w:eastAsia="Lucida Sans" w:hAnsi="Lucida Sans" w:cs="Lucida Sans"/>
          <w:sz w:val="24"/>
          <w:szCs w:val="24"/>
          <w:lang w:val="es-ES"/>
        </w:rPr>
      </w:pPr>
      <w:r w:rsidRPr="001E24AD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>¿Qu</w:t>
      </w:r>
      <w:r w:rsidRPr="001E24AD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>é</w:t>
      </w:r>
      <w:r w:rsidRPr="001E24AD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 xml:space="preserve"> </w:t>
      </w:r>
      <w:r w:rsidRPr="001E24AD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>criterio</w:t>
      </w:r>
      <w:r w:rsidRPr="001E24AD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 xml:space="preserve"> </w:t>
      </w:r>
      <w:r w:rsidRPr="001E24AD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>o</w:t>
      </w:r>
      <w:r w:rsidRPr="001E24AD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 xml:space="preserve"> </w:t>
      </w:r>
      <w:r w:rsidRPr="001E24AD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>protocolo</w:t>
      </w:r>
      <w:r w:rsidRPr="001E24AD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 xml:space="preserve"> </w:t>
      </w:r>
      <w:r w:rsidRPr="001E24AD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>se</w:t>
      </w:r>
      <w:r w:rsidRPr="001E24AD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 xml:space="preserve"> </w:t>
      </w:r>
      <w:r w:rsidRPr="001E24AD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>utiliza</w:t>
      </w:r>
      <w:r w:rsidRPr="001E24AD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 xml:space="preserve"> </w:t>
      </w:r>
      <w:r w:rsidRPr="001E24AD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>para</w:t>
      </w:r>
      <w:r w:rsidRPr="001E24AD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 xml:space="preserve"> </w:t>
      </w:r>
      <w:r w:rsidRPr="001E24AD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>deri</w:t>
      </w:r>
      <w:r w:rsidRPr="001E24AD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>v</w:t>
      </w:r>
      <w:r w:rsidRPr="001E24AD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>ar</w:t>
      </w:r>
      <w:r w:rsidRPr="001E24AD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 xml:space="preserve"> </w:t>
      </w:r>
      <w:r w:rsidRPr="001E24AD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>pacientes</w:t>
      </w:r>
      <w:r w:rsidRPr="001E24AD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 xml:space="preserve"> </w:t>
      </w:r>
      <w:r w:rsidRPr="001E24AD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>con</w:t>
      </w:r>
      <w:r w:rsidRPr="001E24AD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 xml:space="preserve"> </w:t>
      </w:r>
      <w:r w:rsidRPr="001E24AD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>EL</w:t>
      </w:r>
      <w:r w:rsidRPr="001E24AD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>A,</w:t>
      </w:r>
      <w:r w:rsidRPr="001E24AD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 xml:space="preserve"> </w:t>
      </w:r>
      <w:r w:rsidRPr="001E24AD">
        <w:rPr>
          <w:rFonts w:ascii="Lucida Sans" w:eastAsia="Lucida Sans" w:hAnsi="Lucida Sans" w:cs="Lucida Sans"/>
          <w:b/>
          <w:bCs/>
          <w:sz w:val="24"/>
          <w:szCs w:val="24"/>
          <w:lang w:val="es-ES"/>
        </w:rPr>
        <w:t>EM,</w:t>
      </w:r>
      <w:r w:rsidRPr="001E24AD">
        <w:rPr>
          <w:rFonts w:ascii="Lucida Sans" w:eastAsia="Lucida Sans" w:hAnsi="Lucida Sans" w:cs="Lucida Sans"/>
          <w:b/>
          <w:bCs/>
          <w:sz w:val="24"/>
          <w:szCs w:val="24"/>
          <w:lang w:val="es-ES"/>
        </w:rPr>
        <w:t xml:space="preserve"> </w:t>
      </w:r>
      <w:r w:rsidRPr="001E24AD">
        <w:rPr>
          <w:rFonts w:ascii="Lucida Sans" w:eastAsia="Lucida Sans" w:hAnsi="Lucida Sans" w:cs="Lucida Sans"/>
          <w:b/>
          <w:bCs/>
          <w:sz w:val="24"/>
          <w:szCs w:val="24"/>
          <w:lang w:val="es-ES"/>
        </w:rPr>
        <w:t>P</w:t>
      </w:r>
      <w:r w:rsidRPr="001E24AD">
        <w:rPr>
          <w:rFonts w:ascii="Lucida Sans" w:eastAsia="Lucida Sans" w:hAnsi="Lucida Sans" w:cs="Lucida Sans"/>
          <w:b/>
          <w:bCs/>
          <w:sz w:val="24"/>
          <w:szCs w:val="24"/>
          <w:lang w:val="es-ES"/>
        </w:rPr>
        <w:t>AR</w:t>
      </w:r>
      <w:r w:rsidRPr="001E24AD">
        <w:rPr>
          <w:rFonts w:ascii="Lucida Sans" w:eastAsia="Lucida Sans" w:hAnsi="Lucida Sans" w:cs="Lucida Sans"/>
          <w:b/>
          <w:bCs/>
          <w:sz w:val="24"/>
          <w:szCs w:val="24"/>
          <w:lang w:val="es-ES"/>
        </w:rPr>
        <w:t>KINSO</w:t>
      </w:r>
      <w:r w:rsidRPr="001E24AD">
        <w:rPr>
          <w:rFonts w:ascii="Lucida Sans" w:eastAsia="Lucida Sans" w:hAnsi="Lucida Sans" w:cs="Lucida Sans"/>
          <w:b/>
          <w:bCs/>
          <w:sz w:val="24"/>
          <w:szCs w:val="24"/>
          <w:lang w:val="es-ES"/>
        </w:rPr>
        <w:t>N…</w:t>
      </w:r>
      <w:r w:rsidRPr="001E24AD">
        <w:rPr>
          <w:rFonts w:ascii="Lucida Sans" w:eastAsia="Lucida Sans" w:hAnsi="Lucida Sans" w:cs="Lucida Sans"/>
          <w:b/>
          <w:bCs/>
          <w:sz w:val="24"/>
          <w:szCs w:val="24"/>
          <w:lang w:val="es-ES"/>
        </w:rPr>
        <w:t xml:space="preserve"> </w:t>
      </w:r>
      <w:r w:rsidRPr="001E24AD">
        <w:rPr>
          <w:rFonts w:ascii="Lucida Sans" w:eastAsia="Lucida Sans" w:hAnsi="Lucida Sans" w:cs="Lucida Sans"/>
          <w:b/>
          <w:bCs/>
          <w:sz w:val="24"/>
          <w:szCs w:val="24"/>
          <w:lang w:val="es-ES"/>
        </w:rPr>
        <w:t>a</w:t>
      </w:r>
      <w:r w:rsidRPr="001E24AD">
        <w:rPr>
          <w:rFonts w:ascii="Lucida Sans" w:eastAsia="Lucida Sans" w:hAnsi="Lucida Sans" w:cs="Lucida Sans"/>
          <w:b/>
          <w:bCs/>
          <w:sz w:val="24"/>
          <w:szCs w:val="24"/>
          <w:lang w:val="es-ES"/>
        </w:rPr>
        <w:t xml:space="preserve"> </w:t>
      </w:r>
      <w:r w:rsidRPr="001E24AD">
        <w:rPr>
          <w:rFonts w:ascii="Lucida Sans" w:eastAsia="Lucida Sans" w:hAnsi="Lucida Sans" w:cs="Lucida Sans"/>
          <w:b/>
          <w:bCs/>
          <w:sz w:val="24"/>
          <w:szCs w:val="24"/>
          <w:lang w:val="es-ES"/>
        </w:rPr>
        <w:t>asociaciones</w:t>
      </w:r>
      <w:r w:rsidRPr="001E24AD">
        <w:rPr>
          <w:rFonts w:ascii="Lucida Sans" w:eastAsia="Lucida Sans" w:hAnsi="Lucida Sans" w:cs="Lucida Sans"/>
          <w:b/>
          <w:bCs/>
          <w:sz w:val="24"/>
          <w:szCs w:val="24"/>
          <w:lang w:val="es-ES"/>
        </w:rPr>
        <w:t xml:space="preserve"> </w:t>
      </w:r>
      <w:r w:rsidRPr="001E24AD">
        <w:rPr>
          <w:rFonts w:ascii="Lucida Sans" w:eastAsia="Lucida Sans" w:hAnsi="Lucida Sans" w:cs="Lucida Sans"/>
          <w:b/>
          <w:bCs/>
          <w:sz w:val="24"/>
          <w:szCs w:val="24"/>
          <w:lang w:val="es-ES"/>
        </w:rPr>
        <w:t>privadas?:</w:t>
      </w:r>
    </w:p>
    <w:p w14:paraId="32B315E4" w14:textId="31B84955" w:rsidR="00D11338" w:rsidRPr="001E24AD" w:rsidRDefault="00306C49">
      <w:pPr>
        <w:pStyle w:val="Textoindependiente"/>
        <w:spacing w:before="150" w:line="362" w:lineRule="auto"/>
        <w:ind w:left="242"/>
        <w:rPr>
          <w:lang w:val="es-ES"/>
        </w:rPr>
      </w:pPr>
      <w:r w:rsidRPr="001E24AD">
        <w:rPr>
          <w:lang w:val="es-ES"/>
        </w:rPr>
        <w:t>De</w:t>
      </w:r>
      <w:r w:rsidRPr="001E24AD">
        <w:rPr>
          <w:lang w:val="es-ES"/>
        </w:rPr>
        <w:t>sd</w:t>
      </w:r>
      <w:r w:rsidRPr="001E24AD">
        <w:rPr>
          <w:lang w:val="es-ES"/>
        </w:rPr>
        <w:t>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el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S</w:t>
      </w:r>
      <w:r w:rsidRPr="001E24AD">
        <w:rPr>
          <w:lang w:val="es-ES"/>
        </w:rPr>
        <w:t>ervicio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Neurologí</w:t>
      </w:r>
      <w:r w:rsidRPr="001E24AD">
        <w:rPr>
          <w:lang w:val="es-ES"/>
        </w:rPr>
        <w:t>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no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se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</w:t>
      </w:r>
      <w:r w:rsidRPr="001E24AD">
        <w:rPr>
          <w:lang w:val="es-ES"/>
        </w:rPr>
        <w:t>erivan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pacientes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a</w:t>
      </w:r>
      <w:r w:rsidRPr="001E24AD">
        <w:rPr>
          <w:lang w:val="es-ES"/>
        </w:rPr>
        <w:t>so</w:t>
      </w:r>
      <w:r w:rsidRPr="001E24AD">
        <w:rPr>
          <w:lang w:val="es-ES"/>
        </w:rPr>
        <w:t>ciac</w:t>
      </w:r>
      <w:r w:rsidRPr="001E24AD">
        <w:rPr>
          <w:lang w:val="es-ES"/>
        </w:rPr>
        <w:t>iones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priva</w:t>
      </w:r>
      <w:r w:rsidRPr="001E24AD">
        <w:rPr>
          <w:lang w:val="es-ES"/>
        </w:rPr>
        <w:t>d</w:t>
      </w:r>
      <w:r w:rsidRPr="001E24AD">
        <w:rPr>
          <w:lang w:val="es-ES"/>
        </w:rPr>
        <w:t>as.</w:t>
      </w:r>
    </w:p>
    <w:p w14:paraId="1B5B96AF" w14:textId="77777777" w:rsidR="00D11338" w:rsidRPr="001E24AD" w:rsidRDefault="00306C49">
      <w:pPr>
        <w:pStyle w:val="Textoindependiente"/>
        <w:ind w:left="242"/>
        <w:rPr>
          <w:lang w:val="es-ES"/>
        </w:rPr>
      </w:pPr>
      <w:r w:rsidRPr="001E24AD">
        <w:rPr>
          <w:lang w:val="es-ES"/>
        </w:rPr>
        <w:t>Las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únicas</w:t>
      </w:r>
      <w:r w:rsidRPr="001E24AD">
        <w:rPr>
          <w:lang w:val="es-ES"/>
        </w:rPr>
        <w:t xml:space="preserve"> d</w:t>
      </w:r>
      <w:r w:rsidRPr="001E24AD">
        <w:rPr>
          <w:lang w:val="es-ES"/>
        </w:rPr>
        <w:t>erivac</w:t>
      </w:r>
      <w:r w:rsidRPr="001E24AD">
        <w:rPr>
          <w:lang w:val="es-ES"/>
        </w:rPr>
        <w:t>ion</w:t>
      </w:r>
      <w:r w:rsidRPr="001E24AD">
        <w:rPr>
          <w:lang w:val="es-ES"/>
        </w:rPr>
        <w:t>es</w:t>
      </w:r>
      <w:r w:rsidRPr="001E24AD">
        <w:rPr>
          <w:lang w:val="es-ES"/>
        </w:rPr>
        <w:t xml:space="preserve"> que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se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 xml:space="preserve">realizan </w:t>
      </w:r>
      <w:r w:rsidRPr="001E24AD">
        <w:rPr>
          <w:lang w:val="es-ES"/>
        </w:rPr>
        <w:t>so</w:t>
      </w:r>
      <w:r w:rsidRPr="001E24AD">
        <w:rPr>
          <w:lang w:val="es-ES"/>
        </w:rPr>
        <w:t>n:</w:t>
      </w:r>
    </w:p>
    <w:p w14:paraId="23B07CA9" w14:textId="77777777" w:rsidR="00D11338" w:rsidRPr="001E24AD" w:rsidRDefault="00306C49">
      <w:pPr>
        <w:pStyle w:val="Textoindependiente"/>
        <w:numPr>
          <w:ilvl w:val="1"/>
          <w:numId w:val="5"/>
        </w:numPr>
        <w:tabs>
          <w:tab w:val="left" w:pos="950"/>
        </w:tabs>
        <w:spacing w:before="137" w:line="358" w:lineRule="auto"/>
        <w:ind w:right="119" w:hanging="360"/>
        <w:jc w:val="both"/>
        <w:rPr>
          <w:lang w:val="es-ES"/>
        </w:rPr>
      </w:pPr>
      <w:r w:rsidRPr="001E24AD">
        <w:rPr>
          <w:lang w:val="es-ES"/>
        </w:rPr>
        <w:t>de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pacientes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c</w:t>
      </w:r>
      <w:r w:rsidRPr="001E24AD">
        <w:rPr>
          <w:lang w:val="es-ES"/>
        </w:rPr>
        <w:t>on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Enfe</w:t>
      </w:r>
      <w:r w:rsidRPr="001E24AD">
        <w:rPr>
          <w:lang w:val="es-ES"/>
        </w:rPr>
        <w:t>rm</w:t>
      </w:r>
      <w:r w:rsidRPr="001E24AD">
        <w:rPr>
          <w:lang w:val="es-ES"/>
        </w:rPr>
        <w:t>eda</w:t>
      </w:r>
      <w:r w:rsidRPr="001E24AD">
        <w:rPr>
          <w:lang w:val="es-ES"/>
        </w:rPr>
        <w:t>d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Pa</w:t>
      </w:r>
      <w:r w:rsidRPr="001E24AD">
        <w:rPr>
          <w:lang w:val="es-ES"/>
        </w:rPr>
        <w:t>r</w:t>
      </w:r>
      <w:r w:rsidRPr="001E24AD">
        <w:rPr>
          <w:lang w:val="es-ES"/>
        </w:rPr>
        <w:t>kins</w:t>
      </w:r>
      <w:r w:rsidRPr="001E24AD">
        <w:rPr>
          <w:lang w:val="es-ES"/>
        </w:rPr>
        <w:t>on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que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so</w:t>
      </w:r>
      <w:r w:rsidRPr="001E24AD">
        <w:rPr>
          <w:lang w:val="es-ES"/>
        </w:rPr>
        <w:t>n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candida</w:t>
      </w:r>
      <w:r w:rsidRPr="001E24AD">
        <w:rPr>
          <w:lang w:val="es-ES"/>
        </w:rPr>
        <w:t>tos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cirugía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estimulaci</w:t>
      </w:r>
      <w:r w:rsidRPr="001E24AD">
        <w:rPr>
          <w:lang w:val="es-ES"/>
        </w:rPr>
        <w:t>ón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c</w:t>
      </w:r>
      <w:r w:rsidRPr="001E24AD">
        <w:rPr>
          <w:lang w:val="es-ES"/>
        </w:rPr>
        <w:t>ere</w:t>
      </w:r>
      <w:r w:rsidRPr="001E24AD">
        <w:rPr>
          <w:lang w:val="es-ES"/>
        </w:rPr>
        <w:t>bral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p</w:t>
      </w:r>
      <w:r w:rsidRPr="001E24AD">
        <w:rPr>
          <w:lang w:val="es-ES"/>
        </w:rPr>
        <w:t>rof</w:t>
      </w:r>
      <w:r w:rsidRPr="001E24AD">
        <w:rPr>
          <w:lang w:val="es-ES"/>
        </w:rPr>
        <w:t>unda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(EC</w:t>
      </w:r>
      <w:r w:rsidRPr="001E24AD">
        <w:rPr>
          <w:lang w:val="es-ES"/>
        </w:rPr>
        <w:t>P</w:t>
      </w:r>
      <w:r w:rsidRPr="001E24AD">
        <w:rPr>
          <w:lang w:val="es-ES"/>
        </w:rPr>
        <w:t>)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c</w:t>
      </w:r>
      <w:r w:rsidRPr="001E24AD">
        <w:rPr>
          <w:lang w:val="es-ES"/>
        </w:rPr>
        <w:t>uyo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trata</w:t>
      </w:r>
      <w:r w:rsidRPr="001E24AD">
        <w:rPr>
          <w:lang w:val="es-ES"/>
        </w:rPr>
        <w:t>miento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está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c</w:t>
      </w:r>
      <w:r w:rsidRPr="001E24AD">
        <w:rPr>
          <w:lang w:val="es-ES"/>
        </w:rPr>
        <w:t>oncert</w:t>
      </w:r>
      <w:r w:rsidRPr="001E24AD">
        <w:rPr>
          <w:lang w:val="es-ES"/>
        </w:rPr>
        <w:t>a</w:t>
      </w:r>
      <w:r w:rsidRPr="001E24AD">
        <w:rPr>
          <w:lang w:val="es-ES"/>
        </w:rPr>
        <w:t>do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co</w:t>
      </w:r>
      <w:r w:rsidRPr="001E24AD">
        <w:rPr>
          <w:lang w:val="es-ES"/>
        </w:rPr>
        <w:t>n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la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CUN</w:t>
      </w:r>
      <w:r w:rsidRPr="001E24AD">
        <w:rPr>
          <w:lang w:val="es-ES"/>
        </w:rPr>
        <w:t>.</w:t>
      </w:r>
    </w:p>
    <w:p w14:paraId="46983DA9" w14:textId="77777777" w:rsidR="001E24AD" w:rsidRDefault="00306C49">
      <w:pPr>
        <w:numPr>
          <w:ilvl w:val="1"/>
          <w:numId w:val="5"/>
        </w:numPr>
        <w:tabs>
          <w:tab w:val="left" w:pos="950"/>
        </w:tabs>
        <w:spacing w:before="2" w:line="356" w:lineRule="auto"/>
        <w:ind w:right="120" w:hanging="360"/>
        <w:jc w:val="both"/>
        <w:rPr>
          <w:rFonts w:ascii="Cambria" w:eastAsia="Cambria" w:hAnsi="Cambria" w:cs="Cambria"/>
          <w:sz w:val="24"/>
          <w:szCs w:val="24"/>
          <w:lang w:val="es-ES"/>
        </w:rPr>
      </w:pPr>
      <w:r w:rsidRPr="001E24AD">
        <w:rPr>
          <w:rFonts w:ascii="Gill Sans MT" w:hAnsi="Gill Sans MT"/>
          <w:sz w:val="24"/>
          <w:lang w:val="es-ES"/>
        </w:rPr>
        <w:t>Los</w:t>
      </w:r>
      <w:r w:rsidRPr="001E24AD">
        <w:rPr>
          <w:rFonts w:ascii="Gill Sans MT" w:hAnsi="Gill Sans MT"/>
          <w:sz w:val="24"/>
          <w:lang w:val="es-ES"/>
        </w:rPr>
        <w:t xml:space="preserve"> </w:t>
      </w:r>
      <w:r w:rsidRPr="001E24AD">
        <w:rPr>
          <w:rFonts w:ascii="Gill Sans MT" w:hAnsi="Gill Sans MT"/>
          <w:sz w:val="24"/>
          <w:lang w:val="es-ES"/>
        </w:rPr>
        <w:t>c</w:t>
      </w:r>
      <w:r w:rsidRPr="001E24AD">
        <w:rPr>
          <w:rFonts w:ascii="Gill Sans MT" w:hAnsi="Gill Sans MT"/>
          <w:sz w:val="24"/>
          <w:lang w:val="es-ES"/>
        </w:rPr>
        <w:t>riterios</w:t>
      </w:r>
      <w:r w:rsidRPr="001E24AD">
        <w:rPr>
          <w:rFonts w:ascii="Gill Sans MT" w:hAnsi="Gill Sans MT"/>
          <w:sz w:val="24"/>
          <w:lang w:val="es-ES"/>
        </w:rPr>
        <w:t xml:space="preserve"> </w:t>
      </w:r>
      <w:r w:rsidRPr="001E24AD">
        <w:rPr>
          <w:rFonts w:ascii="Gill Sans MT" w:hAnsi="Gill Sans MT"/>
          <w:sz w:val="24"/>
          <w:lang w:val="es-ES"/>
        </w:rPr>
        <w:t>de</w:t>
      </w:r>
      <w:r w:rsidRPr="001E24AD">
        <w:rPr>
          <w:rFonts w:ascii="Gill Sans MT" w:hAnsi="Gill Sans MT"/>
          <w:sz w:val="24"/>
          <w:lang w:val="es-ES"/>
        </w:rPr>
        <w:t xml:space="preserve"> </w:t>
      </w:r>
      <w:r w:rsidRPr="001E24AD">
        <w:rPr>
          <w:rFonts w:ascii="Gill Sans MT" w:hAnsi="Gill Sans MT"/>
          <w:sz w:val="24"/>
          <w:lang w:val="es-ES"/>
        </w:rPr>
        <w:t>d</w:t>
      </w:r>
      <w:r w:rsidRPr="001E24AD">
        <w:rPr>
          <w:rFonts w:ascii="Gill Sans MT" w:hAnsi="Gill Sans MT"/>
          <w:sz w:val="24"/>
          <w:lang w:val="es-ES"/>
        </w:rPr>
        <w:t>erivac</w:t>
      </w:r>
      <w:r w:rsidRPr="001E24AD">
        <w:rPr>
          <w:rFonts w:ascii="Gill Sans MT" w:hAnsi="Gill Sans MT"/>
          <w:sz w:val="24"/>
          <w:lang w:val="es-ES"/>
        </w:rPr>
        <w:t>ión</w:t>
      </w:r>
      <w:r w:rsidRPr="001E24AD">
        <w:rPr>
          <w:rFonts w:ascii="Gill Sans MT" w:hAnsi="Gill Sans MT"/>
          <w:sz w:val="24"/>
          <w:lang w:val="es-ES"/>
        </w:rPr>
        <w:t xml:space="preserve"> </w:t>
      </w:r>
      <w:r w:rsidRPr="001E24AD">
        <w:rPr>
          <w:rFonts w:ascii="Gill Sans MT" w:hAnsi="Gill Sans MT"/>
          <w:sz w:val="24"/>
          <w:lang w:val="es-ES"/>
        </w:rPr>
        <w:t>para</w:t>
      </w:r>
      <w:r w:rsidRPr="001E24AD">
        <w:rPr>
          <w:rFonts w:ascii="Gill Sans MT" w:hAnsi="Gill Sans MT"/>
          <w:sz w:val="24"/>
          <w:lang w:val="es-ES"/>
        </w:rPr>
        <w:t xml:space="preserve"> </w:t>
      </w:r>
      <w:r w:rsidRPr="001E24AD">
        <w:rPr>
          <w:rFonts w:ascii="Gill Sans MT" w:hAnsi="Gill Sans MT"/>
          <w:sz w:val="24"/>
          <w:lang w:val="es-ES"/>
        </w:rPr>
        <w:t>E</w:t>
      </w:r>
      <w:r w:rsidRPr="001E24AD">
        <w:rPr>
          <w:rFonts w:ascii="Gill Sans MT" w:hAnsi="Gill Sans MT"/>
          <w:sz w:val="24"/>
          <w:lang w:val="es-ES"/>
        </w:rPr>
        <w:t>C</w:t>
      </w:r>
      <w:r w:rsidRPr="001E24AD">
        <w:rPr>
          <w:rFonts w:ascii="Gill Sans MT" w:hAnsi="Gill Sans MT"/>
          <w:sz w:val="24"/>
          <w:lang w:val="es-ES"/>
        </w:rPr>
        <w:t>P</w:t>
      </w:r>
      <w:r w:rsidRPr="001E24AD">
        <w:rPr>
          <w:rFonts w:ascii="Gill Sans MT" w:hAnsi="Gill Sans MT"/>
          <w:sz w:val="24"/>
          <w:lang w:val="es-ES"/>
        </w:rPr>
        <w:t xml:space="preserve"> </w:t>
      </w:r>
      <w:r w:rsidRPr="001E24AD">
        <w:rPr>
          <w:rFonts w:ascii="Gill Sans MT" w:hAnsi="Gill Sans MT"/>
          <w:sz w:val="24"/>
          <w:lang w:val="es-ES"/>
        </w:rPr>
        <w:t>so</w:t>
      </w:r>
      <w:r w:rsidRPr="001E24AD">
        <w:rPr>
          <w:rFonts w:ascii="Gill Sans MT" w:hAnsi="Gill Sans MT"/>
          <w:sz w:val="24"/>
          <w:lang w:val="es-ES"/>
        </w:rPr>
        <w:t>n</w:t>
      </w:r>
      <w:r w:rsidRPr="001E24AD">
        <w:rPr>
          <w:rFonts w:ascii="Gill Sans MT" w:hAnsi="Gill Sans MT"/>
          <w:sz w:val="24"/>
          <w:lang w:val="es-ES"/>
        </w:rPr>
        <w:t xml:space="preserve"> </w:t>
      </w:r>
      <w:r w:rsidRPr="001E24AD">
        <w:rPr>
          <w:rFonts w:ascii="Gill Sans MT" w:hAnsi="Gill Sans MT"/>
          <w:sz w:val="24"/>
          <w:lang w:val="es-ES"/>
        </w:rPr>
        <w:t>clí</w:t>
      </w:r>
      <w:r w:rsidRPr="001E24AD">
        <w:rPr>
          <w:rFonts w:ascii="Gill Sans MT" w:hAnsi="Gill Sans MT"/>
          <w:sz w:val="24"/>
          <w:lang w:val="es-ES"/>
        </w:rPr>
        <w:t>nico</w:t>
      </w:r>
      <w:r w:rsidRPr="001E24AD">
        <w:rPr>
          <w:rFonts w:ascii="Gill Sans MT" w:hAnsi="Gill Sans MT"/>
          <w:sz w:val="24"/>
          <w:lang w:val="es-ES"/>
        </w:rPr>
        <w:t>s,</w:t>
      </w:r>
      <w:r w:rsidRPr="001E24AD">
        <w:rPr>
          <w:rFonts w:ascii="Gill Sans MT" w:hAnsi="Gill Sans MT"/>
          <w:sz w:val="24"/>
          <w:lang w:val="es-ES"/>
        </w:rPr>
        <w:t xml:space="preserve"> </w:t>
      </w:r>
      <w:r w:rsidRPr="001E24AD">
        <w:rPr>
          <w:rFonts w:ascii="Gill Sans MT" w:hAnsi="Gill Sans MT"/>
          <w:sz w:val="24"/>
          <w:lang w:val="es-ES"/>
        </w:rPr>
        <w:t>a</w:t>
      </w:r>
      <w:r w:rsidRPr="001E24AD">
        <w:rPr>
          <w:rFonts w:ascii="Gill Sans MT" w:hAnsi="Gill Sans MT"/>
          <w:sz w:val="24"/>
          <w:lang w:val="es-ES"/>
        </w:rPr>
        <w:t>m</w:t>
      </w:r>
      <w:r w:rsidRPr="001E24AD">
        <w:rPr>
          <w:rFonts w:ascii="Gill Sans MT" w:hAnsi="Gill Sans MT"/>
          <w:sz w:val="24"/>
          <w:lang w:val="es-ES"/>
        </w:rPr>
        <w:t>plia</w:t>
      </w:r>
      <w:r w:rsidRPr="001E24AD">
        <w:rPr>
          <w:rFonts w:ascii="Gill Sans MT" w:hAnsi="Gill Sans MT"/>
          <w:sz w:val="24"/>
          <w:lang w:val="es-ES"/>
        </w:rPr>
        <w:t>mente</w:t>
      </w:r>
      <w:r w:rsidRPr="001E24AD">
        <w:rPr>
          <w:rFonts w:ascii="Gill Sans MT" w:hAnsi="Gill Sans MT"/>
          <w:sz w:val="24"/>
          <w:lang w:val="es-ES"/>
        </w:rPr>
        <w:t xml:space="preserve"> </w:t>
      </w:r>
      <w:r w:rsidRPr="001E24AD">
        <w:rPr>
          <w:rFonts w:ascii="Gill Sans MT" w:hAnsi="Gill Sans MT"/>
          <w:sz w:val="24"/>
          <w:lang w:val="es-ES"/>
        </w:rPr>
        <w:t>c</w:t>
      </w:r>
      <w:r w:rsidRPr="001E24AD">
        <w:rPr>
          <w:rFonts w:ascii="Gill Sans MT" w:hAnsi="Gill Sans MT"/>
          <w:sz w:val="24"/>
          <w:lang w:val="es-ES"/>
        </w:rPr>
        <w:t>onse</w:t>
      </w:r>
      <w:r w:rsidRPr="001E24AD">
        <w:rPr>
          <w:rFonts w:ascii="Gill Sans MT" w:hAnsi="Gill Sans MT"/>
          <w:sz w:val="24"/>
          <w:lang w:val="es-ES"/>
        </w:rPr>
        <w:t>nsuad</w:t>
      </w:r>
      <w:r w:rsidRPr="001E24AD">
        <w:rPr>
          <w:rFonts w:ascii="Gill Sans MT" w:hAnsi="Gill Sans MT"/>
          <w:sz w:val="24"/>
          <w:lang w:val="es-ES"/>
        </w:rPr>
        <w:t>os</w:t>
      </w:r>
      <w:r w:rsidRPr="001E24AD">
        <w:rPr>
          <w:rFonts w:ascii="Gill Sans MT" w:hAnsi="Gill Sans MT"/>
          <w:sz w:val="24"/>
          <w:lang w:val="es-ES"/>
        </w:rPr>
        <w:t xml:space="preserve"> </w:t>
      </w:r>
      <w:r w:rsidRPr="001E24AD">
        <w:rPr>
          <w:rFonts w:ascii="Gill Sans MT" w:hAnsi="Gill Sans MT"/>
          <w:sz w:val="24"/>
          <w:lang w:val="es-ES"/>
        </w:rPr>
        <w:t>y</w:t>
      </w:r>
      <w:r w:rsidRPr="001E24AD">
        <w:rPr>
          <w:rFonts w:ascii="Gill Sans MT" w:hAnsi="Gill Sans MT"/>
          <w:sz w:val="24"/>
          <w:lang w:val="es-ES"/>
        </w:rPr>
        <w:t xml:space="preserve"> </w:t>
      </w:r>
      <w:r w:rsidRPr="001E24AD">
        <w:rPr>
          <w:rFonts w:ascii="Gill Sans MT" w:hAnsi="Gill Sans MT"/>
          <w:sz w:val="24"/>
          <w:lang w:val="es-ES"/>
        </w:rPr>
        <w:t>que</w:t>
      </w:r>
      <w:r w:rsidRPr="001E24AD">
        <w:rPr>
          <w:rFonts w:ascii="Gill Sans MT" w:hAnsi="Gill Sans MT"/>
          <w:sz w:val="24"/>
          <w:lang w:val="es-ES"/>
        </w:rPr>
        <w:t xml:space="preserve"> </w:t>
      </w:r>
      <w:r w:rsidRPr="001E24AD">
        <w:rPr>
          <w:rFonts w:ascii="Gill Sans MT" w:hAnsi="Gill Sans MT"/>
          <w:sz w:val="24"/>
          <w:lang w:val="es-ES"/>
        </w:rPr>
        <w:t>apa</w:t>
      </w:r>
      <w:r w:rsidRPr="001E24AD">
        <w:rPr>
          <w:rFonts w:ascii="Gill Sans MT" w:hAnsi="Gill Sans MT"/>
          <w:sz w:val="24"/>
          <w:lang w:val="es-ES"/>
        </w:rPr>
        <w:t>rec</w:t>
      </w:r>
      <w:r w:rsidRPr="001E24AD">
        <w:rPr>
          <w:rFonts w:ascii="Gill Sans MT" w:hAnsi="Gill Sans MT"/>
          <w:sz w:val="24"/>
          <w:lang w:val="es-ES"/>
        </w:rPr>
        <w:t>en</w:t>
      </w:r>
      <w:r w:rsidRPr="001E24AD">
        <w:rPr>
          <w:rFonts w:ascii="Gill Sans MT" w:hAnsi="Gill Sans MT"/>
          <w:sz w:val="24"/>
          <w:lang w:val="es-ES"/>
        </w:rPr>
        <w:t xml:space="preserve"> </w:t>
      </w:r>
      <w:r w:rsidRPr="001E24AD">
        <w:rPr>
          <w:rFonts w:ascii="Gill Sans MT" w:hAnsi="Gill Sans MT"/>
          <w:sz w:val="24"/>
          <w:lang w:val="es-ES"/>
        </w:rPr>
        <w:t>en</w:t>
      </w:r>
      <w:r w:rsidRPr="001E24AD">
        <w:rPr>
          <w:rFonts w:ascii="Gill Sans MT" w:hAnsi="Gill Sans MT"/>
          <w:sz w:val="24"/>
          <w:lang w:val="es-ES"/>
        </w:rPr>
        <w:t xml:space="preserve"> </w:t>
      </w:r>
      <w:r w:rsidRPr="001E24AD">
        <w:rPr>
          <w:rFonts w:ascii="Gill Sans MT" w:hAnsi="Gill Sans MT"/>
          <w:sz w:val="24"/>
          <w:lang w:val="es-ES"/>
        </w:rPr>
        <w:t>tod</w:t>
      </w:r>
      <w:r w:rsidRPr="001E24AD">
        <w:rPr>
          <w:rFonts w:ascii="Gill Sans MT" w:hAnsi="Gill Sans MT"/>
          <w:sz w:val="24"/>
          <w:lang w:val="es-ES"/>
        </w:rPr>
        <w:t>as</w:t>
      </w:r>
      <w:r w:rsidRPr="001E24AD">
        <w:rPr>
          <w:rFonts w:ascii="Gill Sans MT" w:hAnsi="Gill Sans MT"/>
          <w:sz w:val="24"/>
          <w:lang w:val="es-ES"/>
        </w:rPr>
        <w:t xml:space="preserve"> </w:t>
      </w:r>
      <w:r w:rsidRPr="001E24AD">
        <w:rPr>
          <w:rFonts w:ascii="Gill Sans MT" w:hAnsi="Gill Sans MT"/>
          <w:sz w:val="24"/>
          <w:lang w:val="es-ES"/>
        </w:rPr>
        <w:t>las</w:t>
      </w:r>
      <w:r w:rsidRPr="001E24AD">
        <w:rPr>
          <w:rFonts w:ascii="Gill Sans MT" w:hAnsi="Gill Sans MT"/>
          <w:sz w:val="24"/>
          <w:lang w:val="es-ES"/>
        </w:rPr>
        <w:t xml:space="preserve"> </w:t>
      </w:r>
      <w:r w:rsidRPr="001E24AD">
        <w:rPr>
          <w:rFonts w:ascii="Gill Sans MT" w:hAnsi="Gill Sans MT"/>
          <w:sz w:val="24"/>
          <w:lang w:val="es-ES"/>
        </w:rPr>
        <w:t>guías</w:t>
      </w:r>
      <w:r w:rsidRPr="001E24AD">
        <w:rPr>
          <w:rFonts w:ascii="Gill Sans MT" w:hAnsi="Gill Sans MT"/>
          <w:sz w:val="24"/>
          <w:lang w:val="es-ES"/>
        </w:rPr>
        <w:t xml:space="preserve"> </w:t>
      </w:r>
      <w:r w:rsidRPr="001E24AD">
        <w:rPr>
          <w:rFonts w:ascii="Gill Sans MT" w:hAnsi="Gill Sans MT"/>
          <w:sz w:val="24"/>
          <w:lang w:val="es-ES"/>
        </w:rPr>
        <w:t>de</w:t>
      </w:r>
      <w:r w:rsidRPr="001E24AD">
        <w:rPr>
          <w:rFonts w:ascii="Gill Sans MT" w:hAnsi="Gill Sans MT"/>
          <w:sz w:val="24"/>
          <w:lang w:val="es-ES"/>
        </w:rPr>
        <w:t xml:space="preserve"> </w:t>
      </w:r>
      <w:r w:rsidRPr="001E24AD">
        <w:rPr>
          <w:rFonts w:ascii="Gill Sans MT" w:hAnsi="Gill Sans MT"/>
          <w:sz w:val="24"/>
          <w:lang w:val="es-ES"/>
        </w:rPr>
        <w:t>práctica</w:t>
      </w:r>
      <w:r w:rsidRPr="001E24AD">
        <w:rPr>
          <w:rFonts w:ascii="Gill Sans MT" w:hAnsi="Gill Sans MT"/>
          <w:sz w:val="24"/>
          <w:lang w:val="es-ES"/>
        </w:rPr>
        <w:t xml:space="preserve"> </w:t>
      </w:r>
      <w:r w:rsidRPr="001E24AD">
        <w:rPr>
          <w:rFonts w:ascii="Gill Sans MT" w:hAnsi="Gill Sans MT"/>
          <w:sz w:val="24"/>
          <w:lang w:val="es-ES"/>
        </w:rPr>
        <w:t>clínica:</w:t>
      </w:r>
      <w:r w:rsidRPr="001E24AD">
        <w:rPr>
          <w:rFonts w:ascii="Gill Sans MT" w:hAnsi="Gill Sans MT"/>
          <w:sz w:val="24"/>
          <w:lang w:val="es-ES"/>
        </w:rPr>
        <w:t xml:space="preserve"> </w:t>
      </w:r>
      <w:r w:rsidRPr="001E24AD">
        <w:rPr>
          <w:rFonts w:ascii="Cambria" w:hAnsi="Cambria"/>
          <w:i/>
          <w:sz w:val="24"/>
          <w:lang w:val="es-ES"/>
        </w:rPr>
        <w:t>enfermedad</w:t>
      </w:r>
      <w:r w:rsidRPr="001E24AD">
        <w:rPr>
          <w:rFonts w:ascii="Cambria" w:hAnsi="Cambria"/>
          <w:i/>
          <w:sz w:val="24"/>
          <w:lang w:val="es-ES"/>
        </w:rPr>
        <w:t xml:space="preserve"> </w:t>
      </w:r>
      <w:r w:rsidRPr="001E24AD">
        <w:rPr>
          <w:rFonts w:ascii="Cambria" w:hAnsi="Cambria"/>
          <w:i/>
          <w:sz w:val="24"/>
          <w:lang w:val="es-ES"/>
        </w:rPr>
        <w:t>de</w:t>
      </w:r>
      <w:r w:rsidRPr="001E24AD">
        <w:rPr>
          <w:rFonts w:ascii="Cambria" w:hAnsi="Cambria"/>
          <w:i/>
          <w:sz w:val="24"/>
          <w:lang w:val="es-ES"/>
        </w:rPr>
        <w:t xml:space="preserve"> </w:t>
      </w:r>
      <w:r w:rsidRPr="001E24AD">
        <w:rPr>
          <w:rFonts w:ascii="Cambria" w:hAnsi="Cambria"/>
          <w:i/>
          <w:sz w:val="24"/>
          <w:lang w:val="es-ES"/>
        </w:rPr>
        <w:t>Parkinson</w:t>
      </w:r>
      <w:r w:rsidRPr="001E24AD">
        <w:rPr>
          <w:rFonts w:ascii="Cambria" w:hAnsi="Cambria"/>
          <w:i/>
          <w:sz w:val="24"/>
          <w:lang w:val="es-ES"/>
        </w:rPr>
        <w:t xml:space="preserve"> </w:t>
      </w:r>
      <w:r w:rsidRPr="001E24AD">
        <w:rPr>
          <w:rFonts w:ascii="Cambria" w:hAnsi="Cambria"/>
          <w:i/>
          <w:sz w:val="24"/>
          <w:lang w:val="es-ES"/>
        </w:rPr>
        <w:t>c</w:t>
      </w:r>
      <w:r w:rsidRPr="001E24AD">
        <w:rPr>
          <w:rFonts w:ascii="Cambria" w:hAnsi="Cambria"/>
          <w:i/>
          <w:sz w:val="24"/>
          <w:lang w:val="es-ES"/>
        </w:rPr>
        <w:t>on</w:t>
      </w:r>
      <w:r w:rsidRPr="001E24AD">
        <w:rPr>
          <w:rFonts w:ascii="Cambria" w:hAnsi="Cambria"/>
          <w:i/>
          <w:sz w:val="24"/>
          <w:lang w:val="es-ES"/>
        </w:rPr>
        <w:t xml:space="preserve"> </w:t>
      </w:r>
      <w:r w:rsidRPr="001E24AD">
        <w:rPr>
          <w:rFonts w:ascii="Cambria" w:hAnsi="Cambria"/>
          <w:i/>
          <w:sz w:val="24"/>
          <w:lang w:val="es-ES"/>
        </w:rPr>
        <w:t>c</w:t>
      </w:r>
      <w:r w:rsidRPr="001E24AD">
        <w:rPr>
          <w:rFonts w:ascii="Cambria" w:hAnsi="Cambria"/>
          <w:i/>
          <w:sz w:val="24"/>
          <w:lang w:val="es-ES"/>
        </w:rPr>
        <w:t>ompli</w:t>
      </w:r>
      <w:r w:rsidRPr="001E24AD">
        <w:rPr>
          <w:rFonts w:ascii="Cambria" w:hAnsi="Cambria"/>
          <w:i/>
          <w:sz w:val="24"/>
          <w:lang w:val="es-ES"/>
        </w:rPr>
        <w:t>c</w:t>
      </w:r>
      <w:r w:rsidRPr="001E24AD">
        <w:rPr>
          <w:rFonts w:ascii="Cambria" w:hAnsi="Cambria"/>
          <w:i/>
          <w:sz w:val="24"/>
          <w:lang w:val="es-ES"/>
        </w:rPr>
        <w:t>a</w:t>
      </w:r>
      <w:r w:rsidRPr="001E24AD">
        <w:rPr>
          <w:rFonts w:ascii="Cambria" w:hAnsi="Cambria"/>
          <w:i/>
          <w:sz w:val="24"/>
          <w:lang w:val="es-ES"/>
        </w:rPr>
        <w:t>c</w:t>
      </w:r>
      <w:r w:rsidRPr="001E24AD">
        <w:rPr>
          <w:rFonts w:ascii="Cambria" w:hAnsi="Cambria"/>
          <w:i/>
          <w:sz w:val="24"/>
          <w:lang w:val="es-ES"/>
        </w:rPr>
        <w:t>iones</w:t>
      </w:r>
      <w:r w:rsidRPr="001E24AD">
        <w:rPr>
          <w:rFonts w:ascii="Cambria" w:hAnsi="Cambria"/>
          <w:i/>
          <w:sz w:val="24"/>
          <w:lang w:val="es-ES"/>
        </w:rPr>
        <w:t xml:space="preserve"> </w:t>
      </w:r>
      <w:r w:rsidRPr="001E24AD">
        <w:rPr>
          <w:rFonts w:ascii="Cambria" w:hAnsi="Cambria"/>
          <w:i/>
          <w:sz w:val="24"/>
          <w:lang w:val="es-ES"/>
        </w:rPr>
        <w:t>motoras</w:t>
      </w:r>
      <w:r w:rsidRPr="001E24AD">
        <w:rPr>
          <w:rFonts w:ascii="Cambria" w:hAnsi="Cambria"/>
          <w:i/>
          <w:sz w:val="24"/>
          <w:lang w:val="es-ES"/>
        </w:rPr>
        <w:t xml:space="preserve"> </w:t>
      </w:r>
      <w:r w:rsidRPr="001E24AD">
        <w:rPr>
          <w:rFonts w:ascii="Cambria" w:hAnsi="Cambria"/>
          <w:i/>
          <w:sz w:val="24"/>
          <w:lang w:val="es-ES"/>
        </w:rPr>
        <w:t>gra</w:t>
      </w:r>
      <w:r w:rsidRPr="001E24AD">
        <w:rPr>
          <w:rFonts w:ascii="Cambria" w:hAnsi="Cambria"/>
          <w:i/>
          <w:sz w:val="24"/>
          <w:lang w:val="es-ES"/>
        </w:rPr>
        <w:t>ves,</w:t>
      </w:r>
      <w:r w:rsidRPr="001E24AD">
        <w:rPr>
          <w:rFonts w:ascii="Cambria" w:hAnsi="Cambria"/>
          <w:i/>
          <w:sz w:val="24"/>
          <w:lang w:val="es-ES"/>
        </w:rPr>
        <w:t xml:space="preserve"> </w:t>
      </w:r>
      <w:r w:rsidRPr="001E24AD">
        <w:rPr>
          <w:rFonts w:ascii="Cambria" w:hAnsi="Cambria"/>
          <w:i/>
          <w:sz w:val="24"/>
          <w:lang w:val="es-ES"/>
        </w:rPr>
        <w:t>pa</w:t>
      </w:r>
      <w:r w:rsidRPr="001E24AD">
        <w:rPr>
          <w:rFonts w:ascii="Cambria" w:hAnsi="Cambria"/>
          <w:i/>
          <w:sz w:val="24"/>
          <w:lang w:val="es-ES"/>
        </w:rPr>
        <w:t>c</w:t>
      </w:r>
      <w:r w:rsidRPr="001E24AD">
        <w:rPr>
          <w:rFonts w:ascii="Cambria" w:hAnsi="Cambria"/>
          <w:i/>
          <w:sz w:val="24"/>
          <w:lang w:val="es-ES"/>
        </w:rPr>
        <w:t>iente</w:t>
      </w:r>
      <w:r w:rsidRPr="001E24AD">
        <w:rPr>
          <w:rFonts w:ascii="Cambria" w:hAnsi="Cambria"/>
          <w:i/>
          <w:sz w:val="24"/>
          <w:lang w:val="es-ES"/>
        </w:rPr>
        <w:t>s</w:t>
      </w:r>
      <w:r w:rsidRPr="001E24AD">
        <w:rPr>
          <w:rFonts w:ascii="Cambria" w:hAnsi="Cambria"/>
          <w:i/>
          <w:sz w:val="24"/>
          <w:lang w:val="es-ES"/>
        </w:rPr>
        <w:t xml:space="preserve"> </w:t>
      </w:r>
      <w:r w:rsidRPr="001E24AD">
        <w:rPr>
          <w:rFonts w:ascii="Cambria" w:hAnsi="Cambria"/>
          <w:i/>
          <w:sz w:val="24"/>
          <w:lang w:val="es-ES"/>
        </w:rPr>
        <w:t>sin</w:t>
      </w:r>
      <w:r w:rsidRPr="001E24AD">
        <w:rPr>
          <w:rFonts w:ascii="Cambria" w:hAnsi="Cambria"/>
          <w:i/>
          <w:sz w:val="24"/>
          <w:lang w:val="es-ES"/>
        </w:rPr>
        <w:t xml:space="preserve"> </w:t>
      </w:r>
      <w:r w:rsidRPr="001E24AD">
        <w:rPr>
          <w:rFonts w:ascii="Cambria" w:hAnsi="Cambria"/>
          <w:i/>
          <w:sz w:val="24"/>
          <w:lang w:val="es-ES"/>
        </w:rPr>
        <w:t>dem</w:t>
      </w:r>
      <w:r w:rsidRPr="001E24AD">
        <w:rPr>
          <w:rFonts w:ascii="Cambria" w:hAnsi="Cambria"/>
          <w:i/>
          <w:sz w:val="24"/>
          <w:lang w:val="es-ES"/>
        </w:rPr>
        <w:t>enc</w:t>
      </w:r>
      <w:r w:rsidRPr="001E24AD">
        <w:rPr>
          <w:rFonts w:ascii="Cambria" w:hAnsi="Cambria"/>
          <w:i/>
          <w:sz w:val="24"/>
          <w:lang w:val="es-ES"/>
        </w:rPr>
        <w:t>ia</w:t>
      </w:r>
      <w:r w:rsidRPr="001E24AD">
        <w:rPr>
          <w:rFonts w:ascii="Cambria" w:hAnsi="Cambria"/>
          <w:i/>
          <w:sz w:val="24"/>
          <w:lang w:val="es-ES"/>
        </w:rPr>
        <w:t xml:space="preserve"> </w:t>
      </w:r>
      <w:r w:rsidRPr="001E24AD">
        <w:rPr>
          <w:rFonts w:ascii="Cambria" w:hAnsi="Cambria"/>
          <w:i/>
          <w:sz w:val="24"/>
          <w:lang w:val="es-ES"/>
        </w:rPr>
        <w:t>y</w:t>
      </w:r>
      <w:r w:rsidRPr="001E24AD">
        <w:rPr>
          <w:rFonts w:ascii="Cambria" w:hAnsi="Cambria"/>
          <w:i/>
          <w:sz w:val="24"/>
          <w:lang w:val="es-ES"/>
        </w:rPr>
        <w:t xml:space="preserve"> </w:t>
      </w:r>
      <w:r w:rsidRPr="001E24AD">
        <w:rPr>
          <w:rFonts w:ascii="Cambria" w:hAnsi="Cambria"/>
          <w:i/>
          <w:sz w:val="24"/>
          <w:lang w:val="es-ES"/>
        </w:rPr>
        <w:t>meno</w:t>
      </w:r>
      <w:r w:rsidRPr="001E24AD">
        <w:rPr>
          <w:rFonts w:ascii="Cambria" w:hAnsi="Cambria"/>
          <w:i/>
          <w:sz w:val="24"/>
          <w:lang w:val="es-ES"/>
        </w:rPr>
        <w:t>res</w:t>
      </w:r>
      <w:r w:rsidRPr="001E24AD">
        <w:rPr>
          <w:rFonts w:ascii="Cambria" w:hAnsi="Cambria"/>
          <w:i/>
          <w:sz w:val="24"/>
          <w:lang w:val="es-ES"/>
        </w:rPr>
        <w:t xml:space="preserve"> </w:t>
      </w:r>
      <w:r w:rsidRPr="001E24AD">
        <w:rPr>
          <w:rFonts w:ascii="Cambria" w:hAnsi="Cambria"/>
          <w:i/>
          <w:sz w:val="24"/>
          <w:lang w:val="es-ES"/>
        </w:rPr>
        <w:t>de</w:t>
      </w:r>
      <w:r w:rsidRPr="001E24AD">
        <w:rPr>
          <w:rFonts w:ascii="Cambria" w:hAnsi="Cambria"/>
          <w:i/>
          <w:sz w:val="24"/>
          <w:lang w:val="es-ES"/>
        </w:rPr>
        <w:t xml:space="preserve"> </w:t>
      </w:r>
      <w:r w:rsidRPr="001E24AD">
        <w:rPr>
          <w:rFonts w:ascii="Cambria" w:hAnsi="Cambria"/>
          <w:i/>
          <w:sz w:val="24"/>
          <w:lang w:val="es-ES"/>
        </w:rPr>
        <w:t>70</w:t>
      </w:r>
      <w:r w:rsidRPr="001E24AD">
        <w:rPr>
          <w:rFonts w:ascii="Cambria" w:hAnsi="Cambria"/>
          <w:i/>
          <w:sz w:val="24"/>
          <w:lang w:val="es-ES"/>
        </w:rPr>
        <w:t xml:space="preserve"> </w:t>
      </w:r>
      <w:r w:rsidRPr="001E24AD">
        <w:rPr>
          <w:rFonts w:ascii="Cambria" w:hAnsi="Cambria"/>
          <w:i/>
          <w:sz w:val="24"/>
          <w:lang w:val="es-ES"/>
        </w:rPr>
        <w:t>años</w:t>
      </w:r>
      <w:r w:rsidRPr="001E24AD">
        <w:rPr>
          <w:rFonts w:ascii="Cambria" w:hAnsi="Cambria"/>
          <w:i/>
          <w:sz w:val="24"/>
          <w:lang w:val="es-ES"/>
        </w:rPr>
        <w:t>.</w:t>
      </w:r>
    </w:p>
    <w:p w14:paraId="788F0954" w14:textId="77777777" w:rsidR="001E24AD" w:rsidRDefault="00306C49">
      <w:pPr>
        <w:pStyle w:val="Ttulo2"/>
        <w:numPr>
          <w:ilvl w:val="0"/>
          <w:numId w:val="5"/>
        </w:numPr>
        <w:tabs>
          <w:tab w:val="left" w:pos="432"/>
        </w:tabs>
        <w:spacing w:before="143" w:line="360" w:lineRule="auto"/>
        <w:ind w:right="117" w:firstLine="0"/>
        <w:jc w:val="both"/>
        <w:rPr>
          <w:b w:val="0"/>
          <w:bCs w:val="0"/>
          <w:lang w:val="es-ES"/>
        </w:rPr>
      </w:pPr>
      <w:r w:rsidRPr="001E24AD">
        <w:rPr>
          <w:lang w:val="es-ES"/>
        </w:rPr>
        <w:t>¿Qu</w:t>
      </w:r>
      <w:r w:rsidRPr="001E24AD">
        <w:rPr>
          <w:lang w:val="es-ES"/>
        </w:rPr>
        <w:t>é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cri</w:t>
      </w:r>
      <w:r w:rsidRPr="001E24AD">
        <w:rPr>
          <w:lang w:val="es-ES"/>
        </w:rPr>
        <w:t>ter</w:t>
      </w:r>
      <w:r w:rsidRPr="001E24AD">
        <w:rPr>
          <w:lang w:val="es-ES"/>
        </w:rPr>
        <w:t>ios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pr</w:t>
      </w:r>
      <w:r w:rsidRPr="001E24AD">
        <w:rPr>
          <w:lang w:val="es-ES"/>
        </w:rPr>
        <w:t>otoc</w:t>
      </w:r>
      <w:r w:rsidRPr="001E24AD">
        <w:rPr>
          <w:lang w:val="es-ES"/>
        </w:rPr>
        <w:t>olos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se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u</w:t>
      </w:r>
      <w:r w:rsidRPr="001E24AD">
        <w:rPr>
          <w:lang w:val="es-ES"/>
        </w:rPr>
        <w:t>t</w:t>
      </w:r>
      <w:r w:rsidRPr="001E24AD">
        <w:rPr>
          <w:lang w:val="es-ES"/>
        </w:rPr>
        <w:t>il</w:t>
      </w:r>
      <w:r w:rsidRPr="001E24AD">
        <w:rPr>
          <w:lang w:val="es-ES"/>
        </w:rPr>
        <w:t>iza</w:t>
      </w:r>
      <w:r w:rsidRPr="001E24AD">
        <w:rPr>
          <w:lang w:val="es-ES"/>
        </w:rPr>
        <w:t>n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para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deriv</w:t>
      </w:r>
      <w:r w:rsidRPr="001E24AD">
        <w:rPr>
          <w:lang w:val="es-ES"/>
        </w:rPr>
        <w:t>ar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pacie</w:t>
      </w:r>
      <w:r w:rsidRPr="001E24AD">
        <w:rPr>
          <w:lang w:val="es-ES"/>
        </w:rPr>
        <w:t>n</w:t>
      </w:r>
      <w:r w:rsidRPr="001E24AD">
        <w:rPr>
          <w:lang w:val="es-ES"/>
        </w:rPr>
        <w:t>tes,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subdisiarios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t</w:t>
      </w:r>
      <w:r w:rsidRPr="001E24AD">
        <w:rPr>
          <w:lang w:val="es-ES"/>
        </w:rPr>
        <w:t>ra</w:t>
      </w:r>
      <w:r w:rsidRPr="001E24AD">
        <w:rPr>
          <w:lang w:val="es-ES"/>
        </w:rPr>
        <w:t>t</w:t>
      </w:r>
      <w:r w:rsidRPr="001E24AD">
        <w:rPr>
          <w:lang w:val="es-ES"/>
        </w:rPr>
        <w:t>ami</w:t>
      </w:r>
      <w:r w:rsidRPr="001E24AD">
        <w:rPr>
          <w:lang w:val="es-ES"/>
        </w:rPr>
        <w:t>ento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r</w:t>
      </w:r>
      <w:r w:rsidRPr="001E24AD">
        <w:rPr>
          <w:lang w:val="es-ES"/>
        </w:rPr>
        <w:t>eh</w:t>
      </w:r>
      <w:r w:rsidRPr="001E24AD">
        <w:rPr>
          <w:lang w:val="es-ES"/>
        </w:rPr>
        <w:t>abilitación</w:t>
      </w:r>
      <w:r w:rsidRPr="001E24AD">
        <w:rPr>
          <w:lang w:val="es-ES"/>
        </w:rPr>
        <w:t>,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que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ingresan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en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la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 xml:space="preserve">Unidad </w:t>
      </w:r>
      <w:r w:rsidRPr="001E24AD">
        <w:rPr>
          <w:lang w:val="es-ES"/>
        </w:rPr>
        <w:t xml:space="preserve">de </w:t>
      </w:r>
      <w:r w:rsidRPr="001E24AD">
        <w:rPr>
          <w:lang w:val="es-ES"/>
        </w:rPr>
        <w:t xml:space="preserve">Ictus </w:t>
      </w:r>
      <w:r w:rsidRPr="001E24AD">
        <w:rPr>
          <w:lang w:val="es-ES"/>
        </w:rPr>
        <w:t>y/o</w:t>
      </w:r>
      <w:r w:rsidRPr="001E24AD">
        <w:rPr>
          <w:lang w:val="es-ES"/>
        </w:rPr>
        <w:t xml:space="preserve"> plan</w:t>
      </w:r>
      <w:r w:rsidRPr="001E24AD">
        <w:rPr>
          <w:lang w:val="es-ES"/>
        </w:rPr>
        <w:t>t</w:t>
      </w:r>
      <w:r w:rsidRPr="001E24AD">
        <w:rPr>
          <w:lang w:val="es-ES"/>
        </w:rPr>
        <w:t xml:space="preserve">a </w:t>
      </w:r>
      <w:r w:rsidRPr="001E24AD">
        <w:rPr>
          <w:lang w:val="es-ES"/>
        </w:rPr>
        <w:t xml:space="preserve">de </w:t>
      </w:r>
      <w:r w:rsidRPr="001E24AD">
        <w:rPr>
          <w:lang w:val="es-ES"/>
        </w:rPr>
        <w:t>Neurología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del</w:t>
      </w:r>
      <w:r w:rsidRPr="001E24AD">
        <w:rPr>
          <w:lang w:val="es-ES"/>
        </w:rPr>
        <w:t xml:space="preserve"> Hospital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Uni</w:t>
      </w:r>
      <w:r w:rsidRPr="001E24AD">
        <w:rPr>
          <w:lang w:val="es-ES"/>
        </w:rPr>
        <w:t>ver</w:t>
      </w:r>
      <w:r w:rsidRPr="001E24AD">
        <w:rPr>
          <w:lang w:val="es-ES"/>
        </w:rPr>
        <w:t>sitario</w:t>
      </w:r>
      <w:r w:rsidRPr="001E24AD">
        <w:rPr>
          <w:lang w:val="es-ES"/>
        </w:rPr>
        <w:t xml:space="preserve"> de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Na</w:t>
      </w:r>
      <w:r w:rsidRPr="001E24AD">
        <w:rPr>
          <w:lang w:val="es-ES"/>
        </w:rPr>
        <w:t>v</w:t>
      </w:r>
      <w:r w:rsidRPr="001E24AD">
        <w:rPr>
          <w:lang w:val="es-ES"/>
        </w:rPr>
        <w:t>arra</w:t>
      </w:r>
      <w:r w:rsidRPr="001E24AD">
        <w:rPr>
          <w:lang w:val="es-ES"/>
        </w:rPr>
        <w:t xml:space="preserve"> </w:t>
      </w:r>
      <w:r w:rsidRPr="001E24AD">
        <w:rPr>
          <w:rFonts w:ascii="Lucida Sans" w:eastAsia="Lucida Sans" w:hAnsi="Lucida Sans" w:cs="Lucida Sans"/>
          <w:lang w:val="es-ES"/>
        </w:rPr>
        <w:t>–</w:t>
      </w:r>
      <w:r w:rsidRPr="001E24AD">
        <w:rPr>
          <w:lang w:val="es-ES"/>
        </w:rPr>
        <w:t>HUN</w:t>
      </w:r>
      <w:r w:rsidRPr="001E24AD">
        <w:rPr>
          <w:lang w:val="es-ES"/>
        </w:rPr>
        <w:t>-1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y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continúan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su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t</w:t>
      </w:r>
      <w:r w:rsidRPr="001E24AD">
        <w:rPr>
          <w:lang w:val="es-ES"/>
        </w:rPr>
        <w:t>ra</w:t>
      </w:r>
      <w:r w:rsidRPr="001E24AD">
        <w:rPr>
          <w:lang w:val="es-ES"/>
        </w:rPr>
        <w:t>t</w:t>
      </w:r>
      <w:r w:rsidRPr="001E24AD">
        <w:rPr>
          <w:lang w:val="es-ES"/>
        </w:rPr>
        <w:t>ami</w:t>
      </w:r>
      <w:r w:rsidRPr="001E24AD">
        <w:rPr>
          <w:lang w:val="es-ES"/>
        </w:rPr>
        <w:t>ento,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forma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ambula</w:t>
      </w:r>
      <w:r w:rsidRPr="001E24AD">
        <w:rPr>
          <w:lang w:val="es-ES"/>
        </w:rPr>
        <w:t>t</w:t>
      </w:r>
      <w:r w:rsidRPr="001E24AD">
        <w:rPr>
          <w:lang w:val="es-ES"/>
        </w:rPr>
        <w:t>oria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en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régim</w:t>
      </w:r>
      <w:r w:rsidRPr="001E24AD">
        <w:rPr>
          <w:lang w:val="es-ES"/>
        </w:rPr>
        <w:t>e</w:t>
      </w:r>
      <w:r w:rsidRPr="001E24AD">
        <w:rPr>
          <w:lang w:val="es-ES"/>
        </w:rPr>
        <w:t>n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ingr</w:t>
      </w:r>
      <w:r w:rsidRPr="001E24AD">
        <w:rPr>
          <w:lang w:val="es-ES"/>
        </w:rPr>
        <w:t>eso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hospitalar</w:t>
      </w:r>
      <w:r w:rsidRPr="001E24AD">
        <w:rPr>
          <w:lang w:val="es-ES"/>
        </w:rPr>
        <w:t>io,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en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la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Clínica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Ubarmin</w:t>
      </w:r>
      <w:r w:rsidRPr="001E24AD">
        <w:rPr>
          <w:lang w:val="es-ES"/>
        </w:rPr>
        <w:t xml:space="preserve"> </w:t>
      </w:r>
      <w:r w:rsidRPr="001E24AD">
        <w:rPr>
          <w:rFonts w:ascii="Lucida Sans" w:eastAsia="Lucida Sans" w:hAnsi="Lucida Sans" w:cs="Lucida Sans"/>
          <w:lang w:val="es-ES"/>
        </w:rPr>
        <w:t>–</w:t>
      </w:r>
      <w:r w:rsidRPr="001E24AD">
        <w:rPr>
          <w:lang w:val="es-ES"/>
        </w:rPr>
        <w:t>HUN</w:t>
      </w:r>
      <w:r w:rsidRPr="001E24AD">
        <w:rPr>
          <w:lang w:val="es-ES"/>
        </w:rPr>
        <w:t>-</w:t>
      </w:r>
      <w:r w:rsidRPr="001E24AD">
        <w:rPr>
          <w:lang w:val="es-ES"/>
        </w:rPr>
        <w:t>D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y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en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cent</w:t>
      </w:r>
      <w:r w:rsidRPr="001E24AD">
        <w:rPr>
          <w:lang w:val="es-ES"/>
        </w:rPr>
        <w:t>ros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co</w:t>
      </w:r>
      <w:r w:rsidRPr="001E24AD">
        <w:rPr>
          <w:lang w:val="es-ES"/>
        </w:rPr>
        <w:t>n</w:t>
      </w:r>
      <w:r w:rsidRPr="001E24AD">
        <w:rPr>
          <w:lang w:val="es-ES"/>
        </w:rPr>
        <w:t>cert</w:t>
      </w:r>
      <w:r w:rsidRPr="001E24AD">
        <w:rPr>
          <w:lang w:val="es-ES"/>
        </w:rPr>
        <w:t>ados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pr</w:t>
      </w:r>
      <w:r w:rsidRPr="001E24AD">
        <w:rPr>
          <w:lang w:val="es-ES"/>
        </w:rPr>
        <w:t>iv</w:t>
      </w:r>
      <w:r w:rsidRPr="001E24AD">
        <w:rPr>
          <w:lang w:val="es-ES"/>
        </w:rPr>
        <w:t>ados?</w:t>
      </w:r>
      <w:r w:rsidRPr="001E24AD">
        <w:rPr>
          <w:lang w:val="es-ES"/>
        </w:rPr>
        <w:t>:</w:t>
      </w:r>
    </w:p>
    <w:p w14:paraId="7C04E6EC" w14:textId="598258A1" w:rsidR="00D11338" w:rsidRPr="001E24AD" w:rsidRDefault="00306C49">
      <w:pPr>
        <w:pStyle w:val="Textoindependiente"/>
        <w:tabs>
          <w:tab w:val="left" w:pos="1916"/>
          <w:tab w:val="left" w:pos="2450"/>
          <w:tab w:val="left" w:pos="4708"/>
          <w:tab w:val="left" w:pos="5257"/>
          <w:tab w:val="left" w:pos="6811"/>
        </w:tabs>
        <w:spacing w:before="145" w:line="362" w:lineRule="auto"/>
        <w:ind w:left="242" w:right="112"/>
        <w:rPr>
          <w:lang w:val="es-ES"/>
        </w:rPr>
      </w:pPr>
      <w:r w:rsidRPr="001E24AD">
        <w:rPr>
          <w:lang w:val="es-ES"/>
        </w:rPr>
        <w:t>PR</w:t>
      </w:r>
      <w:r w:rsidRPr="001E24AD">
        <w:rPr>
          <w:lang w:val="es-ES"/>
        </w:rPr>
        <w:t>OTO</w:t>
      </w:r>
      <w:r w:rsidRPr="001E24AD">
        <w:rPr>
          <w:lang w:val="es-ES"/>
        </w:rPr>
        <w:t>COLO</w:t>
      </w:r>
      <w:r w:rsidRPr="001E24AD">
        <w:rPr>
          <w:lang w:val="es-ES"/>
        </w:rPr>
        <w:tab/>
      </w:r>
      <w:r w:rsidRPr="001E24AD">
        <w:rPr>
          <w:lang w:val="es-ES"/>
        </w:rPr>
        <w:t>DE</w:t>
      </w:r>
      <w:r w:rsidRPr="001E24AD">
        <w:rPr>
          <w:lang w:val="es-ES"/>
        </w:rPr>
        <w:tab/>
        <w:t>REHABILI</w:t>
      </w:r>
      <w:r w:rsidRPr="001E24AD">
        <w:rPr>
          <w:lang w:val="es-ES"/>
        </w:rPr>
        <w:t>TACIÓN</w:t>
      </w:r>
      <w:r w:rsidRPr="001E24AD">
        <w:rPr>
          <w:lang w:val="es-ES"/>
        </w:rPr>
        <w:tab/>
      </w:r>
      <w:r w:rsidRPr="001E24AD">
        <w:rPr>
          <w:lang w:val="es-ES"/>
        </w:rPr>
        <w:t>EN</w:t>
      </w:r>
      <w:r w:rsidRPr="001E24AD">
        <w:rPr>
          <w:lang w:val="es-ES"/>
        </w:rPr>
        <w:tab/>
      </w:r>
      <w:r w:rsidRPr="001E24AD">
        <w:rPr>
          <w:lang w:val="es-ES"/>
        </w:rPr>
        <w:t>P</w:t>
      </w:r>
      <w:r w:rsidRPr="001E24AD">
        <w:rPr>
          <w:lang w:val="es-ES"/>
        </w:rPr>
        <w:t>ACI</w:t>
      </w:r>
      <w:r w:rsidRPr="001E24AD">
        <w:rPr>
          <w:lang w:val="es-ES"/>
        </w:rPr>
        <w:t>ENTES</w:t>
      </w:r>
      <w:r w:rsidRPr="001E24AD">
        <w:rPr>
          <w:lang w:val="es-ES"/>
        </w:rPr>
        <w:tab/>
      </w:r>
      <w:r w:rsidRPr="001E24AD">
        <w:rPr>
          <w:lang w:val="es-ES"/>
        </w:rPr>
        <w:t>N</w:t>
      </w:r>
      <w:r w:rsidRPr="001E24AD">
        <w:rPr>
          <w:lang w:val="es-ES"/>
        </w:rPr>
        <w:t>EUR</w:t>
      </w:r>
      <w:r w:rsidRPr="001E24AD">
        <w:rPr>
          <w:lang w:val="es-ES"/>
        </w:rPr>
        <w:t>OLÓG</w:t>
      </w:r>
      <w:r w:rsidRPr="001E24AD">
        <w:rPr>
          <w:lang w:val="es-ES"/>
        </w:rPr>
        <w:t>I</w:t>
      </w:r>
      <w:r w:rsidRPr="001E24AD">
        <w:rPr>
          <w:lang w:val="es-ES"/>
        </w:rPr>
        <w:t>CO</w:t>
      </w:r>
      <w:r w:rsidRPr="001E24AD">
        <w:rPr>
          <w:lang w:val="es-ES"/>
        </w:rPr>
        <w:t>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I</w:t>
      </w:r>
      <w:r w:rsidRPr="001E24AD">
        <w:rPr>
          <w:lang w:val="es-ES"/>
        </w:rPr>
        <w:t>NG</w:t>
      </w:r>
      <w:r w:rsidRPr="001E24AD">
        <w:rPr>
          <w:lang w:val="es-ES"/>
        </w:rPr>
        <w:t>RES</w:t>
      </w:r>
      <w:r w:rsidRPr="001E24AD">
        <w:rPr>
          <w:lang w:val="es-ES"/>
        </w:rPr>
        <w:t>ADOS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EN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HOS</w:t>
      </w:r>
      <w:r w:rsidRPr="001E24AD">
        <w:rPr>
          <w:lang w:val="es-ES"/>
        </w:rPr>
        <w:t>PI</w:t>
      </w:r>
      <w:r w:rsidRPr="001E24AD">
        <w:rPr>
          <w:lang w:val="es-ES"/>
        </w:rPr>
        <w:t>TA</w:t>
      </w:r>
      <w:r w:rsidRPr="001E24AD">
        <w:rPr>
          <w:lang w:val="es-ES"/>
        </w:rPr>
        <w:t>L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UN</w:t>
      </w:r>
      <w:r w:rsidRPr="001E24AD">
        <w:rPr>
          <w:lang w:val="es-ES"/>
        </w:rPr>
        <w:t>IVERSI</w:t>
      </w:r>
      <w:r w:rsidRPr="001E24AD">
        <w:rPr>
          <w:lang w:val="es-ES"/>
        </w:rPr>
        <w:t>TAR</w:t>
      </w:r>
      <w:r w:rsidRPr="001E24AD">
        <w:rPr>
          <w:lang w:val="es-ES"/>
        </w:rPr>
        <w:t>I</w:t>
      </w:r>
      <w:r w:rsidRPr="001E24AD">
        <w:rPr>
          <w:lang w:val="es-ES"/>
        </w:rPr>
        <w:t>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NAVAR</w:t>
      </w:r>
      <w:r w:rsidRPr="001E24AD">
        <w:rPr>
          <w:lang w:val="es-ES"/>
        </w:rPr>
        <w:t>R</w:t>
      </w:r>
      <w:r w:rsidRPr="001E24AD">
        <w:rPr>
          <w:lang w:val="es-ES"/>
        </w:rPr>
        <w:t>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(planta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de</w:t>
      </w:r>
    </w:p>
    <w:p w14:paraId="631BDADA" w14:textId="77777777" w:rsidR="00D11338" w:rsidRPr="001E24AD" w:rsidRDefault="00306C49">
      <w:pPr>
        <w:pStyle w:val="Textoindependiente"/>
        <w:ind w:left="242"/>
        <w:rPr>
          <w:lang w:val="es-ES"/>
        </w:rPr>
      </w:pPr>
      <w:r w:rsidRPr="001E24AD">
        <w:rPr>
          <w:lang w:val="es-ES"/>
        </w:rPr>
        <w:t>neuro</w:t>
      </w:r>
      <w:r w:rsidRPr="001E24AD">
        <w:rPr>
          <w:lang w:val="es-ES"/>
        </w:rPr>
        <w:t>logía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y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o</w:t>
      </w:r>
      <w:r w:rsidRPr="001E24AD">
        <w:rPr>
          <w:lang w:val="es-ES"/>
        </w:rPr>
        <w:t>tras)</w:t>
      </w:r>
    </w:p>
    <w:p w14:paraId="3EA7C56C" w14:textId="77777777" w:rsidR="00D11338" w:rsidRPr="001E24AD" w:rsidRDefault="00D11338">
      <w:pPr>
        <w:rPr>
          <w:lang w:val="es-ES"/>
        </w:rPr>
        <w:sectPr w:rsidR="00D11338" w:rsidRPr="001E24AD">
          <w:headerReference w:type="default" r:id="rId7"/>
          <w:pgSz w:w="11910" w:h="16850"/>
          <w:pgMar w:top="1420" w:right="1580" w:bottom="280" w:left="1460" w:header="720" w:footer="0" w:gutter="0"/>
          <w:cols w:space="720"/>
        </w:sectPr>
      </w:pPr>
    </w:p>
    <w:p w14:paraId="7E0CA55B" w14:textId="77777777" w:rsidR="001E24AD" w:rsidRDefault="00306C49">
      <w:pPr>
        <w:pStyle w:val="Textoindependiente"/>
        <w:spacing w:before="68" w:line="362" w:lineRule="auto"/>
        <w:ind w:left="102" w:right="121"/>
        <w:rPr>
          <w:lang w:val="es-ES"/>
        </w:rPr>
      </w:pPr>
      <w:r w:rsidRPr="001E24AD">
        <w:rPr>
          <w:lang w:val="es-ES"/>
        </w:rPr>
        <w:lastRenderedPageBreak/>
        <w:t>Va</w:t>
      </w:r>
      <w:r w:rsidRPr="001E24AD">
        <w:rPr>
          <w:lang w:val="es-ES"/>
        </w:rPr>
        <w:t>lora</w:t>
      </w:r>
      <w:r w:rsidRPr="001E24AD">
        <w:rPr>
          <w:lang w:val="es-ES"/>
        </w:rPr>
        <w:t>c</w:t>
      </w:r>
      <w:r w:rsidRPr="001E24AD">
        <w:rPr>
          <w:lang w:val="es-ES"/>
        </w:rPr>
        <w:t>ión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por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el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m</w:t>
      </w:r>
      <w:r w:rsidRPr="001E24AD">
        <w:rPr>
          <w:lang w:val="es-ES"/>
        </w:rPr>
        <w:t>édic</w:t>
      </w:r>
      <w:r w:rsidRPr="001E24AD">
        <w:rPr>
          <w:lang w:val="es-ES"/>
        </w:rPr>
        <w:t>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rehabilita</w:t>
      </w:r>
      <w:r w:rsidRPr="001E24AD">
        <w:rPr>
          <w:lang w:val="es-ES"/>
        </w:rPr>
        <w:t>dor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dentro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las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24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horas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rec</w:t>
      </w:r>
      <w:r w:rsidRPr="001E24AD">
        <w:rPr>
          <w:lang w:val="es-ES"/>
        </w:rPr>
        <w:t>ibir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la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interconsulta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(exce</w:t>
      </w:r>
      <w:r w:rsidRPr="001E24AD">
        <w:rPr>
          <w:lang w:val="es-ES"/>
        </w:rPr>
        <w:t>p</w:t>
      </w:r>
      <w:r w:rsidRPr="001E24AD">
        <w:rPr>
          <w:lang w:val="es-ES"/>
        </w:rPr>
        <w:t>to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fines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sem</w:t>
      </w:r>
      <w:r w:rsidRPr="001E24AD">
        <w:rPr>
          <w:lang w:val="es-ES"/>
        </w:rPr>
        <w:t>ana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que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se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demora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1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</w:t>
      </w:r>
      <w:r w:rsidRPr="001E24AD">
        <w:rPr>
          <w:lang w:val="es-ES"/>
        </w:rPr>
        <w:t>ía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más).</w:t>
      </w:r>
    </w:p>
    <w:p w14:paraId="06DB3261" w14:textId="3615D156" w:rsidR="00D11338" w:rsidRPr="001E24AD" w:rsidRDefault="00306C49">
      <w:pPr>
        <w:pStyle w:val="Textoindependiente"/>
        <w:spacing w:before="139"/>
        <w:ind w:left="102"/>
        <w:rPr>
          <w:lang w:val="es-ES"/>
        </w:rPr>
      </w:pPr>
      <w:r w:rsidRPr="001E24AD">
        <w:rPr>
          <w:u w:val="single" w:color="000000"/>
          <w:lang w:val="es-ES"/>
        </w:rPr>
        <w:t>Dato</w:t>
      </w:r>
      <w:r w:rsidRPr="001E24AD">
        <w:rPr>
          <w:u w:val="single" w:color="000000"/>
          <w:lang w:val="es-ES"/>
        </w:rPr>
        <w:t>s</w:t>
      </w:r>
      <w:r w:rsidRPr="001E24AD">
        <w:rPr>
          <w:u w:val="single" w:color="000000"/>
          <w:lang w:val="es-ES"/>
        </w:rPr>
        <w:t xml:space="preserve"> </w:t>
      </w:r>
      <w:r w:rsidRPr="001E24AD">
        <w:rPr>
          <w:u w:val="single" w:color="000000"/>
          <w:lang w:val="es-ES"/>
        </w:rPr>
        <w:t>imprescindibles</w:t>
      </w:r>
      <w:r w:rsidRPr="001E24AD">
        <w:rPr>
          <w:u w:val="single" w:color="000000"/>
          <w:lang w:val="es-ES"/>
        </w:rPr>
        <w:t xml:space="preserve"> </w:t>
      </w:r>
      <w:r w:rsidRPr="001E24AD">
        <w:rPr>
          <w:u w:val="single" w:color="000000"/>
          <w:lang w:val="es-ES"/>
        </w:rPr>
        <w:t>pa</w:t>
      </w:r>
      <w:r w:rsidRPr="001E24AD">
        <w:rPr>
          <w:u w:val="single" w:color="000000"/>
          <w:lang w:val="es-ES"/>
        </w:rPr>
        <w:t>r</w:t>
      </w:r>
      <w:r w:rsidRPr="001E24AD">
        <w:rPr>
          <w:u w:val="single" w:color="000000"/>
          <w:lang w:val="es-ES"/>
        </w:rPr>
        <w:t xml:space="preserve">a </w:t>
      </w:r>
      <w:r w:rsidRPr="001E24AD">
        <w:rPr>
          <w:u w:val="single" w:color="000000"/>
          <w:lang w:val="es-ES"/>
        </w:rPr>
        <w:t>org</w:t>
      </w:r>
      <w:r w:rsidRPr="001E24AD">
        <w:rPr>
          <w:u w:val="single" w:color="000000"/>
          <w:lang w:val="es-ES"/>
        </w:rPr>
        <w:t>anizar</w:t>
      </w:r>
      <w:r w:rsidRPr="001E24AD">
        <w:rPr>
          <w:u w:val="single" w:color="000000"/>
          <w:lang w:val="es-ES"/>
        </w:rPr>
        <w:t xml:space="preserve"> </w:t>
      </w:r>
      <w:r w:rsidRPr="001E24AD">
        <w:rPr>
          <w:u w:val="single" w:color="000000"/>
          <w:lang w:val="es-ES"/>
        </w:rPr>
        <w:t>un</w:t>
      </w:r>
      <w:r w:rsidRPr="001E24AD">
        <w:rPr>
          <w:u w:val="single" w:color="000000"/>
          <w:lang w:val="es-ES"/>
        </w:rPr>
        <w:t xml:space="preserve"> </w:t>
      </w:r>
      <w:r w:rsidRPr="001E24AD">
        <w:rPr>
          <w:u w:val="single" w:color="000000"/>
          <w:lang w:val="es-ES"/>
        </w:rPr>
        <w:t>Plan</w:t>
      </w:r>
      <w:r w:rsidRPr="001E24AD">
        <w:rPr>
          <w:u w:val="single" w:color="000000"/>
          <w:lang w:val="es-ES"/>
        </w:rPr>
        <w:t xml:space="preserve"> </w:t>
      </w:r>
      <w:r w:rsidRPr="001E24AD">
        <w:rPr>
          <w:u w:val="single" w:color="000000"/>
          <w:lang w:val="es-ES"/>
        </w:rPr>
        <w:t>de</w:t>
      </w:r>
      <w:r w:rsidRPr="001E24AD">
        <w:rPr>
          <w:u w:val="single" w:color="000000"/>
          <w:lang w:val="es-ES"/>
        </w:rPr>
        <w:t xml:space="preserve"> R</w:t>
      </w:r>
      <w:r w:rsidRPr="001E24AD">
        <w:rPr>
          <w:u w:val="single" w:color="000000"/>
          <w:lang w:val="es-ES"/>
        </w:rPr>
        <w:t>ehabilitación:</w:t>
      </w:r>
    </w:p>
    <w:p w14:paraId="222855EF" w14:textId="77777777" w:rsidR="00D11338" w:rsidRPr="001E24AD" w:rsidRDefault="00306C49">
      <w:pPr>
        <w:pStyle w:val="Textoindependiente"/>
        <w:numPr>
          <w:ilvl w:val="0"/>
          <w:numId w:val="4"/>
        </w:numPr>
        <w:tabs>
          <w:tab w:val="left" w:pos="530"/>
        </w:tabs>
        <w:spacing w:before="141"/>
        <w:ind w:hanging="427"/>
        <w:rPr>
          <w:lang w:val="es-ES"/>
        </w:rPr>
      </w:pPr>
      <w:r w:rsidRPr="001E24AD">
        <w:rPr>
          <w:lang w:val="es-ES"/>
        </w:rPr>
        <w:t>Ni</w:t>
      </w:r>
      <w:r w:rsidRPr="001E24AD">
        <w:rPr>
          <w:lang w:val="es-ES"/>
        </w:rPr>
        <w:t>vel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co</w:t>
      </w:r>
      <w:r w:rsidRPr="001E24AD">
        <w:rPr>
          <w:lang w:val="es-ES"/>
        </w:rPr>
        <w:t>nciencia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y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orient</w:t>
      </w:r>
      <w:r w:rsidRPr="001E24AD">
        <w:rPr>
          <w:lang w:val="es-ES"/>
        </w:rPr>
        <w:t>ac</w:t>
      </w:r>
      <w:r w:rsidRPr="001E24AD">
        <w:rPr>
          <w:lang w:val="es-ES"/>
        </w:rPr>
        <w:t>ión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tem</w:t>
      </w:r>
      <w:r w:rsidRPr="001E24AD">
        <w:rPr>
          <w:lang w:val="es-ES"/>
        </w:rPr>
        <w:t>p</w:t>
      </w:r>
      <w:r w:rsidRPr="001E24AD">
        <w:rPr>
          <w:lang w:val="es-ES"/>
        </w:rPr>
        <w:t>oroe</w:t>
      </w:r>
      <w:r w:rsidRPr="001E24AD">
        <w:rPr>
          <w:lang w:val="es-ES"/>
        </w:rPr>
        <w:t>spacial.</w:t>
      </w:r>
    </w:p>
    <w:p w14:paraId="00756920" w14:textId="6C4476EF" w:rsidR="00D11338" w:rsidRPr="001E24AD" w:rsidRDefault="00306C49">
      <w:pPr>
        <w:pStyle w:val="Textoindependiente"/>
        <w:numPr>
          <w:ilvl w:val="0"/>
          <w:numId w:val="4"/>
        </w:numPr>
        <w:tabs>
          <w:tab w:val="left" w:pos="530"/>
        </w:tabs>
        <w:spacing w:before="139" w:line="362" w:lineRule="auto"/>
        <w:ind w:right="117" w:hanging="427"/>
        <w:rPr>
          <w:lang w:val="es-ES"/>
        </w:rPr>
      </w:pPr>
      <w:r w:rsidRPr="001E24AD">
        <w:rPr>
          <w:lang w:val="es-ES"/>
        </w:rPr>
        <w:t>Cola</w:t>
      </w:r>
      <w:r w:rsidRPr="001E24AD">
        <w:rPr>
          <w:lang w:val="es-ES"/>
        </w:rPr>
        <w:t>b</w:t>
      </w:r>
      <w:r w:rsidRPr="001E24AD">
        <w:rPr>
          <w:lang w:val="es-ES"/>
        </w:rPr>
        <w:t>oración</w:t>
      </w:r>
      <w:r w:rsidR="001E24AD">
        <w:rPr>
          <w:lang w:val="es-ES"/>
        </w:rPr>
        <w:t xml:space="preserve"> </w:t>
      </w:r>
      <w:r w:rsidRPr="001E24AD">
        <w:rPr>
          <w:lang w:val="es-ES"/>
        </w:rPr>
        <w:t>(déficits</w:t>
      </w:r>
      <w:r w:rsidR="001E24AD">
        <w:rPr>
          <w:lang w:val="es-ES"/>
        </w:rPr>
        <w:t xml:space="preserve"> </w:t>
      </w:r>
      <w:r w:rsidRPr="001E24AD">
        <w:rPr>
          <w:lang w:val="es-ES"/>
        </w:rPr>
        <w:t>mentales</w:t>
      </w:r>
      <w:r w:rsidR="001E24AD">
        <w:rPr>
          <w:lang w:val="es-ES"/>
        </w:rPr>
        <w:t xml:space="preserve"> </w:t>
      </w:r>
      <w:r w:rsidRPr="001E24AD">
        <w:rPr>
          <w:lang w:val="es-ES"/>
        </w:rPr>
        <w:t>previ</w:t>
      </w:r>
      <w:r w:rsidRPr="001E24AD">
        <w:rPr>
          <w:lang w:val="es-ES"/>
        </w:rPr>
        <w:t>os</w:t>
      </w:r>
      <w:r w:rsidRPr="001E24AD">
        <w:rPr>
          <w:lang w:val="es-ES"/>
        </w:rPr>
        <w:t>,</w:t>
      </w:r>
      <w:r w:rsidR="001E24AD">
        <w:rPr>
          <w:lang w:val="es-ES"/>
        </w:rPr>
        <w:t xml:space="preserve"> </w:t>
      </w:r>
      <w:r w:rsidRPr="001E24AD">
        <w:rPr>
          <w:lang w:val="es-ES"/>
        </w:rPr>
        <w:t>enf</w:t>
      </w:r>
      <w:r w:rsidRPr="001E24AD">
        <w:rPr>
          <w:lang w:val="es-ES"/>
        </w:rPr>
        <w:t>erm</w:t>
      </w:r>
      <w:r w:rsidRPr="001E24AD">
        <w:rPr>
          <w:lang w:val="es-ES"/>
        </w:rPr>
        <w:t>eda</w:t>
      </w:r>
      <w:r w:rsidRPr="001E24AD">
        <w:rPr>
          <w:lang w:val="es-ES"/>
        </w:rPr>
        <w:t>d</w:t>
      </w:r>
      <w:r w:rsidRPr="001E24AD">
        <w:rPr>
          <w:lang w:val="es-ES"/>
        </w:rPr>
        <w:t>es</w:t>
      </w:r>
      <w:r w:rsidR="001E24AD">
        <w:rPr>
          <w:lang w:val="es-ES"/>
        </w:rPr>
        <w:t xml:space="preserve"> </w:t>
      </w:r>
      <w:r w:rsidRPr="001E24AD">
        <w:rPr>
          <w:lang w:val="es-ES"/>
        </w:rPr>
        <w:t>psiquiátricas,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ba</w:t>
      </w:r>
      <w:r w:rsidRPr="001E24AD">
        <w:rPr>
          <w:lang w:val="es-ES"/>
        </w:rPr>
        <w:t>rrera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idiomática</w:t>
      </w:r>
      <w:r w:rsidRPr="001E24AD">
        <w:rPr>
          <w:rFonts w:ascii="Georgia" w:eastAsia="Georgia" w:hAnsi="Georgia" w:cs="Georgia"/>
          <w:lang w:val="es-ES"/>
        </w:rPr>
        <w:t>…)</w:t>
      </w:r>
      <w:r w:rsidRPr="001E24AD">
        <w:rPr>
          <w:lang w:val="es-ES"/>
        </w:rPr>
        <w:t>.</w:t>
      </w:r>
    </w:p>
    <w:p w14:paraId="334EA60D" w14:textId="77777777" w:rsidR="00D11338" w:rsidRPr="001E24AD" w:rsidRDefault="00306C49">
      <w:pPr>
        <w:pStyle w:val="Textoindependiente"/>
        <w:numPr>
          <w:ilvl w:val="0"/>
          <w:numId w:val="4"/>
        </w:numPr>
        <w:tabs>
          <w:tab w:val="left" w:pos="530"/>
        </w:tabs>
        <w:spacing w:line="277" w:lineRule="exact"/>
        <w:ind w:hanging="427"/>
        <w:rPr>
          <w:lang w:val="es-ES"/>
        </w:rPr>
      </w:pPr>
      <w:r w:rsidRPr="001E24AD">
        <w:rPr>
          <w:rFonts w:ascii="Georgia" w:eastAsia="Georgia" w:hAnsi="Georgia" w:cs="Georgia"/>
          <w:lang w:val="es-ES"/>
        </w:rPr>
        <w:t>Ca</w:t>
      </w:r>
      <w:r w:rsidRPr="001E24AD">
        <w:rPr>
          <w:rFonts w:ascii="Georgia" w:eastAsia="Georgia" w:hAnsi="Georgia" w:cs="Georgia"/>
          <w:lang w:val="es-ES"/>
        </w:rPr>
        <w:t>p</w:t>
      </w:r>
      <w:r w:rsidRPr="001E24AD">
        <w:rPr>
          <w:rFonts w:ascii="Georgia" w:eastAsia="Georgia" w:hAnsi="Georgia" w:cs="Georgia"/>
          <w:lang w:val="es-ES"/>
        </w:rPr>
        <w:t>ac</w:t>
      </w:r>
      <w:r w:rsidRPr="001E24AD">
        <w:rPr>
          <w:rFonts w:ascii="Georgia" w:eastAsia="Georgia" w:hAnsi="Georgia" w:cs="Georgia"/>
          <w:lang w:val="es-ES"/>
        </w:rPr>
        <w:t>id</w:t>
      </w:r>
      <w:r w:rsidRPr="001E24AD">
        <w:rPr>
          <w:rFonts w:ascii="Georgia" w:eastAsia="Georgia" w:hAnsi="Georgia" w:cs="Georgia"/>
          <w:lang w:val="es-ES"/>
        </w:rPr>
        <w:t>a</w:t>
      </w:r>
      <w:r w:rsidRPr="001E24AD">
        <w:rPr>
          <w:rFonts w:ascii="Georgia" w:eastAsia="Georgia" w:hAnsi="Georgia" w:cs="Georgia"/>
          <w:lang w:val="es-ES"/>
        </w:rPr>
        <w:t>d</w:t>
      </w:r>
      <w:r w:rsidRPr="001E24AD">
        <w:rPr>
          <w:rFonts w:ascii="Georgia" w:eastAsia="Georgia" w:hAnsi="Georgia" w:cs="Georgia"/>
          <w:lang w:val="es-ES"/>
        </w:rPr>
        <w:t xml:space="preserve"> </w:t>
      </w:r>
      <w:r w:rsidRPr="001E24AD">
        <w:rPr>
          <w:rFonts w:ascii="Georgia" w:eastAsia="Georgia" w:hAnsi="Georgia" w:cs="Georgia"/>
          <w:lang w:val="es-ES"/>
        </w:rPr>
        <w:t>de</w:t>
      </w:r>
      <w:r w:rsidRPr="001E24AD">
        <w:rPr>
          <w:rFonts w:ascii="Georgia" w:eastAsia="Georgia" w:hAnsi="Georgia" w:cs="Georgia"/>
          <w:lang w:val="es-ES"/>
        </w:rPr>
        <w:t xml:space="preserve"> </w:t>
      </w:r>
      <w:r w:rsidRPr="001E24AD">
        <w:rPr>
          <w:rFonts w:ascii="Georgia" w:eastAsia="Georgia" w:hAnsi="Georgia" w:cs="Georgia"/>
          <w:lang w:val="es-ES"/>
        </w:rPr>
        <w:t>co</w:t>
      </w:r>
      <w:r w:rsidRPr="001E24AD">
        <w:rPr>
          <w:rFonts w:ascii="Georgia" w:eastAsia="Georgia" w:hAnsi="Georgia" w:cs="Georgia"/>
          <w:lang w:val="es-ES"/>
        </w:rPr>
        <w:t>mp</w:t>
      </w:r>
      <w:r w:rsidRPr="001E24AD">
        <w:rPr>
          <w:rFonts w:ascii="Georgia" w:eastAsia="Georgia" w:hAnsi="Georgia" w:cs="Georgia"/>
          <w:lang w:val="es-ES"/>
        </w:rPr>
        <w:t>re</w:t>
      </w:r>
      <w:r w:rsidRPr="001E24AD">
        <w:rPr>
          <w:rFonts w:ascii="Georgia" w:eastAsia="Georgia" w:hAnsi="Georgia" w:cs="Georgia"/>
          <w:lang w:val="es-ES"/>
        </w:rPr>
        <w:t>nsión</w:t>
      </w:r>
      <w:r w:rsidRPr="001E24AD">
        <w:rPr>
          <w:rFonts w:ascii="Georgia" w:eastAsia="Georgia" w:hAnsi="Georgia" w:cs="Georgia"/>
          <w:lang w:val="es-ES"/>
        </w:rPr>
        <w:t xml:space="preserve"> </w:t>
      </w:r>
      <w:r w:rsidRPr="001E24AD">
        <w:rPr>
          <w:rFonts w:ascii="Georgia" w:eastAsia="Georgia" w:hAnsi="Georgia" w:cs="Georgia"/>
          <w:lang w:val="es-ES"/>
        </w:rPr>
        <w:t>(afasias</w:t>
      </w:r>
      <w:r w:rsidRPr="001E24AD">
        <w:rPr>
          <w:rFonts w:ascii="Georgia" w:eastAsia="Georgia" w:hAnsi="Georgia" w:cs="Georgia"/>
          <w:lang w:val="es-ES"/>
        </w:rPr>
        <w:t xml:space="preserve"> </w:t>
      </w:r>
      <w:r w:rsidRPr="001E24AD">
        <w:rPr>
          <w:rFonts w:ascii="Georgia" w:eastAsia="Georgia" w:hAnsi="Georgia" w:cs="Georgia"/>
          <w:lang w:val="es-ES"/>
        </w:rPr>
        <w:t>g</w:t>
      </w:r>
      <w:r w:rsidRPr="001E24AD">
        <w:rPr>
          <w:rFonts w:ascii="Georgia" w:eastAsia="Georgia" w:hAnsi="Georgia" w:cs="Georgia"/>
          <w:lang w:val="es-ES"/>
        </w:rPr>
        <w:t>lob</w:t>
      </w:r>
      <w:r w:rsidRPr="001E24AD">
        <w:rPr>
          <w:rFonts w:ascii="Georgia" w:eastAsia="Georgia" w:hAnsi="Georgia" w:cs="Georgia"/>
          <w:lang w:val="es-ES"/>
        </w:rPr>
        <w:t>ales,</w:t>
      </w:r>
      <w:r w:rsidRPr="001E24AD">
        <w:rPr>
          <w:rFonts w:ascii="Georgia" w:eastAsia="Georgia" w:hAnsi="Georgia" w:cs="Georgia"/>
          <w:lang w:val="es-ES"/>
        </w:rPr>
        <w:t xml:space="preserve"> </w:t>
      </w:r>
      <w:r w:rsidRPr="001E24AD">
        <w:rPr>
          <w:rFonts w:ascii="Georgia" w:eastAsia="Georgia" w:hAnsi="Georgia" w:cs="Georgia"/>
          <w:lang w:val="es-ES"/>
        </w:rPr>
        <w:t>mix</w:t>
      </w:r>
      <w:r w:rsidRPr="001E24AD">
        <w:rPr>
          <w:rFonts w:ascii="Georgia" w:eastAsia="Georgia" w:hAnsi="Georgia" w:cs="Georgia"/>
          <w:lang w:val="es-ES"/>
        </w:rPr>
        <w:t>tas,</w:t>
      </w:r>
      <w:r w:rsidRPr="001E24AD">
        <w:rPr>
          <w:rFonts w:ascii="Georgia" w:eastAsia="Georgia" w:hAnsi="Georgia" w:cs="Georgia"/>
          <w:lang w:val="es-ES"/>
        </w:rPr>
        <w:t xml:space="preserve"> </w:t>
      </w:r>
      <w:r w:rsidRPr="001E24AD">
        <w:rPr>
          <w:rFonts w:ascii="Georgia" w:eastAsia="Georgia" w:hAnsi="Georgia" w:cs="Georgia"/>
          <w:lang w:val="es-ES"/>
        </w:rPr>
        <w:t>dem</w:t>
      </w:r>
      <w:r w:rsidRPr="001E24AD">
        <w:rPr>
          <w:rFonts w:ascii="Georgia" w:eastAsia="Georgia" w:hAnsi="Georgia" w:cs="Georgia"/>
          <w:lang w:val="es-ES"/>
        </w:rPr>
        <w:t>encias…)</w:t>
      </w:r>
      <w:r w:rsidRPr="001E24AD">
        <w:rPr>
          <w:lang w:val="es-ES"/>
        </w:rPr>
        <w:t>.</w:t>
      </w:r>
    </w:p>
    <w:p w14:paraId="6B4507C1" w14:textId="77777777" w:rsidR="00D11338" w:rsidRPr="001E24AD" w:rsidRDefault="00306C49">
      <w:pPr>
        <w:pStyle w:val="Textoindependiente"/>
        <w:numPr>
          <w:ilvl w:val="0"/>
          <w:numId w:val="4"/>
        </w:numPr>
        <w:tabs>
          <w:tab w:val="left" w:pos="530"/>
        </w:tabs>
        <w:spacing w:before="141" w:line="362" w:lineRule="auto"/>
        <w:ind w:right="119" w:hanging="427"/>
        <w:rPr>
          <w:lang w:val="es-ES"/>
        </w:rPr>
      </w:pPr>
      <w:r w:rsidRPr="001E24AD">
        <w:rPr>
          <w:lang w:val="es-ES"/>
        </w:rPr>
        <w:t>Dé</w:t>
      </w:r>
      <w:r w:rsidRPr="001E24AD">
        <w:rPr>
          <w:lang w:val="es-ES"/>
        </w:rPr>
        <w:t>ficits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visuales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se</w:t>
      </w:r>
      <w:r w:rsidRPr="001E24AD">
        <w:rPr>
          <w:lang w:val="es-ES"/>
        </w:rPr>
        <w:t>veros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p</w:t>
      </w:r>
      <w:r w:rsidRPr="001E24AD">
        <w:rPr>
          <w:lang w:val="es-ES"/>
        </w:rPr>
        <w:t>revios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(c</w:t>
      </w:r>
      <w:r w:rsidRPr="001E24AD">
        <w:rPr>
          <w:lang w:val="es-ES"/>
        </w:rPr>
        <w:t>eguera</w:t>
      </w:r>
      <w:r w:rsidRPr="001E24AD">
        <w:rPr>
          <w:lang w:val="es-ES"/>
        </w:rPr>
        <w:t>)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a</w:t>
      </w:r>
      <w:r w:rsidRPr="001E24AD">
        <w:rPr>
          <w:lang w:val="es-ES"/>
        </w:rPr>
        <w:t>d</w:t>
      </w:r>
      <w:r w:rsidRPr="001E24AD">
        <w:rPr>
          <w:lang w:val="es-ES"/>
        </w:rPr>
        <w:t>quiri</w:t>
      </w:r>
      <w:r w:rsidRPr="001E24AD">
        <w:rPr>
          <w:lang w:val="es-ES"/>
        </w:rPr>
        <w:t>dos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(hem</w:t>
      </w:r>
      <w:r w:rsidRPr="001E24AD">
        <w:rPr>
          <w:lang w:val="es-ES"/>
        </w:rPr>
        <w:t>orragias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severas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que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co</w:t>
      </w:r>
      <w:r w:rsidRPr="001E24AD">
        <w:rPr>
          <w:lang w:val="es-ES"/>
        </w:rPr>
        <w:t>ndiciones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m</w:t>
      </w:r>
      <w:r w:rsidRPr="001E24AD">
        <w:rPr>
          <w:lang w:val="es-ES"/>
        </w:rPr>
        <w:t>ovilida</w:t>
      </w:r>
      <w:r w:rsidRPr="001E24AD">
        <w:rPr>
          <w:lang w:val="es-ES"/>
        </w:rPr>
        <w:t>d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cab</w:t>
      </w:r>
      <w:r w:rsidRPr="001E24AD">
        <w:rPr>
          <w:lang w:val="es-ES"/>
        </w:rPr>
        <w:t>ez</w:t>
      </w:r>
      <w:r w:rsidRPr="001E24AD">
        <w:rPr>
          <w:lang w:val="es-ES"/>
        </w:rPr>
        <w:t>a,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hem</w:t>
      </w:r>
      <w:r w:rsidRPr="001E24AD">
        <w:rPr>
          <w:lang w:val="es-ES"/>
        </w:rPr>
        <w:t>ian</w:t>
      </w:r>
      <w:r w:rsidRPr="001E24AD">
        <w:rPr>
          <w:lang w:val="es-ES"/>
        </w:rPr>
        <w:t>o</w:t>
      </w:r>
      <w:r w:rsidRPr="001E24AD">
        <w:rPr>
          <w:lang w:val="es-ES"/>
        </w:rPr>
        <w:t>psias).</w:t>
      </w:r>
    </w:p>
    <w:p w14:paraId="524763F2" w14:textId="77777777" w:rsidR="00D11338" w:rsidRPr="001E24AD" w:rsidRDefault="00306C49">
      <w:pPr>
        <w:pStyle w:val="Textoindependiente"/>
        <w:numPr>
          <w:ilvl w:val="0"/>
          <w:numId w:val="4"/>
        </w:numPr>
        <w:tabs>
          <w:tab w:val="left" w:pos="530"/>
        </w:tabs>
        <w:spacing w:line="276" w:lineRule="exact"/>
        <w:ind w:hanging="427"/>
        <w:rPr>
          <w:lang w:val="es-ES"/>
        </w:rPr>
      </w:pPr>
      <w:r w:rsidRPr="001E24AD">
        <w:rPr>
          <w:lang w:val="es-ES"/>
        </w:rPr>
        <w:t>Dé</w:t>
      </w:r>
      <w:r w:rsidRPr="001E24AD">
        <w:rPr>
          <w:lang w:val="es-ES"/>
        </w:rPr>
        <w:t>ficits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se</w:t>
      </w:r>
      <w:r w:rsidRPr="001E24AD">
        <w:rPr>
          <w:lang w:val="es-ES"/>
        </w:rPr>
        <w:t>nso</w:t>
      </w:r>
      <w:r w:rsidRPr="001E24AD">
        <w:rPr>
          <w:lang w:val="es-ES"/>
        </w:rPr>
        <w:t>riales.</w:t>
      </w:r>
    </w:p>
    <w:p w14:paraId="17D221A5" w14:textId="77777777" w:rsidR="00D11338" w:rsidRPr="001E24AD" w:rsidRDefault="00306C49">
      <w:pPr>
        <w:pStyle w:val="Textoindependiente"/>
        <w:numPr>
          <w:ilvl w:val="0"/>
          <w:numId w:val="4"/>
        </w:numPr>
        <w:tabs>
          <w:tab w:val="left" w:pos="530"/>
        </w:tabs>
        <w:spacing w:before="141"/>
        <w:ind w:hanging="427"/>
        <w:rPr>
          <w:lang w:val="es-ES"/>
        </w:rPr>
      </w:pPr>
      <w:r w:rsidRPr="001E24AD">
        <w:rPr>
          <w:lang w:val="es-ES"/>
        </w:rPr>
        <w:t>Anos</w:t>
      </w:r>
      <w:r w:rsidRPr="001E24AD">
        <w:rPr>
          <w:lang w:val="es-ES"/>
        </w:rPr>
        <w:t>ognosias.</w:t>
      </w:r>
    </w:p>
    <w:p w14:paraId="73616B8A" w14:textId="0A7B5755" w:rsidR="00D11338" w:rsidRPr="001E24AD" w:rsidRDefault="00306C49">
      <w:pPr>
        <w:pStyle w:val="Textoindependiente"/>
        <w:numPr>
          <w:ilvl w:val="0"/>
          <w:numId w:val="4"/>
        </w:numPr>
        <w:tabs>
          <w:tab w:val="left" w:pos="530"/>
        </w:tabs>
        <w:spacing w:before="139" w:line="362" w:lineRule="auto"/>
        <w:ind w:right="120" w:hanging="427"/>
        <w:jc w:val="both"/>
        <w:rPr>
          <w:lang w:val="es-ES"/>
        </w:rPr>
      </w:pPr>
      <w:r w:rsidRPr="001E24AD">
        <w:rPr>
          <w:lang w:val="es-ES"/>
        </w:rPr>
        <w:t>Balanc</w:t>
      </w:r>
      <w:r w:rsidRPr="001E24AD">
        <w:rPr>
          <w:lang w:val="es-ES"/>
        </w:rPr>
        <w:t>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articula</w:t>
      </w:r>
      <w:r w:rsidRPr="001E24AD">
        <w:rPr>
          <w:lang w:val="es-ES"/>
        </w:rPr>
        <w:t>r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(</w:t>
      </w:r>
      <w:r w:rsidRPr="001E24AD">
        <w:rPr>
          <w:lang w:val="es-ES"/>
        </w:rPr>
        <w:t>secuelas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de</w:t>
      </w:r>
      <w:r w:rsidR="001E24AD">
        <w:rPr>
          <w:lang w:val="es-ES"/>
        </w:rPr>
        <w:t xml:space="preserve"> </w:t>
      </w:r>
      <w:r w:rsidRPr="001E24AD">
        <w:rPr>
          <w:lang w:val="es-ES"/>
        </w:rPr>
        <w:t>fracturas,</w:t>
      </w:r>
      <w:r w:rsidR="001E24AD">
        <w:rPr>
          <w:lang w:val="es-ES"/>
        </w:rPr>
        <w:t xml:space="preserve"> </w:t>
      </w:r>
      <w:r w:rsidRPr="001E24AD">
        <w:rPr>
          <w:lang w:val="es-ES"/>
        </w:rPr>
        <w:t>ret</w:t>
      </w:r>
      <w:r w:rsidRPr="001E24AD">
        <w:rPr>
          <w:lang w:val="es-ES"/>
        </w:rPr>
        <w:t>racc</w:t>
      </w:r>
      <w:r w:rsidRPr="001E24AD">
        <w:rPr>
          <w:lang w:val="es-ES"/>
        </w:rPr>
        <w:t>iones</w:t>
      </w:r>
      <w:r w:rsidR="001E24AD">
        <w:rPr>
          <w:lang w:val="es-ES"/>
        </w:rPr>
        <w:t xml:space="preserve"> </w:t>
      </w:r>
      <w:r w:rsidRPr="001E24AD">
        <w:rPr>
          <w:lang w:val="es-ES"/>
        </w:rPr>
        <w:t>a</w:t>
      </w:r>
      <w:r w:rsidRPr="001E24AD">
        <w:rPr>
          <w:lang w:val="es-ES"/>
        </w:rPr>
        <w:t>rt</w:t>
      </w:r>
      <w:r w:rsidRPr="001E24AD">
        <w:rPr>
          <w:lang w:val="es-ES"/>
        </w:rPr>
        <w:t>iculares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previas,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a</w:t>
      </w:r>
      <w:r w:rsidRPr="001E24AD">
        <w:rPr>
          <w:lang w:val="es-ES"/>
        </w:rPr>
        <w:t>m</w:t>
      </w:r>
      <w:r w:rsidRPr="001E24AD">
        <w:rPr>
          <w:lang w:val="es-ES"/>
        </w:rPr>
        <w:t>putaciones,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secuelas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enf</w:t>
      </w:r>
      <w:r w:rsidRPr="001E24AD">
        <w:rPr>
          <w:lang w:val="es-ES"/>
        </w:rPr>
        <w:t>erm</w:t>
      </w:r>
      <w:r w:rsidRPr="001E24AD">
        <w:rPr>
          <w:lang w:val="es-ES"/>
        </w:rPr>
        <w:t>eda</w:t>
      </w:r>
      <w:r w:rsidRPr="001E24AD">
        <w:rPr>
          <w:lang w:val="es-ES"/>
        </w:rPr>
        <w:t>d</w:t>
      </w:r>
      <w:r w:rsidRPr="001E24AD">
        <w:rPr>
          <w:lang w:val="es-ES"/>
        </w:rPr>
        <w:t>es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infancia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c</w:t>
      </w:r>
      <w:r w:rsidRPr="001E24AD">
        <w:rPr>
          <w:lang w:val="es-ES"/>
        </w:rPr>
        <w:t>omo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P</w:t>
      </w:r>
      <w:r w:rsidRPr="001E24AD">
        <w:rPr>
          <w:lang w:val="es-ES"/>
        </w:rPr>
        <w:t>CI</w:t>
      </w:r>
      <w:r w:rsidRPr="001E24AD">
        <w:rPr>
          <w:lang w:val="es-ES"/>
        </w:rPr>
        <w:t>,</w:t>
      </w:r>
      <w:r w:rsidRPr="001E24AD">
        <w:rPr>
          <w:lang w:val="es-ES"/>
        </w:rPr>
        <w:t xml:space="preserve"> </w:t>
      </w:r>
      <w:r w:rsidRPr="001E24AD">
        <w:rPr>
          <w:rFonts w:ascii="Georgia" w:eastAsia="Georgia" w:hAnsi="Georgia" w:cs="Georgia"/>
          <w:lang w:val="es-ES"/>
        </w:rPr>
        <w:t>a</w:t>
      </w:r>
      <w:r w:rsidRPr="001E24AD">
        <w:rPr>
          <w:rFonts w:ascii="Georgia" w:eastAsia="Georgia" w:hAnsi="Georgia" w:cs="Georgia"/>
          <w:lang w:val="es-ES"/>
        </w:rPr>
        <w:t>g</w:t>
      </w:r>
      <w:r w:rsidRPr="001E24AD">
        <w:rPr>
          <w:rFonts w:ascii="Georgia" w:eastAsia="Georgia" w:hAnsi="Georgia" w:cs="Georgia"/>
          <w:lang w:val="es-ES"/>
        </w:rPr>
        <w:t>enesias…)</w:t>
      </w:r>
      <w:r w:rsidRPr="001E24AD">
        <w:rPr>
          <w:lang w:val="es-ES"/>
        </w:rPr>
        <w:t>.</w:t>
      </w:r>
    </w:p>
    <w:p w14:paraId="7B677A9A" w14:textId="77777777" w:rsidR="00D11338" w:rsidRPr="001E24AD" w:rsidRDefault="00306C49">
      <w:pPr>
        <w:pStyle w:val="Textoindependiente"/>
        <w:numPr>
          <w:ilvl w:val="0"/>
          <w:numId w:val="4"/>
        </w:numPr>
        <w:tabs>
          <w:tab w:val="left" w:pos="530"/>
        </w:tabs>
        <w:spacing w:line="276" w:lineRule="exact"/>
        <w:ind w:hanging="427"/>
        <w:rPr>
          <w:lang w:val="es-ES"/>
        </w:rPr>
      </w:pPr>
      <w:r w:rsidRPr="001E24AD">
        <w:rPr>
          <w:lang w:val="es-ES"/>
        </w:rPr>
        <w:t>Balance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muscular,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t</w:t>
      </w:r>
      <w:r w:rsidRPr="001E24AD">
        <w:rPr>
          <w:lang w:val="es-ES"/>
        </w:rPr>
        <w:t>an</w:t>
      </w:r>
      <w:r w:rsidRPr="001E24AD">
        <w:rPr>
          <w:lang w:val="es-ES"/>
        </w:rPr>
        <w:t>to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extremidades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c</w:t>
      </w:r>
      <w:r w:rsidRPr="001E24AD">
        <w:rPr>
          <w:lang w:val="es-ES"/>
        </w:rPr>
        <w:t>omo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contro</w:t>
      </w:r>
      <w:r w:rsidRPr="001E24AD">
        <w:rPr>
          <w:lang w:val="es-ES"/>
        </w:rPr>
        <w:t>l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cefálic</w:t>
      </w:r>
      <w:r w:rsidRPr="001E24AD">
        <w:rPr>
          <w:lang w:val="es-ES"/>
        </w:rPr>
        <w:t>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y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tro</w:t>
      </w:r>
      <w:r w:rsidRPr="001E24AD">
        <w:rPr>
          <w:lang w:val="es-ES"/>
        </w:rPr>
        <w:t>nc</w:t>
      </w:r>
      <w:r w:rsidRPr="001E24AD">
        <w:rPr>
          <w:lang w:val="es-ES"/>
        </w:rPr>
        <w:t>o.</w:t>
      </w:r>
    </w:p>
    <w:p w14:paraId="4BD74E52" w14:textId="77777777" w:rsidR="00D11338" w:rsidRPr="001E24AD" w:rsidRDefault="00306C49">
      <w:pPr>
        <w:pStyle w:val="Textoindependiente"/>
        <w:numPr>
          <w:ilvl w:val="0"/>
          <w:numId w:val="4"/>
        </w:numPr>
        <w:tabs>
          <w:tab w:val="left" w:pos="530"/>
        </w:tabs>
        <w:spacing w:before="141"/>
        <w:ind w:hanging="427"/>
        <w:rPr>
          <w:lang w:val="es-ES"/>
        </w:rPr>
      </w:pPr>
      <w:r w:rsidRPr="001E24AD">
        <w:rPr>
          <w:lang w:val="es-ES"/>
        </w:rPr>
        <w:t>Alteración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la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</w:t>
      </w:r>
      <w:r w:rsidRPr="001E24AD">
        <w:rPr>
          <w:lang w:val="es-ES"/>
        </w:rPr>
        <w:t>egluc</w:t>
      </w:r>
      <w:r w:rsidRPr="001E24AD">
        <w:rPr>
          <w:lang w:val="es-ES"/>
        </w:rPr>
        <w:t>ión</w:t>
      </w:r>
      <w:r w:rsidRPr="001E24AD">
        <w:rPr>
          <w:lang w:val="es-ES"/>
        </w:rPr>
        <w:t>.</w:t>
      </w:r>
    </w:p>
    <w:p w14:paraId="1DE47AAE" w14:textId="77777777" w:rsidR="00D11338" w:rsidRPr="001E24AD" w:rsidRDefault="00306C49">
      <w:pPr>
        <w:pStyle w:val="Textoindependiente"/>
        <w:numPr>
          <w:ilvl w:val="0"/>
          <w:numId w:val="4"/>
        </w:numPr>
        <w:tabs>
          <w:tab w:val="left" w:pos="530"/>
        </w:tabs>
        <w:spacing w:before="139"/>
        <w:ind w:hanging="427"/>
        <w:rPr>
          <w:lang w:val="es-ES"/>
        </w:rPr>
      </w:pPr>
      <w:r w:rsidRPr="001E24AD">
        <w:rPr>
          <w:lang w:val="es-ES"/>
        </w:rPr>
        <w:t>Estad</w:t>
      </w:r>
      <w:r w:rsidRPr="001E24AD">
        <w:rPr>
          <w:lang w:val="es-ES"/>
        </w:rPr>
        <w:t>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funcional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p</w:t>
      </w:r>
      <w:r w:rsidRPr="001E24AD">
        <w:rPr>
          <w:lang w:val="es-ES"/>
        </w:rPr>
        <w:t>revio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(Barthel).</w:t>
      </w:r>
    </w:p>
    <w:p w14:paraId="1023594D" w14:textId="77777777" w:rsidR="001E24AD" w:rsidRDefault="00306C49">
      <w:pPr>
        <w:pStyle w:val="Textoindependiente"/>
        <w:numPr>
          <w:ilvl w:val="0"/>
          <w:numId w:val="4"/>
        </w:numPr>
        <w:tabs>
          <w:tab w:val="left" w:pos="530"/>
        </w:tabs>
        <w:spacing w:before="141"/>
        <w:ind w:hanging="427"/>
        <w:rPr>
          <w:lang w:val="es-ES"/>
        </w:rPr>
      </w:pPr>
      <w:r w:rsidRPr="001E24AD">
        <w:rPr>
          <w:lang w:val="es-ES"/>
        </w:rPr>
        <w:t>Com</w:t>
      </w:r>
      <w:r w:rsidRPr="001E24AD">
        <w:rPr>
          <w:lang w:val="es-ES"/>
        </w:rPr>
        <w:t>orbilidad.</w:t>
      </w:r>
    </w:p>
    <w:p w14:paraId="6E37294D" w14:textId="4A829F3A" w:rsidR="00D11338" w:rsidRPr="001E24AD" w:rsidRDefault="00306C49">
      <w:pPr>
        <w:pStyle w:val="Textoindependiente"/>
        <w:ind w:left="102"/>
        <w:rPr>
          <w:lang w:val="es-ES"/>
        </w:rPr>
      </w:pPr>
      <w:r w:rsidRPr="001E24AD">
        <w:rPr>
          <w:u w:val="single" w:color="000000"/>
          <w:lang w:val="es-ES"/>
        </w:rPr>
        <w:t>Criterios</w:t>
      </w:r>
      <w:r w:rsidRPr="001E24AD">
        <w:rPr>
          <w:u w:val="single" w:color="000000"/>
          <w:lang w:val="es-ES"/>
        </w:rPr>
        <w:t xml:space="preserve"> </w:t>
      </w:r>
      <w:r w:rsidRPr="001E24AD">
        <w:rPr>
          <w:u w:val="single" w:color="000000"/>
          <w:lang w:val="es-ES"/>
        </w:rPr>
        <w:t>pa</w:t>
      </w:r>
      <w:r w:rsidRPr="001E24AD">
        <w:rPr>
          <w:u w:val="single" w:color="000000"/>
          <w:lang w:val="es-ES"/>
        </w:rPr>
        <w:t>r</w:t>
      </w:r>
      <w:r w:rsidRPr="001E24AD">
        <w:rPr>
          <w:u w:val="single" w:color="000000"/>
          <w:lang w:val="es-ES"/>
        </w:rPr>
        <w:t>a</w:t>
      </w:r>
      <w:r w:rsidRPr="001E24AD">
        <w:rPr>
          <w:u w:val="single" w:color="000000"/>
          <w:lang w:val="es-ES"/>
        </w:rPr>
        <w:t xml:space="preserve"> </w:t>
      </w:r>
      <w:r w:rsidRPr="001E24AD">
        <w:rPr>
          <w:u w:val="single" w:color="000000"/>
          <w:lang w:val="es-ES"/>
        </w:rPr>
        <w:t>inicia</w:t>
      </w:r>
      <w:r w:rsidRPr="001E24AD">
        <w:rPr>
          <w:u w:val="single" w:color="000000"/>
          <w:lang w:val="es-ES"/>
        </w:rPr>
        <w:t>r</w:t>
      </w:r>
      <w:r w:rsidRPr="001E24AD">
        <w:rPr>
          <w:u w:val="single" w:color="000000"/>
          <w:lang w:val="es-ES"/>
        </w:rPr>
        <w:t xml:space="preserve"> </w:t>
      </w:r>
      <w:r w:rsidRPr="001E24AD">
        <w:rPr>
          <w:u w:val="single" w:color="000000"/>
          <w:lang w:val="es-ES"/>
        </w:rPr>
        <w:t>fisi</w:t>
      </w:r>
      <w:r w:rsidRPr="001E24AD">
        <w:rPr>
          <w:u w:val="single" w:color="000000"/>
          <w:lang w:val="es-ES"/>
        </w:rPr>
        <w:t>ot</w:t>
      </w:r>
      <w:r w:rsidRPr="001E24AD">
        <w:rPr>
          <w:u w:val="single" w:color="000000"/>
          <w:lang w:val="es-ES"/>
        </w:rPr>
        <w:t>erapia:</w:t>
      </w:r>
    </w:p>
    <w:p w14:paraId="553873BF" w14:textId="77777777" w:rsidR="00D11338" w:rsidRPr="001E24AD" w:rsidRDefault="00306C49">
      <w:pPr>
        <w:pStyle w:val="Textoindependiente"/>
        <w:numPr>
          <w:ilvl w:val="0"/>
          <w:numId w:val="4"/>
        </w:numPr>
        <w:tabs>
          <w:tab w:val="left" w:pos="530"/>
        </w:tabs>
        <w:spacing w:before="141"/>
        <w:ind w:hanging="427"/>
        <w:rPr>
          <w:lang w:val="es-ES"/>
        </w:rPr>
      </w:pPr>
      <w:r w:rsidRPr="001E24AD">
        <w:rPr>
          <w:lang w:val="es-ES"/>
        </w:rPr>
        <w:t>Paciente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colaborad</w:t>
      </w:r>
      <w:r w:rsidRPr="001E24AD">
        <w:rPr>
          <w:lang w:val="es-ES"/>
        </w:rPr>
        <w:t>or,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no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ob</w:t>
      </w:r>
      <w:r w:rsidRPr="001E24AD">
        <w:rPr>
          <w:lang w:val="es-ES"/>
        </w:rPr>
        <w:t>nubilad</w:t>
      </w:r>
      <w:r w:rsidRPr="001E24AD">
        <w:rPr>
          <w:lang w:val="es-ES"/>
        </w:rPr>
        <w:t>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so</w:t>
      </w:r>
      <w:r w:rsidRPr="001E24AD">
        <w:rPr>
          <w:lang w:val="es-ES"/>
        </w:rPr>
        <w:t>mnoliento.</w:t>
      </w:r>
    </w:p>
    <w:p w14:paraId="71BD3B21" w14:textId="77777777" w:rsidR="00D11338" w:rsidRPr="001E24AD" w:rsidRDefault="00306C49">
      <w:pPr>
        <w:pStyle w:val="Textoindependiente"/>
        <w:numPr>
          <w:ilvl w:val="0"/>
          <w:numId w:val="4"/>
        </w:numPr>
        <w:tabs>
          <w:tab w:val="left" w:pos="530"/>
        </w:tabs>
        <w:spacing w:before="139"/>
        <w:ind w:hanging="427"/>
        <w:rPr>
          <w:lang w:val="es-ES"/>
        </w:rPr>
      </w:pPr>
      <w:r w:rsidRPr="001E24AD">
        <w:rPr>
          <w:lang w:val="es-ES"/>
        </w:rPr>
        <w:t>No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fiebre,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ni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estad</w:t>
      </w:r>
      <w:r w:rsidRPr="001E24AD">
        <w:rPr>
          <w:lang w:val="es-ES"/>
        </w:rPr>
        <w:t>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séptic</w:t>
      </w:r>
      <w:r w:rsidRPr="001E24AD">
        <w:rPr>
          <w:lang w:val="es-ES"/>
        </w:rPr>
        <w:t>o</w:t>
      </w:r>
      <w:r w:rsidRPr="001E24AD">
        <w:rPr>
          <w:lang w:val="es-ES"/>
        </w:rPr>
        <w:t>.</w:t>
      </w:r>
    </w:p>
    <w:p w14:paraId="03924B8A" w14:textId="77777777" w:rsidR="00D11338" w:rsidRPr="001E24AD" w:rsidRDefault="00306C49">
      <w:pPr>
        <w:pStyle w:val="Textoindependiente"/>
        <w:numPr>
          <w:ilvl w:val="0"/>
          <w:numId w:val="4"/>
        </w:numPr>
        <w:tabs>
          <w:tab w:val="left" w:pos="530"/>
        </w:tabs>
        <w:spacing w:before="142" w:line="361" w:lineRule="auto"/>
        <w:ind w:right="116" w:hanging="427"/>
        <w:jc w:val="both"/>
        <w:rPr>
          <w:lang w:val="es-ES"/>
        </w:rPr>
      </w:pPr>
      <w:r w:rsidRPr="001E24AD">
        <w:rPr>
          <w:lang w:val="es-ES"/>
        </w:rPr>
        <w:t>No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c</w:t>
      </w:r>
      <w:r w:rsidRPr="001E24AD">
        <w:rPr>
          <w:lang w:val="es-ES"/>
        </w:rPr>
        <w:t>ont</w:t>
      </w:r>
      <w:r w:rsidRPr="001E24AD">
        <w:rPr>
          <w:lang w:val="es-ES"/>
        </w:rPr>
        <w:t>raindicaciones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movilización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a</w:t>
      </w:r>
      <w:r w:rsidRPr="001E24AD">
        <w:rPr>
          <w:lang w:val="es-ES"/>
        </w:rPr>
        <w:t>so</w:t>
      </w:r>
      <w:r w:rsidRPr="001E24AD">
        <w:rPr>
          <w:lang w:val="es-ES"/>
        </w:rPr>
        <w:t>cia</w:t>
      </w:r>
      <w:r w:rsidRPr="001E24AD">
        <w:rPr>
          <w:lang w:val="es-ES"/>
        </w:rPr>
        <w:t>d</w:t>
      </w:r>
      <w:r w:rsidRPr="001E24AD">
        <w:rPr>
          <w:lang w:val="es-ES"/>
        </w:rPr>
        <w:t>as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al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origen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su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lesión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(e</w:t>
      </w:r>
      <w:r w:rsidRPr="001E24AD">
        <w:rPr>
          <w:lang w:val="es-ES"/>
        </w:rPr>
        <w:t>stenosis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ca</w:t>
      </w:r>
      <w:r w:rsidRPr="001E24AD">
        <w:rPr>
          <w:lang w:val="es-ES"/>
        </w:rPr>
        <w:t>rotid</w:t>
      </w:r>
      <w:r w:rsidRPr="001E24AD">
        <w:rPr>
          <w:lang w:val="es-ES"/>
        </w:rPr>
        <w:t>ea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severa,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sintom</w:t>
      </w:r>
      <w:r w:rsidRPr="001E24AD">
        <w:rPr>
          <w:lang w:val="es-ES"/>
        </w:rPr>
        <w:t>a</w:t>
      </w:r>
      <w:r w:rsidRPr="001E24AD">
        <w:rPr>
          <w:lang w:val="es-ES"/>
        </w:rPr>
        <w:t>to</w:t>
      </w:r>
      <w:r w:rsidRPr="001E24AD">
        <w:rPr>
          <w:lang w:val="es-ES"/>
        </w:rPr>
        <w:t>logía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fluctua</w:t>
      </w:r>
      <w:r w:rsidRPr="001E24AD">
        <w:rPr>
          <w:lang w:val="es-ES"/>
        </w:rPr>
        <w:t>nte</w:t>
      </w:r>
      <w:r w:rsidRPr="001E24AD">
        <w:rPr>
          <w:lang w:val="es-ES"/>
        </w:rPr>
        <w:t>,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hem</w:t>
      </w:r>
      <w:r w:rsidRPr="001E24AD">
        <w:rPr>
          <w:lang w:val="es-ES"/>
        </w:rPr>
        <w:t>orragia</w:t>
      </w:r>
      <w:r w:rsidRPr="001E24AD">
        <w:rPr>
          <w:lang w:val="es-ES"/>
        </w:rPr>
        <w:t xml:space="preserve"> </w:t>
      </w:r>
      <w:r w:rsidRPr="001E24AD">
        <w:rPr>
          <w:rFonts w:ascii="Georgia" w:eastAsia="Georgia" w:hAnsi="Georgia" w:cs="Georgia"/>
          <w:lang w:val="es-ES"/>
        </w:rPr>
        <w:t>voluminosa…)</w:t>
      </w:r>
      <w:r w:rsidRPr="001E24AD">
        <w:rPr>
          <w:lang w:val="es-ES"/>
        </w:rPr>
        <w:t>.</w:t>
      </w:r>
    </w:p>
    <w:p w14:paraId="1E68AC00" w14:textId="77777777" w:rsidR="00D11338" w:rsidRPr="001E24AD" w:rsidRDefault="00306C49">
      <w:pPr>
        <w:pStyle w:val="Textoindependiente"/>
        <w:numPr>
          <w:ilvl w:val="0"/>
          <w:numId w:val="4"/>
        </w:numPr>
        <w:tabs>
          <w:tab w:val="left" w:pos="530"/>
        </w:tabs>
        <w:spacing w:before="1" w:line="362" w:lineRule="auto"/>
        <w:ind w:right="119" w:hanging="427"/>
        <w:rPr>
          <w:lang w:val="es-ES"/>
        </w:rPr>
      </w:pPr>
      <w:r w:rsidRPr="001E24AD">
        <w:rPr>
          <w:lang w:val="es-ES"/>
        </w:rPr>
        <w:t>No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deterioro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clínico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inestabili</w:t>
      </w:r>
      <w:r w:rsidRPr="001E24AD">
        <w:rPr>
          <w:lang w:val="es-ES"/>
        </w:rPr>
        <w:t>d</w:t>
      </w:r>
      <w:r w:rsidRPr="001E24AD">
        <w:rPr>
          <w:lang w:val="es-ES"/>
        </w:rPr>
        <w:t>a</w:t>
      </w:r>
      <w:r w:rsidRPr="001E24AD">
        <w:rPr>
          <w:lang w:val="es-ES"/>
        </w:rPr>
        <w:t>d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clínica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que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ac</w:t>
      </w:r>
      <w:r w:rsidRPr="001E24AD">
        <w:rPr>
          <w:lang w:val="es-ES"/>
        </w:rPr>
        <w:t>onse</w:t>
      </w:r>
      <w:r w:rsidRPr="001E24AD">
        <w:rPr>
          <w:lang w:val="es-ES"/>
        </w:rPr>
        <w:t>je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inicial</w:t>
      </w:r>
      <w:r w:rsidRPr="001E24AD">
        <w:rPr>
          <w:lang w:val="es-ES"/>
        </w:rPr>
        <w:t>mente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la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inmo</w:t>
      </w:r>
      <w:r w:rsidRPr="001E24AD">
        <w:rPr>
          <w:lang w:val="es-ES"/>
        </w:rPr>
        <w:t>vilización.</w:t>
      </w:r>
    </w:p>
    <w:p w14:paraId="32EB067D" w14:textId="77777777" w:rsidR="001E24AD" w:rsidRDefault="00306C49">
      <w:pPr>
        <w:pStyle w:val="Textoindependiente"/>
        <w:spacing w:line="362" w:lineRule="auto"/>
        <w:ind w:left="102" w:right="121"/>
        <w:rPr>
          <w:lang w:val="es-ES"/>
        </w:rPr>
      </w:pPr>
      <w:r w:rsidRPr="001E24AD">
        <w:rPr>
          <w:lang w:val="es-ES"/>
        </w:rPr>
        <w:t>El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paciente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será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ree</w:t>
      </w:r>
      <w:r w:rsidRPr="001E24AD">
        <w:rPr>
          <w:lang w:val="es-ES"/>
        </w:rPr>
        <w:t>valua</w:t>
      </w:r>
      <w:r w:rsidRPr="001E24AD">
        <w:rPr>
          <w:lang w:val="es-ES"/>
        </w:rPr>
        <w:t>do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por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si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hay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cambios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y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ent</w:t>
      </w:r>
      <w:r w:rsidRPr="001E24AD">
        <w:rPr>
          <w:lang w:val="es-ES"/>
        </w:rPr>
        <w:t>ra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en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c</w:t>
      </w:r>
      <w:r w:rsidRPr="001E24AD">
        <w:rPr>
          <w:lang w:val="es-ES"/>
        </w:rPr>
        <w:t>riterio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trata</w:t>
      </w:r>
      <w:r w:rsidRPr="001E24AD">
        <w:rPr>
          <w:lang w:val="es-ES"/>
        </w:rPr>
        <w:t>miento</w:t>
      </w:r>
      <w:r w:rsidRPr="001E24AD">
        <w:rPr>
          <w:lang w:val="es-ES"/>
        </w:rPr>
        <w:t>.</w:t>
      </w:r>
    </w:p>
    <w:p w14:paraId="5195DD77" w14:textId="0CD7191C" w:rsidR="00D11338" w:rsidRPr="001E24AD" w:rsidRDefault="00306C49">
      <w:pPr>
        <w:ind w:left="102"/>
        <w:rPr>
          <w:rFonts w:ascii="Cambria" w:eastAsia="Cambria" w:hAnsi="Cambria" w:cs="Cambria"/>
          <w:sz w:val="24"/>
          <w:szCs w:val="24"/>
          <w:lang w:val="es-ES"/>
        </w:rPr>
      </w:pPr>
      <w:r w:rsidRPr="001E24AD">
        <w:rPr>
          <w:rFonts w:ascii="Gill Sans MT" w:hAnsi="Gill Sans MT"/>
          <w:b/>
          <w:i/>
          <w:sz w:val="24"/>
          <w:lang w:val="es-ES"/>
        </w:rPr>
        <w:t>Plan</w:t>
      </w:r>
      <w:r w:rsidRPr="001E24AD">
        <w:rPr>
          <w:rFonts w:ascii="Gill Sans MT" w:hAnsi="Gill Sans MT"/>
          <w:b/>
          <w:i/>
          <w:sz w:val="24"/>
          <w:lang w:val="es-ES"/>
        </w:rPr>
        <w:t xml:space="preserve"> </w:t>
      </w:r>
      <w:r w:rsidRPr="001E24AD">
        <w:rPr>
          <w:rFonts w:ascii="Gill Sans MT" w:hAnsi="Gill Sans MT"/>
          <w:b/>
          <w:i/>
          <w:sz w:val="24"/>
          <w:lang w:val="es-ES"/>
        </w:rPr>
        <w:t>de</w:t>
      </w:r>
      <w:r w:rsidRPr="001E24AD">
        <w:rPr>
          <w:rFonts w:ascii="Gill Sans MT" w:hAnsi="Gill Sans MT"/>
          <w:b/>
          <w:i/>
          <w:sz w:val="24"/>
          <w:lang w:val="es-ES"/>
        </w:rPr>
        <w:t xml:space="preserve"> </w:t>
      </w:r>
      <w:r w:rsidRPr="001E24AD">
        <w:rPr>
          <w:rFonts w:ascii="Gill Sans MT" w:hAnsi="Gill Sans MT"/>
          <w:b/>
          <w:i/>
          <w:sz w:val="24"/>
          <w:lang w:val="es-ES"/>
        </w:rPr>
        <w:t>Reh</w:t>
      </w:r>
      <w:r w:rsidRPr="001E24AD">
        <w:rPr>
          <w:rFonts w:ascii="Gill Sans MT" w:hAnsi="Gill Sans MT"/>
          <w:b/>
          <w:i/>
          <w:sz w:val="24"/>
          <w:lang w:val="es-ES"/>
        </w:rPr>
        <w:t>a</w:t>
      </w:r>
      <w:r w:rsidRPr="001E24AD">
        <w:rPr>
          <w:rFonts w:ascii="Gill Sans MT" w:hAnsi="Gill Sans MT"/>
          <w:b/>
          <w:i/>
          <w:sz w:val="24"/>
          <w:lang w:val="es-ES"/>
        </w:rPr>
        <w:t>bilitación</w:t>
      </w:r>
      <w:r w:rsidRPr="001E24AD">
        <w:rPr>
          <w:rFonts w:ascii="Gill Sans MT" w:hAnsi="Gill Sans MT"/>
          <w:b/>
          <w:i/>
          <w:sz w:val="24"/>
          <w:lang w:val="es-ES"/>
        </w:rPr>
        <w:t xml:space="preserve"> </w:t>
      </w:r>
      <w:r w:rsidRPr="001E24AD">
        <w:rPr>
          <w:rFonts w:ascii="Gill Sans MT" w:hAnsi="Gill Sans MT"/>
          <w:b/>
          <w:i/>
          <w:sz w:val="24"/>
          <w:lang w:val="es-ES"/>
        </w:rPr>
        <w:t>intr</w:t>
      </w:r>
      <w:r w:rsidRPr="001E24AD">
        <w:rPr>
          <w:rFonts w:ascii="Gill Sans MT" w:hAnsi="Gill Sans MT"/>
          <w:b/>
          <w:i/>
          <w:sz w:val="24"/>
          <w:lang w:val="es-ES"/>
        </w:rPr>
        <w:t>a</w:t>
      </w:r>
      <w:r w:rsidRPr="001E24AD">
        <w:rPr>
          <w:rFonts w:ascii="Gill Sans MT" w:hAnsi="Gill Sans MT"/>
          <w:b/>
          <w:i/>
          <w:sz w:val="24"/>
          <w:lang w:val="es-ES"/>
        </w:rPr>
        <w:t>hos</w:t>
      </w:r>
      <w:r w:rsidRPr="001E24AD">
        <w:rPr>
          <w:rFonts w:ascii="Gill Sans MT" w:hAnsi="Gill Sans MT"/>
          <w:b/>
          <w:i/>
          <w:sz w:val="24"/>
          <w:lang w:val="es-ES"/>
        </w:rPr>
        <w:t>pitala</w:t>
      </w:r>
      <w:r w:rsidRPr="001E24AD">
        <w:rPr>
          <w:rFonts w:ascii="Gill Sans MT" w:hAnsi="Gill Sans MT"/>
          <w:b/>
          <w:i/>
          <w:sz w:val="24"/>
          <w:lang w:val="es-ES"/>
        </w:rPr>
        <w:t>rio</w:t>
      </w:r>
      <w:r w:rsidRPr="001E24AD">
        <w:rPr>
          <w:rFonts w:ascii="Gill Sans MT" w:hAnsi="Gill Sans MT"/>
          <w:b/>
          <w:i/>
          <w:sz w:val="24"/>
          <w:lang w:val="es-ES"/>
        </w:rPr>
        <w:t xml:space="preserve"> </w:t>
      </w:r>
      <w:r w:rsidRPr="001E24AD">
        <w:rPr>
          <w:rFonts w:ascii="Cambria" w:hAnsi="Cambria"/>
          <w:i/>
          <w:sz w:val="24"/>
          <w:lang w:val="es-ES"/>
        </w:rPr>
        <w:t>se</w:t>
      </w:r>
      <w:r w:rsidRPr="001E24AD">
        <w:rPr>
          <w:rFonts w:ascii="Cambria" w:hAnsi="Cambria"/>
          <w:i/>
          <w:sz w:val="24"/>
          <w:lang w:val="es-ES"/>
        </w:rPr>
        <w:t>gún</w:t>
      </w:r>
      <w:r w:rsidRPr="001E24AD">
        <w:rPr>
          <w:rFonts w:ascii="Cambria" w:hAnsi="Cambria"/>
          <w:i/>
          <w:sz w:val="24"/>
          <w:lang w:val="es-ES"/>
        </w:rPr>
        <w:t xml:space="preserve"> </w:t>
      </w:r>
      <w:r w:rsidRPr="001E24AD">
        <w:rPr>
          <w:rFonts w:ascii="Cambria" w:hAnsi="Cambria"/>
          <w:i/>
          <w:sz w:val="24"/>
          <w:lang w:val="es-ES"/>
        </w:rPr>
        <w:t>c</w:t>
      </w:r>
      <w:r w:rsidRPr="001E24AD">
        <w:rPr>
          <w:rFonts w:ascii="Cambria" w:hAnsi="Cambria"/>
          <w:i/>
          <w:sz w:val="24"/>
          <w:lang w:val="es-ES"/>
        </w:rPr>
        <w:t>línica</w:t>
      </w:r>
      <w:r w:rsidRPr="001E24AD">
        <w:rPr>
          <w:rFonts w:ascii="Cambria" w:hAnsi="Cambria"/>
          <w:i/>
          <w:sz w:val="24"/>
          <w:lang w:val="es-ES"/>
        </w:rPr>
        <w:t xml:space="preserve"> </w:t>
      </w:r>
      <w:r w:rsidRPr="001E24AD">
        <w:rPr>
          <w:rFonts w:ascii="Cambria" w:hAnsi="Cambria"/>
          <w:i/>
          <w:sz w:val="24"/>
          <w:lang w:val="es-ES"/>
        </w:rPr>
        <w:t>neurológica:</w:t>
      </w:r>
    </w:p>
    <w:p w14:paraId="7D69EA41" w14:textId="77777777" w:rsidR="00D11338" w:rsidRPr="001E24AD" w:rsidRDefault="00306C49">
      <w:pPr>
        <w:pStyle w:val="Textoindependiente"/>
        <w:numPr>
          <w:ilvl w:val="0"/>
          <w:numId w:val="3"/>
        </w:numPr>
        <w:tabs>
          <w:tab w:val="left" w:pos="530"/>
        </w:tabs>
        <w:spacing w:before="68" w:line="361" w:lineRule="auto"/>
        <w:ind w:right="118" w:firstLine="0"/>
        <w:jc w:val="both"/>
        <w:rPr>
          <w:lang w:val="es-ES"/>
        </w:rPr>
      </w:pPr>
      <w:r w:rsidRPr="001E24AD">
        <w:rPr>
          <w:lang w:val="es-ES"/>
        </w:rPr>
        <w:t>Pacientes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frágiles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c</w:t>
      </w:r>
      <w:r w:rsidRPr="001E24AD">
        <w:rPr>
          <w:lang w:val="es-ES"/>
        </w:rPr>
        <w:t>on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afectación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neurológica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severa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(hem</w:t>
      </w:r>
      <w:r w:rsidRPr="001E24AD">
        <w:rPr>
          <w:lang w:val="es-ES"/>
        </w:rPr>
        <w:t>iplejias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c</w:t>
      </w:r>
      <w:r w:rsidRPr="001E24AD">
        <w:rPr>
          <w:lang w:val="es-ES"/>
        </w:rPr>
        <w:t>om</w:t>
      </w:r>
      <w:r w:rsidRPr="001E24AD">
        <w:rPr>
          <w:lang w:val="es-ES"/>
        </w:rPr>
        <w:t>pletas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y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/o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alteraciones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</w:t>
      </w:r>
      <w:r w:rsidRPr="001E24AD">
        <w:rPr>
          <w:lang w:val="es-ES"/>
        </w:rPr>
        <w:t>el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lenguaje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c</w:t>
      </w:r>
      <w:r w:rsidRPr="001E24AD">
        <w:rPr>
          <w:lang w:val="es-ES"/>
        </w:rPr>
        <w:t>on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sig</w:t>
      </w:r>
      <w:r w:rsidRPr="001E24AD">
        <w:rPr>
          <w:lang w:val="es-ES"/>
        </w:rPr>
        <w:t>nos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m</w:t>
      </w:r>
      <w:r w:rsidRPr="001E24AD">
        <w:rPr>
          <w:lang w:val="es-ES"/>
        </w:rPr>
        <w:t>al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p</w:t>
      </w:r>
      <w:r w:rsidRPr="001E24AD">
        <w:rPr>
          <w:lang w:val="es-ES"/>
        </w:rPr>
        <w:t>ronóstico)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se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dan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pautas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la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familia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y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no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intervi</w:t>
      </w:r>
      <w:r w:rsidRPr="001E24AD">
        <w:rPr>
          <w:lang w:val="es-ES"/>
        </w:rPr>
        <w:t>ene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fisioterapia.</w:t>
      </w:r>
    </w:p>
    <w:p w14:paraId="634CABBC" w14:textId="77777777" w:rsidR="00D11338" w:rsidRPr="001E24AD" w:rsidRDefault="00306C49">
      <w:pPr>
        <w:pStyle w:val="Textoindependiente"/>
        <w:numPr>
          <w:ilvl w:val="0"/>
          <w:numId w:val="3"/>
        </w:numPr>
        <w:tabs>
          <w:tab w:val="left" w:pos="530"/>
        </w:tabs>
        <w:spacing w:before="1" w:line="361" w:lineRule="auto"/>
        <w:ind w:right="117" w:firstLine="0"/>
        <w:jc w:val="both"/>
        <w:rPr>
          <w:lang w:val="es-ES"/>
        </w:rPr>
      </w:pPr>
      <w:r w:rsidRPr="001E24AD">
        <w:rPr>
          <w:lang w:val="es-ES"/>
        </w:rPr>
        <w:t>Pacientes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c</w:t>
      </w:r>
      <w:r w:rsidRPr="001E24AD">
        <w:rPr>
          <w:lang w:val="es-ES"/>
        </w:rPr>
        <w:t>on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hem</w:t>
      </w:r>
      <w:r w:rsidRPr="001E24AD">
        <w:rPr>
          <w:lang w:val="es-ES"/>
        </w:rPr>
        <w:t>iplejias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severas,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a</w:t>
      </w:r>
      <w:r w:rsidRPr="001E24AD">
        <w:rPr>
          <w:lang w:val="es-ES"/>
        </w:rPr>
        <w:t>so</w:t>
      </w:r>
      <w:r w:rsidRPr="001E24AD">
        <w:rPr>
          <w:lang w:val="es-ES"/>
        </w:rPr>
        <w:t>cia</w:t>
      </w:r>
      <w:r w:rsidRPr="001E24AD">
        <w:rPr>
          <w:lang w:val="es-ES"/>
        </w:rPr>
        <w:t>d</w:t>
      </w:r>
      <w:r w:rsidRPr="001E24AD">
        <w:rPr>
          <w:lang w:val="es-ES"/>
        </w:rPr>
        <w:t>as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no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alterac</w:t>
      </w:r>
      <w:r w:rsidRPr="001E24AD">
        <w:rPr>
          <w:lang w:val="es-ES"/>
        </w:rPr>
        <w:t>ión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</w:t>
      </w:r>
      <w:r w:rsidRPr="001E24AD">
        <w:rPr>
          <w:lang w:val="es-ES"/>
        </w:rPr>
        <w:t>el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lenguaje,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se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indica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tr</w:t>
      </w:r>
      <w:r w:rsidRPr="001E24AD">
        <w:rPr>
          <w:lang w:val="es-ES"/>
        </w:rPr>
        <w:t>a</w:t>
      </w:r>
      <w:r w:rsidRPr="001E24AD">
        <w:rPr>
          <w:lang w:val="es-ES"/>
        </w:rPr>
        <w:t>tamiento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c</w:t>
      </w:r>
      <w:r w:rsidRPr="001E24AD">
        <w:rPr>
          <w:lang w:val="es-ES"/>
        </w:rPr>
        <w:t>on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el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objetivo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log</w:t>
      </w:r>
      <w:r w:rsidRPr="001E24AD">
        <w:rPr>
          <w:lang w:val="es-ES"/>
        </w:rPr>
        <w:t>r</w:t>
      </w:r>
      <w:r w:rsidRPr="001E24AD">
        <w:rPr>
          <w:lang w:val="es-ES"/>
        </w:rPr>
        <w:t>a</w:t>
      </w:r>
      <w:r w:rsidRPr="001E24AD">
        <w:rPr>
          <w:lang w:val="es-ES"/>
        </w:rPr>
        <w:t>r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c</w:t>
      </w:r>
      <w:r w:rsidRPr="001E24AD">
        <w:rPr>
          <w:lang w:val="es-ES"/>
        </w:rPr>
        <w:t>ontrol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cefálic</w:t>
      </w:r>
      <w:r w:rsidRPr="001E24AD">
        <w:rPr>
          <w:lang w:val="es-ES"/>
        </w:rPr>
        <w:t>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y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tro</w:t>
      </w:r>
      <w:r w:rsidRPr="001E24AD">
        <w:rPr>
          <w:lang w:val="es-ES"/>
        </w:rPr>
        <w:t>nc</w:t>
      </w:r>
      <w:r w:rsidRPr="001E24AD">
        <w:rPr>
          <w:lang w:val="es-ES"/>
        </w:rPr>
        <w:t>o.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Si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la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afectac</w:t>
      </w:r>
      <w:r w:rsidRPr="001E24AD">
        <w:rPr>
          <w:lang w:val="es-ES"/>
        </w:rPr>
        <w:t>ión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es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severa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y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no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evoluc</w:t>
      </w:r>
      <w:r w:rsidRPr="001E24AD">
        <w:rPr>
          <w:lang w:val="es-ES"/>
        </w:rPr>
        <w:t>iona,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se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continúa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c</w:t>
      </w:r>
      <w:r w:rsidRPr="001E24AD">
        <w:rPr>
          <w:lang w:val="es-ES"/>
        </w:rPr>
        <w:t>on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m</w:t>
      </w:r>
      <w:r w:rsidRPr="001E24AD">
        <w:rPr>
          <w:lang w:val="es-ES"/>
        </w:rPr>
        <w:t>ovilizaciones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pasivas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pa</w:t>
      </w:r>
      <w:r w:rsidRPr="001E24AD">
        <w:rPr>
          <w:lang w:val="es-ES"/>
        </w:rPr>
        <w:t>r</w:t>
      </w:r>
      <w:r w:rsidRPr="001E24AD">
        <w:rPr>
          <w:lang w:val="es-ES"/>
        </w:rPr>
        <w:t>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evita</w:t>
      </w:r>
      <w:r w:rsidRPr="001E24AD">
        <w:rPr>
          <w:lang w:val="es-ES"/>
        </w:rPr>
        <w:t>r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ret</w:t>
      </w:r>
      <w:r w:rsidRPr="001E24AD">
        <w:rPr>
          <w:lang w:val="es-ES"/>
        </w:rPr>
        <w:t>racci</w:t>
      </w:r>
      <w:r w:rsidRPr="001E24AD">
        <w:rPr>
          <w:lang w:val="es-ES"/>
        </w:rPr>
        <w:t>one</w:t>
      </w:r>
      <w:r w:rsidRPr="001E24AD">
        <w:rPr>
          <w:lang w:val="es-ES"/>
        </w:rPr>
        <w:t>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articulares,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c</w:t>
      </w:r>
      <w:r w:rsidRPr="001E24AD">
        <w:rPr>
          <w:lang w:val="es-ES"/>
        </w:rPr>
        <w:t>onsid</w:t>
      </w:r>
      <w:r w:rsidRPr="001E24AD">
        <w:rPr>
          <w:lang w:val="es-ES"/>
        </w:rPr>
        <w:t>erand</w:t>
      </w:r>
      <w:r w:rsidRPr="001E24AD">
        <w:rPr>
          <w:lang w:val="es-ES"/>
        </w:rPr>
        <w:t>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la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eda</w:t>
      </w:r>
      <w:r w:rsidRPr="001E24AD">
        <w:rPr>
          <w:lang w:val="es-ES"/>
        </w:rPr>
        <w:t>d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y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va</w:t>
      </w:r>
      <w:r w:rsidRPr="001E24AD">
        <w:rPr>
          <w:lang w:val="es-ES"/>
        </w:rPr>
        <w:t>lora</w:t>
      </w:r>
      <w:r w:rsidRPr="001E24AD">
        <w:rPr>
          <w:lang w:val="es-ES"/>
        </w:rPr>
        <w:t>c</w:t>
      </w:r>
      <w:r w:rsidRPr="001E24AD">
        <w:rPr>
          <w:lang w:val="es-ES"/>
        </w:rPr>
        <w:t>ión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g</w:t>
      </w:r>
      <w:r w:rsidRPr="001E24AD">
        <w:rPr>
          <w:lang w:val="es-ES"/>
        </w:rPr>
        <w:t>lo</w:t>
      </w:r>
      <w:r w:rsidRPr="001E24AD">
        <w:rPr>
          <w:lang w:val="es-ES"/>
        </w:rPr>
        <w:t>bal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</w:t>
      </w:r>
      <w:r w:rsidRPr="001E24AD">
        <w:rPr>
          <w:lang w:val="es-ES"/>
        </w:rPr>
        <w:t>el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paciente.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El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t</w:t>
      </w:r>
      <w:r w:rsidRPr="001E24AD">
        <w:rPr>
          <w:lang w:val="es-ES"/>
        </w:rPr>
        <w:t>ra</w:t>
      </w:r>
      <w:r w:rsidRPr="001E24AD">
        <w:rPr>
          <w:lang w:val="es-ES"/>
        </w:rPr>
        <w:t>tamiento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se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inicia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en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planta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y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según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evolución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c</w:t>
      </w:r>
      <w:r w:rsidRPr="001E24AD">
        <w:rPr>
          <w:lang w:val="es-ES"/>
        </w:rPr>
        <w:t>ont</w:t>
      </w:r>
      <w:r w:rsidRPr="001E24AD">
        <w:rPr>
          <w:lang w:val="es-ES"/>
        </w:rPr>
        <w:t>inúa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en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gimna</w:t>
      </w:r>
      <w:r w:rsidRPr="001E24AD">
        <w:rPr>
          <w:lang w:val="es-ES"/>
        </w:rPr>
        <w:t>sio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c</w:t>
      </w:r>
      <w:r w:rsidRPr="001E24AD">
        <w:rPr>
          <w:lang w:val="es-ES"/>
        </w:rPr>
        <w:t>riterio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del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fisioterap</w:t>
      </w:r>
      <w:r w:rsidRPr="001E24AD">
        <w:rPr>
          <w:lang w:val="es-ES"/>
        </w:rPr>
        <w:t>eut</w:t>
      </w:r>
      <w:r w:rsidRPr="001E24AD">
        <w:rPr>
          <w:lang w:val="es-ES"/>
        </w:rPr>
        <w:t>a.</w:t>
      </w:r>
    </w:p>
    <w:p w14:paraId="0F652956" w14:textId="77777777" w:rsidR="00D11338" w:rsidRPr="001E24AD" w:rsidRDefault="00306C49">
      <w:pPr>
        <w:pStyle w:val="Textoindependiente"/>
        <w:numPr>
          <w:ilvl w:val="0"/>
          <w:numId w:val="3"/>
        </w:numPr>
        <w:tabs>
          <w:tab w:val="left" w:pos="530"/>
        </w:tabs>
        <w:spacing w:before="1" w:line="360" w:lineRule="auto"/>
        <w:ind w:right="121" w:firstLine="0"/>
        <w:rPr>
          <w:lang w:val="es-ES"/>
        </w:rPr>
      </w:pPr>
      <w:r w:rsidRPr="001E24AD">
        <w:rPr>
          <w:lang w:val="es-ES"/>
        </w:rPr>
        <w:t>Pacientes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c</w:t>
      </w:r>
      <w:r w:rsidRPr="001E24AD">
        <w:rPr>
          <w:lang w:val="es-ES"/>
        </w:rPr>
        <w:t>on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menor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afectación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(buena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c</w:t>
      </w:r>
      <w:r w:rsidRPr="001E24AD">
        <w:rPr>
          <w:lang w:val="es-ES"/>
        </w:rPr>
        <w:t>o</w:t>
      </w:r>
      <w:r w:rsidRPr="001E24AD">
        <w:rPr>
          <w:lang w:val="es-ES"/>
        </w:rPr>
        <w:t>lab</w:t>
      </w:r>
      <w:r w:rsidRPr="001E24AD">
        <w:rPr>
          <w:lang w:val="es-ES"/>
        </w:rPr>
        <w:t>oración,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c</w:t>
      </w:r>
      <w:r w:rsidRPr="001E24AD">
        <w:rPr>
          <w:lang w:val="es-ES"/>
        </w:rPr>
        <w:t>ontrol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cefálic</w:t>
      </w:r>
      <w:r w:rsidRPr="001E24AD">
        <w:rPr>
          <w:lang w:val="es-ES"/>
        </w:rPr>
        <w:t>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y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tronco)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lastRenderedPageBreak/>
        <w:t>se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indica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</w:t>
      </w:r>
      <w:r w:rsidRPr="001E24AD">
        <w:rPr>
          <w:lang w:val="es-ES"/>
        </w:rPr>
        <w:t>i</w:t>
      </w:r>
      <w:r w:rsidRPr="001E24AD">
        <w:rPr>
          <w:lang w:val="es-ES"/>
        </w:rPr>
        <w:t>rec</w:t>
      </w:r>
      <w:r w:rsidRPr="001E24AD">
        <w:rPr>
          <w:lang w:val="es-ES"/>
        </w:rPr>
        <w:t>tament</w:t>
      </w:r>
      <w:r w:rsidRPr="001E24AD">
        <w:rPr>
          <w:lang w:val="es-ES"/>
        </w:rPr>
        <w:t>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tratamien</w:t>
      </w:r>
      <w:r w:rsidRPr="001E24AD">
        <w:rPr>
          <w:lang w:val="es-ES"/>
        </w:rPr>
        <w:t>to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fisioteráp</w:t>
      </w:r>
      <w:r w:rsidRPr="001E24AD">
        <w:rPr>
          <w:lang w:val="es-ES"/>
        </w:rPr>
        <w:t>ico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en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gi</w:t>
      </w:r>
      <w:r w:rsidRPr="001E24AD">
        <w:rPr>
          <w:lang w:val="es-ES"/>
        </w:rPr>
        <w:t>m</w:t>
      </w:r>
      <w:r w:rsidRPr="001E24AD">
        <w:rPr>
          <w:lang w:val="es-ES"/>
        </w:rPr>
        <w:t>nasio.</w:t>
      </w:r>
    </w:p>
    <w:p w14:paraId="508150F4" w14:textId="77777777" w:rsidR="001E24AD" w:rsidRDefault="00306C49">
      <w:pPr>
        <w:pStyle w:val="Textoindependiente"/>
        <w:numPr>
          <w:ilvl w:val="0"/>
          <w:numId w:val="3"/>
        </w:numPr>
        <w:tabs>
          <w:tab w:val="left" w:pos="530"/>
        </w:tabs>
        <w:spacing w:before="2" w:line="360" w:lineRule="auto"/>
        <w:ind w:right="119" w:firstLine="0"/>
        <w:rPr>
          <w:lang w:val="es-ES"/>
        </w:rPr>
      </w:pPr>
      <w:r w:rsidRPr="001E24AD">
        <w:rPr>
          <w:lang w:val="es-ES"/>
        </w:rPr>
        <w:t>Pacientes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c</w:t>
      </w:r>
      <w:r w:rsidRPr="001E24AD">
        <w:rPr>
          <w:lang w:val="es-ES"/>
        </w:rPr>
        <w:t>on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afectaciones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leves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y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m</w:t>
      </w:r>
      <w:r w:rsidRPr="001E24AD">
        <w:rPr>
          <w:lang w:val="es-ES"/>
        </w:rPr>
        <w:t>a</w:t>
      </w:r>
      <w:r w:rsidRPr="001E24AD">
        <w:rPr>
          <w:lang w:val="es-ES"/>
        </w:rPr>
        <w:t>rc</w:t>
      </w:r>
      <w:r w:rsidRPr="001E24AD">
        <w:rPr>
          <w:lang w:val="es-ES"/>
        </w:rPr>
        <w:t>ha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in</w:t>
      </w:r>
      <w:r w:rsidRPr="001E24AD">
        <w:rPr>
          <w:lang w:val="es-ES"/>
        </w:rPr>
        <w:t>d</w:t>
      </w:r>
      <w:r w:rsidRPr="001E24AD">
        <w:rPr>
          <w:lang w:val="es-ES"/>
        </w:rPr>
        <w:t>ependiente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c</w:t>
      </w:r>
      <w:r w:rsidRPr="001E24AD">
        <w:rPr>
          <w:lang w:val="es-ES"/>
        </w:rPr>
        <w:t>on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m</w:t>
      </w:r>
      <w:r w:rsidRPr="001E24AD">
        <w:rPr>
          <w:lang w:val="es-ES"/>
        </w:rPr>
        <w:t>íni</w:t>
      </w:r>
      <w:r w:rsidRPr="001E24AD">
        <w:rPr>
          <w:lang w:val="es-ES"/>
        </w:rPr>
        <w:t>m</w:t>
      </w:r>
      <w:r w:rsidRPr="001E24AD">
        <w:rPr>
          <w:lang w:val="es-ES"/>
        </w:rPr>
        <w:t>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supervisi</w:t>
      </w:r>
      <w:r w:rsidRPr="001E24AD">
        <w:rPr>
          <w:lang w:val="es-ES"/>
        </w:rPr>
        <w:t>ón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sin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ella,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se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enseñan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pautas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y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n</w:t>
      </w:r>
      <w:r w:rsidRPr="001E24AD">
        <w:rPr>
          <w:lang w:val="es-ES"/>
        </w:rPr>
        <w:t xml:space="preserve">o </w:t>
      </w:r>
      <w:r w:rsidRPr="001E24AD">
        <w:rPr>
          <w:lang w:val="es-ES"/>
        </w:rPr>
        <w:t>i</w:t>
      </w:r>
      <w:r w:rsidRPr="001E24AD">
        <w:rPr>
          <w:lang w:val="es-ES"/>
        </w:rPr>
        <w:t>nte</w:t>
      </w:r>
      <w:r w:rsidRPr="001E24AD">
        <w:rPr>
          <w:lang w:val="es-ES"/>
        </w:rPr>
        <w:t>rvi</w:t>
      </w:r>
      <w:r w:rsidRPr="001E24AD">
        <w:rPr>
          <w:lang w:val="es-ES"/>
        </w:rPr>
        <w:t>ene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fisioterapia.</w:t>
      </w:r>
    </w:p>
    <w:p w14:paraId="20B4D8A4" w14:textId="1AAF41F0" w:rsidR="00D11338" w:rsidRPr="001E24AD" w:rsidRDefault="00306C49">
      <w:pPr>
        <w:spacing w:before="144"/>
        <w:ind w:left="102"/>
        <w:jc w:val="both"/>
        <w:rPr>
          <w:rFonts w:ascii="Gill Sans MT" w:eastAsia="Gill Sans MT" w:hAnsi="Gill Sans MT" w:cs="Gill Sans MT"/>
          <w:sz w:val="24"/>
          <w:szCs w:val="24"/>
          <w:lang w:val="es-ES"/>
        </w:rPr>
      </w:pPr>
      <w:r w:rsidRPr="001E24AD">
        <w:rPr>
          <w:rFonts w:ascii="Gill Sans MT" w:hAnsi="Gill Sans MT"/>
          <w:b/>
          <w:i/>
          <w:sz w:val="24"/>
          <w:lang w:val="es-ES"/>
        </w:rPr>
        <w:t>Plan</w:t>
      </w:r>
      <w:r w:rsidRPr="001E24AD">
        <w:rPr>
          <w:rFonts w:ascii="Gill Sans MT" w:hAnsi="Gill Sans MT"/>
          <w:b/>
          <w:i/>
          <w:sz w:val="24"/>
          <w:lang w:val="es-ES"/>
        </w:rPr>
        <w:t xml:space="preserve"> </w:t>
      </w:r>
      <w:r w:rsidRPr="001E24AD">
        <w:rPr>
          <w:rFonts w:ascii="Gill Sans MT" w:hAnsi="Gill Sans MT"/>
          <w:b/>
          <w:i/>
          <w:sz w:val="24"/>
          <w:lang w:val="es-ES"/>
        </w:rPr>
        <w:t>de</w:t>
      </w:r>
      <w:r w:rsidRPr="001E24AD">
        <w:rPr>
          <w:rFonts w:ascii="Gill Sans MT" w:hAnsi="Gill Sans MT"/>
          <w:b/>
          <w:i/>
          <w:sz w:val="24"/>
          <w:lang w:val="es-ES"/>
        </w:rPr>
        <w:t xml:space="preserve"> </w:t>
      </w:r>
      <w:r w:rsidRPr="001E24AD">
        <w:rPr>
          <w:rFonts w:ascii="Gill Sans MT" w:hAnsi="Gill Sans MT"/>
          <w:b/>
          <w:i/>
          <w:sz w:val="24"/>
          <w:lang w:val="es-ES"/>
        </w:rPr>
        <w:t>Reh</w:t>
      </w:r>
      <w:r w:rsidRPr="001E24AD">
        <w:rPr>
          <w:rFonts w:ascii="Gill Sans MT" w:hAnsi="Gill Sans MT"/>
          <w:b/>
          <w:i/>
          <w:sz w:val="24"/>
          <w:lang w:val="es-ES"/>
        </w:rPr>
        <w:t>a</w:t>
      </w:r>
      <w:r w:rsidRPr="001E24AD">
        <w:rPr>
          <w:rFonts w:ascii="Gill Sans MT" w:hAnsi="Gill Sans MT"/>
          <w:b/>
          <w:i/>
          <w:sz w:val="24"/>
          <w:lang w:val="es-ES"/>
        </w:rPr>
        <w:t>bilitación</w:t>
      </w:r>
      <w:r w:rsidRPr="001E24AD">
        <w:rPr>
          <w:rFonts w:ascii="Gill Sans MT" w:hAnsi="Gill Sans MT"/>
          <w:b/>
          <w:i/>
          <w:sz w:val="24"/>
          <w:lang w:val="es-ES"/>
        </w:rPr>
        <w:t xml:space="preserve"> </w:t>
      </w:r>
      <w:r w:rsidRPr="001E24AD">
        <w:rPr>
          <w:rFonts w:ascii="Gill Sans MT" w:hAnsi="Gill Sans MT"/>
          <w:b/>
          <w:i/>
          <w:sz w:val="24"/>
          <w:lang w:val="es-ES"/>
        </w:rPr>
        <w:t>(RHB)</w:t>
      </w:r>
      <w:r w:rsidRPr="001E24AD">
        <w:rPr>
          <w:rFonts w:ascii="Gill Sans MT" w:hAnsi="Gill Sans MT"/>
          <w:b/>
          <w:i/>
          <w:sz w:val="24"/>
          <w:lang w:val="es-ES"/>
        </w:rPr>
        <w:t xml:space="preserve"> </w:t>
      </w:r>
      <w:r w:rsidRPr="001E24AD">
        <w:rPr>
          <w:rFonts w:ascii="Gill Sans MT" w:hAnsi="Gill Sans MT"/>
          <w:b/>
          <w:i/>
          <w:sz w:val="24"/>
          <w:lang w:val="es-ES"/>
        </w:rPr>
        <w:t>tr</w:t>
      </w:r>
      <w:r w:rsidRPr="001E24AD">
        <w:rPr>
          <w:rFonts w:ascii="Gill Sans MT" w:hAnsi="Gill Sans MT"/>
          <w:b/>
          <w:i/>
          <w:sz w:val="24"/>
          <w:lang w:val="es-ES"/>
        </w:rPr>
        <w:t>a</w:t>
      </w:r>
      <w:r w:rsidRPr="001E24AD">
        <w:rPr>
          <w:rFonts w:ascii="Gill Sans MT" w:hAnsi="Gill Sans MT"/>
          <w:b/>
          <w:i/>
          <w:sz w:val="24"/>
          <w:lang w:val="es-ES"/>
        </w:rPr>
        <w:t>s</w:t>
      </w:r>
      <w:r w:rsidRPr="001E24AD">
        <w:rPr>
          <w:rFonts w:ascii="Gill Sans MT" w:hAnsi="Gill Sans MT"/>
          <w:b/>
          <w:i/>
          <w:sz w:val="24"/>
          <w:lang w:val="es-ES"/>
        </w:rPr>
        <w:t xml:space="preserve"> </w:t>
      </w:r>
      <w:r w:rsidRPr="001E24AD">
        <w:rPr>
          <w:rFonts w:ascii="Gill Sans MT" w:hAnsi="Gill Sans MT"/>
          <w:b/>
          <w:i/>
          <w:sz w:val="24"/>
          <w:lang w:val="es-ES"/>
        </w:rPr>
        <w:t>e</w:t>
      </w:r>
      <w:r w:rsidRPr="001E24AD">
        <w:rPr>
          <w:rFonts w:ascii="Gill Sans MT" w:hAnsi="Gill Sans MT"/>
          <w:b/>
          <w:i/>
          <w:sz w:val="24"/>
          <w:lang w:val="es-ES"/>
        </w:rPr>
        <w:t>l</w:t>
      </w:r>
      <w:r w:rsidRPr="001E24AD">
        <w:rPr>
          <w:rFonts w:ascii="Gill Sans MT" w:hAnsi="Gill Sans MT"/>
          <w:b/>
          <w:i/>
          <w:sz w:val="24"/>
          <w:lang w:val="es-ES"/>
        </w:rPr>
        <w:t xml:space="preserve"> </w:t>
      </w:r>
      <w:r w:rsidRPr="001E24AD">
        <w:rPr>
          <w:rFonts w:ascii="Gill Sans MT" w:hAnsi="Gill Sans MT"/>
          <w:b/>
          <w:i/>
          <w:sz w:val="24"/>
          <w:lang w:val="es-ES"/>
        </w:rPr>
        <w:t>alta</w:t>
      </w:r>
      <w:r w:rsidRPr="001E24AD">
        <w:rPr>
          <w:rFonts w:ascii="Gill Sans MT" w:hAnsi="Gill Sans MT"/>
          <w:b/>
          <w:i/>
          <w:sz w:val="24"/>
          <w:lang w:val="es-ES"/>
        </w:rPr>
        <w:t xml:space="preserve"> </w:t>
      </w:r>
      <w:r w:rsidRPr="001E24AD">
        <w:rPr>
          <w:rFonts w:ascii="Gill Sans MT" w:hAnsi="Gill Sans MT"/>
          <w:b/>
          <w:i/>
          <w:sz w:val="24"/>
          <w:lang w:val="es-ES"/>
        </w:rPr>
        <w:t>hos</w:t>
      </w:r>
      <w:r w:rsidRPr="001E24AD">
        <w:rPr>
          <w:rFonts w:ascii="Gill Sans MT" w:hAnsi="Gill Sans MT"/>
          <w:b/>
          <w:i/>
          <w:sz w:val="24"/>
          <w:lang w:val="es-ES"/>
        </w:rPr>
        <w:t>pitala</w:t>
      </w:r>
      <w:r w:rsidRPr="001E24AD">
        <w:rPr>
          <w:rFonts w:ascii="Gill Sans MT" w:hAnsi="Gill Sans MT"/>
          <w:b/>
          <w:i/>
          <w:sz w:val="24"/>
          <w:lang w:val="es-ES"/>
        </w:rPr>
        <w:t>ria.</w:t>
      </w:r>
    </w:p>
    <w:p w14:paraId="54E7D1EF" w14:textId="77777777" w:rsidR="00D11338" w:rsidRPr="001E24AD" w:rsidRDefault="00306C49">
      <w:pPr>
        <w:pStyle w:val="Textoindependiente"/>
        <w:spacing w:before="144" w:line="360" w:lineRule="auto"/>
        <w:ind w:left="102" w:right="119"/>
        <w:rPr>
          <w:lang w:val="es-ES"/>
        </w:rPr>
      </w:pPr>
      <w:r w:rsidRPr="001E24AD">
        <w:rPr>
          <w:lang w:val="es-ES"/>
        </w:rPr>
        <w:t>Destino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al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alta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un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paciente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neuro</w:t>
      </w:r>
      <w:r w:rsidRPr="001E24AD">
        <w:rPr>
          <w:lang w:val="es-ES"/>
        </w:rPr>
        <w:t>lóg</w:t>
      </w:r>
      <w:r w:rsidRPr="001E24AD">
        <w:rPr>
          <w:lang w:val="es-ES"/>
        </w:rPr>
        <w:t>ico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subsi</w:t>
      </w:r>
      <w:r w:rsidRPr="001E24AD">
        <w:rPr>
          <w:lang w:val="es-ES"/>
        </w:rPr>
        <w:t>d</w:t>
      </w:r>
      <w:r w:rsidRPr="001E24AD">
        <w:rPr>
          <w:lang w:val="es-ES"/>
        </w:rPr>
        <w:t>ia</w:t>
      </w:r>
      <w:r w:rsidRPr="001E24AD">
        <w:rPr>
          <w:lang w:val="es-ES"/>
        </w:rPr>
        <w:t>rio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reh</w:t>
      </w:r>
      <w:r w:rsidRPr="001E24AD">
        <w:rPr>
          <w:lang w:val="es-ES"/>
        </w:rPr>
        <w:t>abilitac</w:t>
      </w:r>
      <w:r w:rsidRPr="001E24AD">
        <w:rPr>
          <w:lang w:val="es-ES"/>
        </w:rPr>
        <w:t>ión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ingresa</w:t>
      </w:r>
      <w:r w:rsidRPr="001E24AD">
        <w:rPr>
          <w:lang w:val="es-ES"/>
        </w:rPr>
        <w:t>do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en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el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HUN-A</w:t>
      </w:r>
      <w:r w:rsidRPr="001E24AD">
        <w:rPr>
          <w:lang w:val="es-ES"/>
        </w:rPr>
        <w:t>.</w:t>
      </w:r>
    </w:p>
    <w:p w14:paraId="5C6DAD2B" w14:textId="77777777" w:rsidR="00D11338" w:rsidRPr="001E24AD" w:rsidRDefault="00306C49">
      <w:pPr>
        <w:pStyle w:val="Textoindependiente"/>
        <w:numPr>
          <w:ilvl w:val="0"/>
          <w:numId w:val="2"/>
        </w:numPr>
        <w:tabs>
          <w:tab w:val="left" w:pos="530"/>
        </w:tabs>
        <w:spacing w:before="2"/>
        <w:ind w:hanging="427"/>
        <w:jc w:val="both"/>
        <w:rPr>
          <w:lang w:val="es-ES"/>
        </w:rPr>
      </w:pPr>
      <w:r w:rsidRPr="001E24AD">
        <w:rPr>
          <w:lang w:val="es-ES"/>
        </w:rPr>
        <w:t>Retorno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dom</w:t>
      </w:r>
      <w:r w:rsidRPr="001E24AD">
        <w:rPr>
          <w:lang w:val="es-ES"/>
        </w:rPr>
        <w:t>icili</w:t>
      </w:r>
      <w:r w:rsidRPr="001E24AD">
        <w:rPr>
          <w:lang w:val="es-ES"/>
        </w:rPr>
        <w:t>o/re</w:t>
      </w:r>
      <w:r w:rsidRPr="001E24AD">
        <w:rPr>
          <w:lang w:val="es-ES"/>
        </w:rPr>
        <w:t>sidencia.</w:t>
      </w:r>
    </w:p>
    <w:p w14:paraId="7699214F" w14:textId="77777777" w:rsidR="00D11338" w:rsidRPr="001E24AD" w:rsidRDefault="00306C49">
      <w:pPr>
        <w:pStyle w:val="Textoindependiente"/>
        <w:numPr>
          <w:ilvl w:val="0"/>
          <w:numId w:val="2"/>
        </w:numPr>
        <w:tabs>
          <w:tab w:val="left" w:pos="530"/>
        </w:tabs>
        <w:spacing w:before="141"/>
        <w:ind w:hanging="427"/>
        <w:jc w:val="both"/>
        <w:rPr>
          <w:lang w:val="es-ES"/>
        </w:rPr>
      </w:pPr>
      <w:r w:rsidRPr="001E24AD">
        <w:rPr>
          <w:lang w:val="es-ES"/>
        </w:rPr>
        <w:t>Ingres</w:t>
      </w:r>
      <w:r w:rsidRPr="001E24AD">
        <w:rPr>
          <w:lang w:val="es-ES"/>
        </w:rPr>
        <w:t>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i</w:t>
      </w:r>
      <w:r w:rsidRPr="001E24AD">
        <w:rPr>
          <w:lang w:val="es-ES"/>
        </w:rPr>
        <w:t>nterm</w:t>
      </w:r>
      <w:r w:rsidRPr="001E24AD">
        <w:rPr>
          <w:lang w:val="es-ES"/>
        </w:rPr>
        <w:t>edi</w:t>
      </w:r>
      <w:r w:rsidRPr="001E24AD">
        <w:rPr>
          <w:lang w:val="es-ES"/>
        </w:rPr>
        <w:t>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en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H</w:t>
      </w:r>
      <w:r w:rsidRPr="001E24AD">
        <w:rPr>
          <w:lang w:val="es-ES"/>
        </w:rPr>
        <w:t>S</w:t>
      </w:r>
      <w:r w:rsidRPr="001E24AD">
        <w:rPr>
          <w:lang w:val="es-ES"/>
        </w:rPr>
        <w:t>JD</w:t>
      </w:r>
      <w:r w:rsidRPr="001E24AD">
        <w:rPr>
          <w:lang w:val="es-ES"/>
        </w:rPr>
        <w:t>.</w:t>
      </w:r>
    </w:p>
    <w:p w14:paraId="39B79D32" w14:textId="77777777" w:rsidR="001E24AD" w:rsidRDefault="00306C49">
      <w:pPr>
        <w:pStyle w:val="Textoindependiente"/>
        <w:numPr>
          <w:ilvl w:val="0"/>
          <w:numId w:val="2"/>
        </w:numPr>
        <w:tabs>
          <w:tab w:val="left" w:pos="530"/>
        </w:tabs>
        <w:spacing w:before="139"/>
        <w:ind w:hanging="427"/>
        <w:jc w:val="both"/>
        <w:rPr>
          <w:lang w:val="es-ES"/>
        </w:rPr>
      </w:pPr>
      <w:r w:rsidRPr="001E24AD">
        <w:rPr>
          <w:lang w:val="es-ES"/>
        </w:rPr>
        <w:t>Ingres</w:t>
      </w:r>
      <w:r w:rsidRPr="001E24AD">
        <w:rPr>
          <w:lang w:val="es-ES"/>
        </w:rPr>
        <w:t xml:space="preserve">o </w:t>
      </w:r>
      <w:r w:rsidRPr="001E24AD">
        <w:rPr>
          <w:lang w:val="es-ES"/>
        </w:rPr>
        <w:t xml:space="preserve">en </w:t>
      </w:r>
      <w:r w:rsidRPr="001E24AD">
        <w:rPr>
          <w:lang w:val="es-ES"/>
        </w:rPr>
        <w:t>C</w:t>
      </w:r>
      <w:r w:rsidRPr="001E24AD">
        <w:rPr>
          <w:lang w:val="es-ES"/>
        </w:rPr>
        <w:t>.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U</w:t>
      </w:r>
      <w:r w:rsidRPr="001E24AD">
        <w:rPr>
          <w:lang w:val="es-ES"/>
        </w:rPr>
        <w:t>ba</w:t>
      </w:r>
      <w:r w:rsidRPr="001E24AD">
        <w:rPr>
          <w:lang w:val="es-ES"/>
        </w:rPr>
        <w:t>rm</w:t>
      </w:r>
      <w:r w:rsidRPr="001E24AD">
        <w:rPr>
          <w:lang w:val="es-ES"/>
        </w:rPr>
        <w:t>in pa</w:t>
      </w:r>
      <w:r w:rsidRPr="001E24AD">
        <w:rPr>
          <w:lang w:val="es-ES"/>
        </w:rPr>
        <w:t>r</w:t>
      </w:r>
      <w:r w:rsidRPr="001E24AD">
        <w:rPr>
          <w:lang w:val="es-ES"/>
        </w:rPr>
        <w:t>a rehabilitac</w:t>
      </w:r>
      <w:r w:rsidRPr="001E24AD">
        <w:rPr>
          <w:lang w:val="es-ES"/>
        </w:rPr>
        <w:t>ión</w:t>
      </w:r>
      <w:r w:rsidRPr="001E24AD">
        <w:rPr>
          <w:lang w:val="es-ES"/>
        </w:rPr>
        <w:t xml:space="preserve"> i</w:t>
      </w:r>
      <w:r w:rsidRPr="001E24AD">
        <w:rPr>
          <w:lang w:val="es-ES"/>
        </w:rPr>
        <w:t>nte</w:t>
      </w:r>
      <w:r w:rsidRPr="001E24AD">
        <w:rPr>
          <w:lang w:val="es-ES"/>
        </w:rPr>
        <w:t>nsiva.</w:t>
      </w:r>
    </w:p>
    <w:p w14:paraId="5466177B" w14:textId="3725A1A9" w:rsidR="00D11338" w:rsidRPr="001E24AD" w:rsidRDefault="00306C49">
      <w:pPr>
        <w:pStyle w:val="Textoindependiente"/>
        <w:spacing w:line="365" w:lineRule="auto"/>
        <w:ind w:left="102" w:right="965"/>
        <w:rPr>
          <w:lang w:val="es-ES"/>
        </w:rPr>
      </w:pPr>
      <w:r w:rsidRPr="001E24AD">
        <w:rPr>
          <w:rFonts w:ascii="Trebuchet MS"/>
          <w:b/>
          <w:lang w:val="es-ES"/>
        </w:rPr>
        <w:t>1</w:t>
      </w:r>
      <w:r w:rsidRPr="001E24AD">
        <w:rPr>
          <w:lang w:val="es-ES"/>
        </w:rPr>
        <w:t>.-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Retorno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dom</w:t>
      </w:r>
      <w:r w:rsidRPr="001E24AD">
        <w:rPr>
          <w:lang w:val="es-ES"/>
        </w:rPr>
        <w:t>icili</w:t>
      </w:r>
      <w:r w:rsidRPr="001E24AD">
        <w:rPr>
          <w:lang w:val="es-ES"/>
        </w:rPr>
        <w:t>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para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c</w:t>
      </w:r>
      <w:r w:rsidRPr="001E24AD">
        <w:rPr>
          <w:lang w:val="es-ES"/>
        </w:rPr>
        <w:t>ont</w:t>
      </w:r>
      <w:r w:rsidRPr="001E24AD">
        <w:rPr>
          <w:lang w:val="es-ES"/>
        </w:rPr>
        <w:t>inua</w:t>
      </w:r>
      <w:r w:rsidRPr="001E24AD">
        <w:rPr>
          <w:lang w:val="es-ES"/>
        </w:rPr>
        <w:t>r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RH</w:t>
      </w:r>
      <w:r w:rsidRPr="001E24AD">
        <w:rPr>
          <w:lang w:val="es-ES"/>
        </w:rPr>
        <w:t>B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a</w:t>
      </w:r>
      <w:r w:rsidRPr="001E24AD">
        <w:rPr>
          <w:lang w:val="es-ES"/>
        </w:rPr>
        <w:t>m</w:t>
      </w:r>
      <w:r w:rsidRPr="001E24AD">
        <w:rPr>
          <w:lang w:val="es-ES"/>
        </w:rPr>
        <w:t>bula</w:t>
      </w:r>
      <w:r w:rsidRPr="001E24AD">
        <w:rPr>
          <w:lang w:val="es-ES"/>
        </w:rPr>
        <w:t>to</w:t>
      </w:r>
      <w:r w:rsidRPr="001E24AD">
        <w:rPr>
          <w:lang w:val="es-ES"/>
        </w:rPr>
        <w:t>ria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en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Ub</w:t>
      </w:r>
      <w:r w:rsidRPr="001E24AD">
        <w:rPr>
          <w:lang w:val="es-ES"/>
        </w:rPr>
        <w:t>a</w:t>
      </w:r>
      <w:r w:rsidRPr="001E24AD">
        <w:rPr>
          <w:lang w:val="es-ES"/>
        </w:rPr>
        <w:t>rm</w:t>
      </w:r>
      <w:r w:rsidRPr="001E24AD">
        <w:rPr>
          <w:lang w:val="es-ES"/>
        </w:rPr>
        <w:t>in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Criterios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funcionales:</w:t>
      </w:r>
    </w:p>
    <w:p w14:paraId="6B9FADEF" w14:textId="77777777" w:rsidR="00D11338" w:rsidRPr="001E24AD" w:rsidRDefault="00306C49">
      <w:pPr>
        <w:pStyle w:val="Textoindependiente"/>
        <w:numPr>
          <w:ilvl w:val="0"/>
          <w:numId w:val="3"/>
        </w:numPr>
        <w:tabs>
          <w:tab w:val="left" w:pos="530"/>
        </w:tabs>
        <w:spacing w:line="273" w:lineRule="exact"/>
        <w:ind w:left="529" w:hanging="427"/>
        <w:jc w:val="both"/>
        <w:rPr>
          <w:lang w:val="es-ES"/>
        </w:rPr>
      </w:pPr>
      <w:r w:rsidRPr="001E24AD">
        <w:rPr>
          <w:lang w:val="es-ES"/>
        </w:rPr>
        <w:t>R</w:t>
      </w:r>
      <w:r w:rsidRPr="001E24AD">
        <w:rPr>
          <w:lang w:val="es-ES"/>
        </w:rPr>
        <w:t>ealizar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tr</w:t>
      </w:r>
      <w:r w:rsidRPr="001E24AD">
        <w:rPr>
          <w:lang w:val="es-ES"/>
        </w:rPr>
        <w:t>ansf</w:t>
      </w:r>
      <w:r w:rsidRPr="001E24AD">
        <w:rPr>
          <w:lang w:val="es-ES"/>
        </w:rPr>
        <w:t>ere</w:t>
      </w:r>
      <w:r w:rsidRPr="001E24AD">
        <w:rPr>
          <w:lang w:val="es-ES"/>
        </w:rPr>
        <w:t>ncias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c</w:t>
      </w:r>
      <w:r w:rsidRPr="001E24AD">
        <w:rPr>
          <w:lang w:val="es-ES"/>
        </w:rPr>
        <w:t>on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p</w:t>
      </w:r>
      <w:r w:rsidRPr="001E24AD">
        <w:rPr>
          <w:lang w:val="es-ES"/>
        </w:rPr>
        <w:t>oc</w:t>
      </w:r>
      <w:r w:rsidRPr="001E24AD">
        <w:rPr>
          <w:lang w:val="es-ES"/>
        </w:rPr>
        <w:t>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ayu</w:t>
      </w:r>
      <w:r w:rsidRPr="001E24AD">
        <w:rPr>
          <w:lang w:val="es-ES"/>
        </w:rPr>
        <w:t>d</w:t>
      </w:r>
      <w:r w:rsidRPr="001E24AD">
        <w:rPr>
          <w:lang w:val="es-ES"/>
        </w:rPr>
        <w:t>a.</w:t>
      </w:r>
    </w:p>
    <w:p w14:paraId="67E0AB60" w14:textId="77777777" w:rsidR="00D11338" w:rsidRPr="001E24AD" w:rsidRDefault="00306C49">
      <w:pPr>
        <w:pStyle w:val="Textoindependiente"/>
        <w:numPr>
          <w:ilvl w:val="0"/>
          <w:numId w:val="3"/>
        </w:numPr>
        <w:tabs>
          <w:tab w:val="left" w:pos="530"/>
        </w:tabs>
        <w:spacing w:before="141"/>
        <w:ind w:left="529" w:hanging="427"/>
        <w:jc w:val="both"/>
        <w:rPr>
          <w:lang w:val="es-ES"/>
        </w:rPr>
      </w:pPr>
      <w:r w:rsidRPr="001E24AD">
        <w:rPr>
          <w:lang w:val="es-ES"/>
        </w:rPr>
        <w:t>Ma</w:t>
      </w:r>
      <w:r w:rsidRPr="001E24AD">
        <w:rPr>
          <w:lang w:val="es-ES"/>
        </w:rPr>
        <w:t>ntener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equilib</w:t>
      </w:r>
      <w:r w:rsidRPr="001E24AD">
        <w:rPr>
          <w:lang w:val="es-ES"/>
        </w:rPr>
        <w:t>rio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e</w:t>
      </w:r>
      <w:r w:rsidRPr="001E24AD">
        <w:rPr>
          <w:lang w:val="es-ES"/>
        </w:rPr>
        <w:t>n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bipedestación.</w:t>
      </w:r>
    </w:p>
    <w:p w14:paraId="4DDD883E" w14:textId="77777777" w:rsidR="001E24AD" w:rsidRDefault="00306C49">
      <w:pPr>
        <w:pStyle w:val="Textoindependiente"/>
        <w:numPr>
          <w:ilvl w:val="0"/>
          <w:numId w:val="3"/>
        </w:numPr>
        <w:tabs>
          <w:tab w:val="left" w:pos="530"/>
        </w:tabs>
        <w:spacing w:before="141" w:line="360" w:lineRule="auto"/>
        <w:ind w:right="119" w:firstLine="0"/>
        <w:rPr>
          <w:lang w:val="es-ES"/>
        </w:rPr>
      </w:pPr>
      <w:r w:rsidRPr="001E24AD">
        <w:rPr>
          <w:lang w:val="es-ES"/>
        </w:rPr>
        <w:t>Poder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ca</w:t>
      </w:r>
      <w:r w:rsidRPr="001E24AD">
        <w:rPr>
          <w:lang w:val="es-ES"/>
        </w:rPr>
        <w:t>m</w:t>
      </w:r>
      <w:r w:rsidRPr="001E24AD">
        <w:rPr>
          <w:lang w:val="es-ES"/>
        </w:rPr>
        <w:t>ina</w:t>
      </w:r>
      <w:r w:rsidRPr="001E24AD">
        <w:rPr>
          <w:lang w:val="es-ES"/>
        </w:rPr>
        <w:t>r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c</w:t>
      </w:r>
      <w:r w:rsidRPr="001E24AD">
        <w:rPr>
          <w:lang w:val="es-ES"/>
        </w:rPr>
        <w:t>on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ayuda,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logrand</w:t>
      </w:r>
      <w:r w:rsidRPr="001E24AD">
        <w:rPr>
          <w:lang w:val="es-ES"/>
        </w:rPr>
        <w:t>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</w:t>
      </w:r>
      <w:r w:rsidRPr="001E24AD">
        <w:rPr>
          <w:lang w:val="es-ES"/>
        </w:rPr>
        <w:t>esplaza</w:t>
      </w:r>
      <w:r w:rsidRPr="001E24AD">
        <w:rPr>
          <w:lang w:val="es-ES"/>
        </w:rPr>
        <w:t>m</w:t>
      </w:r>
      <w:r w:rsidRPr="001E24AD">
        <w:rPr>
          <w:lang w:val="es-ES"/>
        </w:rPr>
        <w:t>ient</w:t>
      </w:r>
      <w:r w:rsidRPr="001E24AD">
        <w:rPr>
          <w:lang w:val="es-ES"/>
        </w:rPr>
        <w:t>os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funcionales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(ir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al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baño,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la</w:t>
      </w:r>
      <w:r w:rsidRPr="001E24AD">
        <w:rPr>
          <w:lang w:val="es-ES"/>
        </w:rPr>
        <w:t xml:space="preserve"> c</w:t>
      </w:r>
      <w:r w:rsidRPr="001E24AD">
        <w:rPr>
          <w:lang w:val="es-ES"/>
        </w:rPr>
        <w:t>oc</w:t>
      </w:r>
      <w:r w:rsidRPr="001E24AD">
        <w:rPr>
          <w:lang w:val="es-ES"/>
        </w:rPr>
        <w:t xml:space="preserve">ina, </w:t>
      </w:r>
      <w:r w:rsidRPr="001E24AD">
        <w:rPr>
          <w:lang w:val="es-ES"/>
        </w:rPr>
        <w:t>et</w:t>
      </w:r>
      <w:r w:rsidRPr="001E24AD">
        <w:rPr>
          <w:lang w:val="es-ES"/>
        </w:rPr>
        <w:t>c</w:t>
      </w:r>
      <w:r w:rsidRPr="001E24AD">
        <w:rPr>
          <w:lang w:val="es-ES"/>
        </w:rPr>
        <w:t>)</w:t>
      </w:r>
      <w:r w:rsidRPr="001E24AD">
        <w:rPr>
          <w:lang w:val="es-ES"/>
        </w:rPr>
        <w:t>.</w:t>
      </w:r>
    </w:p>
    <w:p w14:paraId="03CF1348" w14:textId="0AC54B11" w:rsidR="00D11338" w:rsidRPr="001E24AD" w:rsidRDefault="00306C49">
      <w:pPr>
        <w:pStyle w:val="Textoindependiente"/>
        <w:spacing w:before="141"/>
        <w:ind w:left="102"/>
        <w:jc w:val="both"/>
        <w:rPr>
          <w:lang w:val="es-ES"/>
        </w:rPr>
      </w:pPr>
      <w:r w:rsidRPr="001E24AD">
        <w:rPr>
          <w:lang w:val="es-ES"/>
        </w:rPr>
        <w:t>E</w:t>
      </w:r>
      <w:r w:rsidRPr="001E24AD">
        <w:rPr>
          <w:lang w:val="es-ES"/>
        </w:rPr>
        <w:t>xce</w:t>
      </w:r>
      <w:r w:rsidRPr="001E24AD">
        <w:rPr>
          <w:lang w:val="es-ES"/>
        </w:rPr>
        <w:t>pc</w:t>
      </w:r>
      <w:r w:rsidRPr="001E24AD">
        <w:rPr>
          <w:lang w:val="es-ES"/>
        </w:rPr>
        <w:t>iones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por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crite</w:t>
      </w:r>
      <w:r w:rsidRPr="001E24AD">
        <w:rPr>
          <w:lang w:val="es-ES"/>
        </w:rPr>
        <w:t>rios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so</w:t>
      </w:r>
      <w:r w:rsidRPr="001E24AD">
        <w:rPr>
          <w:lang w:val="es-ES"/>
        </w:rPr>
        <w:t>ciofamiliares:</w:t>
      </w:r>
    </w:p>
    <w:p w14:paraId="3A236443" w14:textId="77777777" w:rsidR="00D11338" w:rsidRPr="001E24AD" w:rsidRDefault="00306C49">
      <w:pPr>
        <w:pStyle w:val="Textoindependiente"/>
        <w:numPr>
          <w:ilvl w:val="0"/>
          <w:numId w:val="3"/>
        </w:numPr>
        <w:tabs>
          <w:tab w:val="left" w:pos="530"/>
        </w:tabs>
        <w:spacing w:before="141" w:line="362" w:lineRule="auto"/>
        <w:ind w:left="522" w:right="121" w:hanging="420"/>
        <w:rPr>
          <w:lang w:val="es-ES"/>
        </w:rPr>
      </w:pPr>
      <w:r w:rsidRPr="001E24AD">
        <w:rPr>
          <w:lang w:val="es-ES"/>
        </w:rPr>
        <w:t>Paciente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frágil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c</w:t>
      </w:r>
      <w:r w:rsidRPr="001E24AD">
        <w:rPr>
          <w:lang w:val="es-ES"/>
        </w:rPr>
        <w:t>on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deterioro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clí</w:t>
      </w:r>
      <w:r w:rsidRPr="001E24AD">
        <w:rPr>
          <w:lang w:val="es-ES"/>
        </w:rPr>
        <w:t>nico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y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falta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apoyo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familiar,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ingres</w:t>
      </w:r>
      <w:r w:rsidRPr="001E24AD">
        <w:rPr>
          <w:lang w:val="es-ES"/>
        </w:rPr>
        <w:t>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en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H</w:t>
      </w:r>
      <w:r w:rsidRPr="001E24AD">
        <w:rPr>
          <w:lang w:val="es-ES"/>
        </w:rPr>
        <w:t>S</w:t>
      </w:r>
      <w:r w:rsidRPr="001E24AD">
        <w:rPr>
          <w:lang w:val="es-ES"/>
        </w:rPr>
        <w:t>JD</w:t>
      </w:r>
      <w:r w:rsidRPr="001E24AD">
        <w:rPr>
          <w:lang w:val="es-ES"/>
        </w:rPr>
        <w:t>.</w:t>
      </w:r>
    </w:p>
    <w:p w14:paraId="7ACA2429" w14:textId="77777777" w:rsidR="00D11338" w:rsidRPr="001E24AD" w:rsidRDefault="00306C49">
      <w:pPr>
        <w:pStyle w:val="Textoindependiente"/>
        <w:numPr>
          <w:ilvl w:val="0"/>
          <w:numId w:val="3"/>
        </w:numPr>
        <w:tabs>
          <w:tab w:val="left" w:pos="530"/>
        </w:tabs>
        <w:spacing w:line="276" w:lineRule="exact"/>
        <w:ind w:left="529" w:hanging="427"/>
        <w:jc w:val="both"/>
        <w:rPr>
          <w:lang w:val="es-ES"/>
        </w:rPr>
      </w:pPr>
      <w:r w:rsidRPr="001E24AD">
        <w:rPr>
          <w:lang w:val="es-ES"/>
        </w:rPr>
        <w:t>Situac</w:t>
      </w:r>
      <w:r w:rsidRPr="001E24AD">
        <w:rPr>
          <w:lang w:val="es-ES"/>
        </w:rPr>
        <w:t>ión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so</w:t>
      </w:r>
      <w:r w:rsidRPr="001E24AD">
        <w:rPr>
          <w:lang w:val="es-ES"/>
        </w:rPr>
        <w:t>cial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que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</w:t>
      </w:r>
      <w:r w:rsidRPr="001E24AD">
        <w:rPr>
          <w:lang w:val="es-ES"/>
        </w:rPr>
        <w:t>esac</w:t>
      </w:r>
      <w:r w:rsidRPr="001E24AD">
        <w:rPr>
          <w:lang w:val="es-ES"/>
        </w:rPr>
        <w:t>onse</w:t>
      </w:r>
      <w:r w:rsidRPr="001E24AD">
        <w:rPr>
          <w:lang w:val="es-ES"/>
        </w:rPr>
        <w:t>ja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el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retorno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dom</w:t>
      </w:r>
      <w:r w:rsidRPr="001E24AD">
        <w:rPr>
          <w:lang w:val="es-ES"/>
        </w:rPr>
        <w:t>icili</w:t>
      </w:r>
      <w:r w:rsidRPr="001E24AD">
        <w:rPr>
          <w:lang w:val="es-ES"/>
        </w:rPr>
        <w:t>o</w:t>
      </w:r>
      <w:r w:rsidRPr="001E24AD">
        <w:rPr>
          <w:lang w:val="es-ES"/>
        </w:rPr>
        <w:t>,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ingres</w:t>
      </w:r>
      <w:r w:rsidRPr="001E24AD">
        <w:rPr>
          <w:lang w:val="es-ES"/>
        </w:rPr>
        <w:t>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en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HSJD.</w:t>
      </w:r>
    </w:p>
    <w:p w14:paraId="2C9161C2" w14:textId="77777777" w:rsidR="00D11338" w:rsidRPr="001E24AD" w:rsidRDefault="00306C49">
      <w:pPr>
        <w:pStyle w:val="Textoindependiente"/>
        <w:spacing w:before="66" w:line="363" w:lineRule="auto"/>
        <w:ind w:left="102" w:right="1987"/>
        <w:rPr>
          <w:lang w:val="es-ES"/>
        </w:rPr>
      </w:pPr>
      <w:r w:rsidRPr="001E24AD">
        <w:rPr>
          <w:rFonts w:ascii="Trebuchet MS"/>
          <w:b/>
          <w:lang w:val="es-ES"/>
        </w:rPr>
        <w:t>2</w:t>
      </w:r>
      <w:r w:rsidRPr="001E24AD">
        <w:rPr>
          <w:lang w:val="es-ES"/>
        </w:rPr>
        <w:t>.-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Ingres</w:t>
      </w:r>
      <w:r w:rsidRPr="001E24AD">
        <w:rPr>
          <w:lang w:val="es-ES"/>
        </w:rPr>
        <w:t>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i</w:t>
      </w:r>
      <w:r w:rsidRPr="001E24AD">
        <w:rPr>
          <w:lang w:val="es-ES"/>
        </w:rPr>
        <w:t>nterm</w:t>
      </w:r>
      <w:r w:rsidRPr="001E24AD">
        <w:rPr>
          <w:lang w:val="es-ES"/>
        </w:rPr>
        <w:t>edi</w:t>
      </w:r>
      <w:r w:rsidRPr="001E24AD">
        <w:rPr>
          <w:lang w:val="es-ES"/>
        </w:rPr>
        <w:t>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en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Hos</w:t>
      </w:r>
      <w:r w:rsidRPr="001E24AD">
        <w:rPr>
          <w:lang w:val="es-ES"/>
        </w:rPr>
        <w:t>pital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San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Juan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Dios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Criterios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funcionales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y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so</w:t>
      </w:r>
      <w:r w:rsidRPr="001E24AD">
        <w:rPr>
          <w:lang w:val="es-ES"/>
        </w:rPr>
        <w:t>ciales:</w:t>
      </w:r>
    </w:p>
    <w:p w14:paraId="606025F1" w14:textId="5CBDB500" w:rsidR="00D11338" w:rsidRPr="001E24AD" w:rsidRDefault="00306C49">
      <w:pPr>
        <w:pStyle w:val="Textoindependiente"/>
        <w:numPr>
          <w:ilvl w:val="0"/>
          <w:numId w:val="3"/>
        </w:numPr>
        <w:tabs>
          <w:tab w:val="left" w:pos="530"/>
        </w:tabs>
        <w:spacing w:line="360" w:lineRule="auto"/>
        <w:ind w:left="522" w:right="119" w:hanging="420"/>
        <w:rPr>
          <w:lang w:val="es-ES"/>
        </w:rPr>
      </w:pPr>
      <w:r w:rsidRPr="001E24AD">
        <w:rPr>
          <w:lang w:val="es-ES"/>
        </w:rPr>
        <w:t>Daño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cerebral</w:t>
      </w:r>
      <w:r w:rsidR="001E24AD">
        <w:rPr>
          <w:lang w:val="es-ES"/>
        </w:rPr>
        <w:t xml:space="preserve"> </w:t>
      </w:r>
      <w:r w:rsidRPr="001E24AD">
        <w:rPr>
          <w:lang w:val="es-ES"/>
        </w:rPr>
        <w:t>c</w:t>
      </w:r>
      <w:r w:rsidRPr="001E24AD">
        <w:rPr>
          <w:lang w:val="es-ES"/>
        </w:rPr>
        <w:t>on</w:t>
      </w:r>
      <w:r w:rsidR="001E24AD">
        <w:rPr>
          <w:lang w:val="es-ES"/>
        </w:rPr>
        <w:t xml:space="preserve"> </w:t>
      </w:r>
      <w:r w:rsidRPr="001E24AD">
        <w:rPr>
          <w:lang w:val="es-ES"/>
        </w:rPr>
        <w:t>importante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afectación</w:t>
      </w:r>
      <w:r w:rsidR="001E24AD">
        <w:rPr>
          <w:lang w:val="es-ES"/>
        </w:rPr>
        <w:t xml:space="preserve"> </w:t>
      </w:r>
      <w:r w:rsidRPr="001E24AD">
        <w:rPr>
          <w:lang w:val="es-ES"/>
        </w:rPr>
        <w:t>m</w:t>
      </w:r>
      <w:r w:rsidRPr="001E24AD">
        <w:rPr>
          <w:lang w:val="es-ES"/>
        </w:rPr>
        <w:t>ot</w:t>
      </w:r>
      <w:r w:rsidRPr="001E24AD">
        <w:rPr>
          <w:lang w:val="es-ES"/>
        </w:rPr>
        <w:t>ora</w:t>
      </w:r>
      <w:r w:rsidR="001E24AD">
        <w:rPr>
          <w:lang w:val="es-ES"/>
        </w:rPr>
        <w:t xml:space="preserve"> </w:t>
      </w:r>
      <w:r w:rsidRPr="001E24AD">
        <w:rPr>
          <w:lang w:val="es-ES"/>
        </w:rPr>
        <w:t>(plejia</w:t>
      </w:r>
      <w:r w:rsidR="001E24AD">
        <w:rPr>
          <w:lang w:val="es-ES"/>
        </w:rPr>
        <w:t xml:space="preserve"> </w:t>
      </w:r>
      <w:r w:rsidRPr="001E24AD">
        <w:rPr>
          <w:lang w:val="es-ES"/>
        </w:rPr>
        <w:t>c</w:t>
      </w:r>
      <w:r w:rsidRPr="001E24AD">
        <w:rPr>
          <w:lang w:val="es-ES"/>
        </w:rPr>
        <w:t>om</w:t>
      </w:r>
      <w:r w:rsidRPr="001E24AD">
        <w:rPr>
          <w:lang w:val="es-ES"/>
        </w:rPr>
        <w:t>pleta</w:t>
      </w:r>
      <w:r w:rsidR="001E24AD">
        <w:rPr>
          <w:lang w:val="es-ES"/>
        </w:rPr>
        <w:t xml:space="preserve"> </w:t>
      </w:r>
      <w:r w:rsidRPr="001E24AD">
        <w:rPr>
          <w:lang w:val="es-ES"/>
        </w:rPr>
        <w:t>y/o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déficit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sensitiv</w:t>
      </w:r>
      <w:r w:rsidRPr="001E24AD">
        <w:rPr>
          <w:lang w:val="es-ES"/>
        </w:rPr>
        <w:t>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severo)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y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mal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p</w:t>
      </w:r>
      <w:r w:rsidRPr="001E24AD">
        <w:rPr>
          <w:lang w:val="es-ES"/>
        </w:rPr>
        <w:t>ronó</w:t>
      </w:r>
      <w:r w:rsidRPr="001E24AD">
        <w:rPr>
          <w:lang w:val="es-ES"/>
        </w:rPr>
        <w:t>stic</w:t>
      </w:r>
      <w:r w:rsidRPr="001E24AD">
        <w:rPr>
          <w:lang w:val="es-ES"/>
        </w:rPr>
        <w:t>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funcional.</w:t>
      </w:r>
    </w:p>
    <w:p w14:paraId="639C7FEA" w14:textId="77777777" w:rsidR="00D11338" w:rsidRPr="001E24AD" w:rsidRDefault="00306C49">
      <w:pPr>
        <w:pStyle w:val="Textoindependiente"/>
        <w:numPr>
          <w:ilvl w:val="0"/>
          <w:numId w:val="3"/>
        </w:numPr>
        <w:tabs>
          <w:tab w:val="left" w:pos="530"/>
        </w:tabs>
        <w:spacing w:before="2"/>
        <w:ind w:left="529" w:hanging="427"/>
        <w:rPr>
          <w:lang w:val="es-ES"/>
        </w:rPr>
      </w:pPr>
      <w:r w:rsidRPr="001E24AD">
        <w:rPr>
          <w:lang w:val="es-ES"/>
        </w:rPr>
        <w:t>Falta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colaboración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capacidad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co</w:t>
      </w:r>
      <w:r w:rsidRPr="001E24AD">
        <w:rPr>
          <w:lang w:val="es-ES"/>
        </w:rPr>
        <w:t>mprens</w:t>
      </w:r>
      <w:r w:rsidRPr="001E24AD">
        <w:rPr>
          <w:lang w:val="es-ES"/>
        </w:rPr>
        <w:t>ió</w:t>
      </w:r>
      <w:r w:rsidRPr="001E24AD">
        <w:rPr>
          <w:lang w:val="es-ES"/>
        </w:rPr>
        <w:t>n.</w:t>
      </w:r>
    </w:p>
    <w:p w14:paraId="05E42D65" w14:textId="77777777" w:rsidR="00D11338" w:rsidRPr="001E24AD" w:rsidRDefault="00306C49">
      <w:pPr>
        <w:pStyle w:val="Textoindependiente"/>
        <w:numPr>
          <w:ilvl w:val="0"/>
          <w:numId w:val="3"/>
        </w:numPr>
        <w:tabs>
          <w:tab w:val="left" w:pos="530"/>
        </w:tabs>
        <w:spacing w:before="139"/>
        <w:ind w:left="529" w:hanging="427"/>
        <w:rPr>
          <w:lang w:val="es-ES"/>
        </w:rPr>
      </w:pPr>
      <w:r w:rsidRPr="001E24AD">
        <w:rPr>
          <w:lang w:val="es-ES"/>
        </w:rPr>
        <w:t>No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evolución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c</w:t>
      </w:r>
      <w:r w:rsidRPr="001E24AD">
        <w:rPr>
          <w:lang w:val="es-ES"/>
        </w:rPr>
        <w:t>on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sign</w:t>
      </w:r>
      <w:r w:rsidRPr="001E24AD">
        <w:rPr>
          <w:lang w:val="es-ES"/>
        </w:rPr>
        <w:t>os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mal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p</w:t>
      </w:r>
      <w:r w:rsidRPr="001E24AD">
        <w:rPr>
          <w:lang w:val="es-ES"/>
        </w:rPr>
        <w:t>ronó</w:t>
      </w:r>
      <w:r w:rsidRPr="001E24AD">
        <w:rPr>
          <w:lang w:val="es-ES"/>
        </w:rPr>
        <w:t>stic</w:t>
      </w:r>
      <w:r w:rsidRPr="001E24AD">
        <w:rPr>
          <w:lang w:val="es-ES"/>
        </w:rPr>
        <w:t>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(según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pa</w:t>
      </w:r>
      <w:r w:rsidRPr="001E24AD">
        <w:rPr>
          <w:lang w:val="es-ES"/>
        </w:rPr>
        <w:t>tolo</w:t>
      </w:r>
      <w:r w:rsidRPr="001E24AD">
        <w:rPr>
          <w:lang w:val="es-ES"/>
        </w:rPr>
        <w:t>gía).</w:t>
      </w:r>
    </w:p>
    <w:p w14:paraId="1DAE390F" w14:textId="77777777" w:rsidR="00D11338" w:rsidRPr="001E24AD" w:rsidRDefault="00306C49">
      <w:pPr>
        <w:pStyle w:val="Textoindependiente"/>
        <w:numPr>
          <w:ilvl w:val="0"/>
          <w:numId w:val="3"/>
        </w:numPr>
        <w:tabs>
          <w:tab w:val="left" w:pos="530"/>
        </w:tabs>
        <w:spacing w:before="142"/>
        <w:ind w:left="529" w:hanging="427"/>
        <w:rPr>
          <w:lang w:val="es-ES"/>
        </w:rPr>
      </w:pPr>
      <w:r w:rsidRPr="001E24AD">
        <w:rPr>
          <w:lang w:val="es-ES"/>
        </w:rPr>
        <w:t>Disc</w:t>
      </w:r>
      <w:r w:rsidRPr="001E24AD">
        <w:rPr>
          <w:lang w:val="es-ES"/>
        </w:rPr>
        <w:t>apacida</w:t>
      </w:r>
      <w:r w:rsidRPr="001E24AD">
        <w:rPr>
          <w:lang w:val="es-ES"/>
        </w:rPr>
        <w:t>d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severa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c</w:t>
      </w:r>
      <w:r w:rsidRPr="001E24AD">
        <w:rPr>
          <w:lang w:val="es-ES"/>
        </w:rPr>
        <w:t>on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dificultad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m</w:t>
      </w:r>
      <w:r w:rsidRPr="001E24AD">
        <w:rPr>
          <w:lang w:val="es-ES"/>
        </w:rPr>
        <w:t>anej</w:t>
      </w:r>
      <w:r w:rsidRPr="001E24AD">
        <w:rPr>
          <w:lang w:val="es-ES"/>
        </w:rPr>
        <w:t>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en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dom</w:t>
      </w:r>
      <w:r w:rsidRPr="001E24AD">
        <w:rPr>
          <w:lang w:val="es-ES"/>
        </w:rPr>
        <w:t>icili</w:t>
      </w:r>
      <w:r w:rsidRPr="001E24AD">
        <w:rPr>
          <w:lang w:val="es-ES"/>
        </w:rPr>
        <w:t>o.</w:t>
      </w:r>
    </w:p>
    <w:p w14:paraId="5557EB7D" w14:textId="77777777" w:rsidR="001E24AD" w:rsidRDefault="00306C49">
      <w:pPr>
        <w:pStyle w:val="Textoindependiente"/>
        <w:numPr>
          <w:ilvl w:val="0"/>
          <w:numId w:val="3"/>
        </w:numPr>
        <w:tabs>
          <w:tab w:val="left" w:pos="530"/>
        </w:tabs>
        <w:spacing w:before="141"/>
        <w:ind w:left="529" w:hanging="427"/>
        <w:rPr>
          <w:lang w:val="es-ES"/>
        </w:rPr>
      </w:pPr>
      <w:r w:rsidRPr="001E24AD">
        <w:rPr>
          <w:lang w:val="es-ES"/>
        </w:rPr>
        <w:t>Solicitado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por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Tr</w:t>
      </w:r>
      <w:r w:rsidRPr="001E24AD">
        <w:rPr>
          <w:lang w:val="es-ES"/>
        </w:rPr>
        <w:t>aba</w:t>
      </w:r>
      <w:r w:rsidRPr="001E24AD">
        <w:rPr>
          <w:lang w:val="es-ES"/>
        </w:rPr>
        <w:t>jo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S</w:t>
      </w:r>
      <w:r w:rsidRPr="001E24AD">
        <w:rPr>
          <w:lang w:val="es-ES"/>
        </w:rPr>
        <w:t>oc</w:t>
      </w:r>
      <w:r w:rsidRPr="001E24AD">
        <w:rPr>
          <w:lang w:val="es-ES"/>
        </w:rPr>
        <w:t>ial</w:t>
      </w:r>
    </w:p>
    <w:p w14:paraId="287F2A7A" w14:textId="7A9F8901" w:rsidR="001E24AD" w:rsidRDefault="00306C49">
      <w:pPr>
        <w:pStyle w:val="Textoindependiente"/>
        <w:spacing w:line="361" w:lineRule="auto"/>
        <w:ind w:left="102" w:right="115"/>
        <w:jc w:val="both"/>
        <w:rPr>
          <w:lang w:val="es-ES"/>
        </w:rPr>
      </w:pPr>
      <w:r w:rsidRPr="001E24AD">
        <w:rPr>
          <w:lang w:val="es-ES"/>
        </w:rPr>
        <w:t>E</w:t>
      </w:r>
      <w:r w:rsidRPr="001E24AD">
        <w:rPr>
          <w:lang w:val="es-ES"/>
        </w:rPr>
        <w:t>sto</w:t>
      </w:r>
      <w:r w:rsidRPr="001E24AD">
        <w:rPr>
          <w:lang w:val="es-ES"/>
        </w:rPr>
        <w:t>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pacientes tienen consulta c</w:t>
      </w:r>
      <w:r w:rsidRPr="001E24AD">
        <w:rPr>
          <w:lang w:val="es-ES"/>
        </w:rPr>
        <w:t>on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los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médico</w:t>
      </w:r>
      <w:r w:rsidRPr="001E24AD">
        <w:rPr>
          <w:lang w:val="es-ES"/>
        </w:rPr>
        <w:t>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rehabilitad</w:t>
      </w:r>
      <w:r w:rsidRPr="001E24AD">
        <w:rPr>
          <w:lang w:val="es-ES"/>
        </w:rPr>
        <w:t>ore</w:t>
      </w:r>
      <w:r w:rsidRPr="001E24AD">
        <w:rPr>
          <w:lang w:val="es-ES"/>
        </w:rPr>
        <w:t>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Ub</w:t>
      </w:r>
      <w:r w:rsidRPr="001E24AD">
        <w:rPr>
          <w:lang w:val="es-ES"/>
        </w:rPr>
        <w:t>a</w:t>
      </w:r>
      <w:r w:rsidRPr="001E24AD">
        <w:rPr>
          <w:lang w:val="es-ES"/>
        </w:rPr>
        <w:t>rm</w:t>
      </w:r>
      <w:r w:rsidRPr="001E24AD">
        <w:rPr>
          <w:lang w:val="es-ES"/>
        </w:rPr>
        <w:t>in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al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alta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H</w:t>
      </w:r>
      <w:r w:rsidRPr="001E24AD">
        <w:rPr>
          <w:lang w:val="es-ES"/>
        </w:rPr>
        <w:t>S</w:t>
      </w:r>
      <w:r w:rsidRPr="001E24AD">
        <w:rPr>
          <w:lang w:val="es-ES"/>
        </w:rPr>
        <w:t>JD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para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se</w:t>
      </w:r>
      <w:r w:rsidRPr="001E24AD">
        <w:rPr>
          <w:lang w:val="es-ES"/>
        </w:rPr>
        <w:t>r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evalua</w:t>
      </w:r>
      <w:r w:rsidRPr="001E24AD">
        <w:rPr>
          <w:lang w:val="es-ES"/>
        </w:rPr>
        <w:t>dos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y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dec</w:t>
      </w:r>
      <w:r w:rsidRPr="001E24AD">
        <w:rPr>
          <w:lang w:val="es-ES"/>
        </w:rPr>
        <w:t>idir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c</w:t>
      </w:r>
      <w:r w:rsidRPr="001E24AD">
        <w:rPr>
          <w:lang w:val="es-ES"/>
        </w:rPr>
        <w:t>ómo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de</w:t>
      </w:r>
      <w:r w:rsidRPr="001E24AD">
        <w:rPr>
          <w:lang w:val="es-ES"/>
        </w:rPr>
        <w:t>b</w:t>
      </w:r>
      <w:r w:rsidRPr="001E24AD">
        <w:rPr>
          <w:lang w:val="es-ES"/>
        </w:rPr>
        <w:t>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c</w:t>
      </w:r>
      <w:r w:rsidRPr="001E24AD">
        <w:rPr>
          <w:lang w:val="es-ES"/>
        </w:rPr>
        <w:t>ont</w:t>
      </w:r>
      <w:r w:rsidRPr="001E24AD">
        <w:rPr>
          <w:lang w:val="es-ES"/>
        </w:rPr>
        <w:t>inua</w:t>
      </w:r>
      <w:r w:rsidRPr="001E24AD">
        <w:rPr>
          <w:lang w:val="es-ES"/>
        </w:rPr>
        <w:t>r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la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rehabilitación.</w:t>
      </w:r>
    </w:p>
    <w:p w14:paraId="5432A7D5" w14:textId="4C104DA2" w:rsidR="00D11338" w:rsidRPr="001E24AD" w:rsidRDefault="00306C49">
      <w:pPr>
        <w:pStyle w:val="Textoindependiente"/>
        <w:spacing w:line="363" w:lineRule="auto"/>
        <w:ind w:left="102" w:right="965"/>
        <w:rPr>
          <w:lang w:val="es-ES"/>
        </w:rPr>
      </w:pPr>
      <w:r w:rsidRPr="001E24AD">
        <w:rPr>
          <w:rFonts w:ascii="Trebuchet MS" w:hAnsi="Trebuchet MS"/>
          <w:b/>
          <w:lang w:val="es-ES"/>
        </w:rPr>
        <w:t>3</w:t>
      </w:r>
      <w:r w:rsidRPr="001E24AD">
        <w:rPr>
          <w:lang w:val="es-ES"/>
        </w:rPr>
        <w:t>.-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Ingres</w:t>
      </w:r>
      <w:r w:rsidRPr="001E24AD">
        <w:rPr>
          <w:lang w:val="es-ES"/>
        </w:rPr>
        <w:t>o</w:t>
      </w:r>
      <w:r w:rsidRPr="001E24AD">
        <w:rPr>
          <w:lang w:val="es-ES"/>
        </w:rPr>
        <w:t xml:space="preserve"> en</w:t>
      </w:r>
      <w:r w:rsidRPr="001E24AD">
        <w:rPr>
          <w:lang w:val="es-ES"/>
        </w:rPr>
        <w:t xml:space="preserve"> C</w:t>
      </w:r>
      <w:r w:rsidRPr="001E24AD">
        <w:rPr>
          <w:lang w:val="es-ES"/>
        </w:rPr>
        <w:t>línica</w:t>
      </w:r>
      <w:r w:rsidRPr="001E24AD">
        <w:rPr>
          <w:lang w:val="es-ES"/>
        </w:rPr>
        <w:t xml:space="preserve"> Ub</w:t>
      </w:r>
      <w:r w:rsidRPr="001E24AD">
        <w:rPr>
          <w:lang w:val="es-ES"/>
        </w:rPr>
        <w:t>a</w:t>
      </w:r>
      <w:r w:rsidRPr="001E24AD">
        <w:rPr>
          <w:lang w:val="es-ES"/>
        </w:rPr>
        <w:t>rm</w:t>
      </w:r>
      <w:r w:rsidRPr="001E24AD">
        <w:rPr>
          <w:lang w:val="es-ES"/>
        </w:rPr>
        <w:t>in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pa</w:t>
      </w:r>
      <w:r w:rsidRPr="001E24AD">
        <w:rPr>
          <w:lang w:val="es-ES"/>
        </w:rPr>
        <w:t>r</w:t>
      </w:r>
      <w:r w:rsidRPr="001E24AD">
        <w:rPr>
          <w:lang w:val="es-ES"/>
        </w:rPr>
        <w:t xml:space="preserve">a rehabilitación </w:t>
      </w:r>
      <w:r w:rsidRPr="001E24AD">
        <w:rPr>
          <w:lang w:val="es-ES"/>
        </w:rPr>
        <w:t>intensiva.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Crite</w:t>
      </w:r>
      <w:r w:rsidRPr="001E24AD">
        <w:rPr>
          <w:lang w:val="es-ES"/>
        </w:rPr>
        <w:t>rios:</w:t>
      </w:r>
    </w:p>
    <w:p w14:paraId="365D7AC9" w14:textId="43540840" w:rsidR="00D11338" w:rsidRPr="001E24AD" w:rsidRDefault="00306C49">
      <w:pPr>
        <w:pStyle w:val="Textoindependiente"/>
        <w:spacing w:line="277" w:lineRule="exact"/>
        <w:ind w:left="102"/>
        <w:rPr>
          <w:lang w:val="es-ES"/>
        </w:rPr>
      </w:pPr>
      <w:r w:rsidRPr="001E24AD">
        <w:rPr>
          <w:lang w:val="es-ES"/>
        </w:rPr>
        <w:t>1º</w:t>
      </w:r>
      <w:r w:rsidR="001E24AD">
        <w:rPr>
          <w:lang w:val="es-ES"/>
        </w:rPr>
        <w:t xml:space="preserve"> </w:t>
      </w:r>
      <w:r w:rsidRPr="001E24AD">
        <w:rPr>
          <w:lang w:val="es-ES"/>
        </w:rPr>
        <w:t>E</w:t>
      </w:r>
      <w:r w:rsidRPr="001E24AD">
        <w:rPr>
          <w:lang w:val="es-ES"/>
        </w:rPr>
        <w:t>d</w:t>
      </w:r>
      <w:r w:rsidRPr="001E24AD">
        <w:rPr>
          <w:lang w:val="es-ES"/>
        </w:rPr>
        <w:t>a</w:t>
      </w:r>
      <w:r w:rsidRPr="001E24AD">
        <w:rPr>
          <w:lang w:val="es-ES"/>
        </w:rPr>
        <w:t>d</w:t>
      </w:r>
      <w:r w:rsidRPr="001E24AD">
        <w:rPr>
          <w:lang w:val="es-ES"/>
        </w:rPr>
        <w:t>: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&lt;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70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años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(orie</w:t>
      </w:r>
      <w:r w:rsidRPr="001E24AD">
        <w:rPr>
          <w:lang w:val="es-ES"/>
        </w:rPr>
        <w:t>ntativa</w:t>
      </w:r>
      <w:r w:rsidRPr="001E24AD">
        <w:rPr>
          <w:lang w:val="es-ES"/>
        </w:rPr>
        <w:t>)</w:t>
      </w:r>
    </w:p>
    <w:p w14:paraId="3B3C33C8" w14:textId="248C684A" w:rsidR="00D11338" w:rsidRPr="001E24AD" w:rsidRDefault="00306C49">
      <w:pPr>
        <w:pStyle w:val="Textoindependiente"/>
        <w:spacing w:before="141"/>
        <w:ind w:left="102"/>
        <w:rPr>
          <w:lang w:val="es-ES"/>
        </w:rPr>
      </w:pPr>
      <w:r w:rsidRPr="001E24AD">
        <w:rPr>
          <w:lang w:val="es-ES"/>
        </w:rPr>
        <w:t>2º</w:t>
      </w:r>
      <w:r w:rsidR="001E24AD">
        <w:rPr>
          <w:lang w:val="es-ES"/>
        </w:rPr>
        <w:t xml:space="preserve"> </w:t>
      </w:r>
      <w:r w:rsidRPr="001E24AD">
        <w:rPr>
          <w:lang w:val="es-ES"/>
        </w:rPr>
        <w:t>Ca</w:t>
      </w:r>
      <w:r w:rsidRPr="001E24AD">
        <w:rPr>
          <w:lang w:val="es-ES"/>
        </w:rPr>
        <w:t>li</w:t>
      </w:r>
      <w:r w:rsidRPr="001E24AD">
        <w:rPr>
          <w:lang w:val="es-ES"/>
        </w:rPr>
        <w:t>d</w:t>
      </w:r>
      <w:r w:rsidRPr="001E24AD">
        <w:rPr>
          <w:lang w:val="es-ES"/>
        </w:rPr>
        <w:t>a</w:t>
      </w:r>
      <w:r w:rsidRPr="001E24AD">
        <w:rPr>
          <w:lang w:val="es-ES"/>
        </w:rPr>
        <w:t>d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vida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p</w:t>
      </w:r>
      <w:r w:rsidRPr="001E24AD">
        <w:rPr>
          <w:lang w:val="es-ES"/>
        </w:rPr>
        <w:t>rev</w:t>
      </w:r>
      <w:r w:rsidRPr="001E24AD">
        <w:rPr>
          <w:lang w:val="es-ES"/>
        </w:rPr>
        <w:t>ia: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Escala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R</w:t>
      </w:r>
      <w:r w:rsidRPr="001E24AD">
        <w:rPr>
          <w:lang w:val="es-ES"/>
        </w:rPr>
        <w:t>anking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modificada: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 xml:space="preserve">&lt; 3 </w:t>
      </w:r>
      <w:r w:rsidRPr="001E24AD">
        <w:rPr>
          <w:lang w:val="es-ES"/>
        </w:rPr>
        <w:t>(1-2)</w:t>
      </w:r>
    </w:p>
    <w:p w14:paraId="0F9B536E" w14:textId="77777777" w:rsidR="00D11338" w:rsidRPr="001E24AD" w:rsidRDefault="00306C49">
      <w:pPr>
        <w:pStyle w:val="Textoindependiente"/>
        <w:spacing w:before="139" w:line="361" w:lineRule="auto"/>
        <w:ind w:left="521" w:right="118" w:hanging="420"/>
        <w:jc w:val="both"/>
        <w:rPr>
          <w:lang w:val="es-ES"/>
        </w:rPr>
      </w:pPr>
      <w:r w:rsidRPr="001E24AD">
        <w:rPr>
          <w:lang w:val="es-ES"/>
        </w:rPr>
        <w:t>3º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Estabilida</w:t>
      </w:r>
      <w:r w:rsidRPr="001E24AD">
        <w:rPr>
          <w:lang w:val="es-ES"/>
        </w:rPr>
        <w:t>d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hemodi</w:t>
      </w:r>
      <w:r w:rsidRPr="001E24AD">
        <w:rPr>
          <w:lang w:val="es-ES"/>
        </w:rPr>
        <w:t>ná</w:t>
      </w:r>
      <w:r w:rsidRPr="001E24AD">
        <w:rPr>
          <w:lang w:val="es-ES"/>
        </w:rPr>
        <w:t>m</w:t>
      </w:r>
      <w:r w:rsidRPr="001E24AD">
        <w:rPr>
          <w:lang w:val="es-ES"/>
        </w:rPr>
        <w:t>ica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y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Comorbi</w:t>
      </w:r>
      <w:r w:rsidRPr="001E24AD">
        <w:rPr>
          <w:lang w:val="es-ES"/>
        </w:rPr>
        <w:t>li</w:t>
      </w:r>
      <w:r w:rsidRPr="001E24AD">
        <w:rPr>
          <w:lang w:val="es-ES"/>
        </w:rPr>
        <w:t>d</w:t>
      </w:r>
      <w:r w:rsidRPr="001E24AD">
        <w:rPr>
          <w:lang w:val="es-ES"/>
        </w:rPr>
        <w:t>a</w:t>
      </w:r>
      <w:r w:rsidRPr="001E24AD">
        <w:rPr>
          <w:lang w:val="es-ES"/>
        </w:rPr>
        <w:t>d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g</w:t>
      </w:r>
      <w:r w:rsidRPr="001E24AD">
        <w:rPr>
          <w:lang w:val="es-ES"/>
        </w:rPr>
        <w:t>lo</w:t>
      </w:r>
      <w:r w:rsidRPr="001E24AD">
        <w:rPr>
          <w:lang w:val="es-ES"/>
        </w:rPr>
        <w:t>bal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que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p</w:t>
      </w:r>
      <w:r w:rsidRPr="001E24AD">
        <w:rPr>
          <w:lang w:val="es-ES"/>
        </w:rPr>
        <w:t>erm</w:t>
      </w:r>
      <w:r w:rsidRPr="001E24AD">
        <w:rPr>
          <w:lang w:val="es-ES"/>
        </w:rPr>
        <w:t>ita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realizar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una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te</w:t>
      </w:r>
      <w:r w:rsidRPr="001E24AD">
        <w:rPr>
          <w:lang w:val="es-ES"/>
        </w:rPr>
        <w:t>rapia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3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ho</w:t>
      </w:r>
      <w:r w:rsidRPr="001E24AD">
        <w:rPr>
          <w:lang w:val="es-ES"/>
        </w:rPr>
        <w:t>ras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</w:t>
      </w:r>
      <w:r w:rsidRPr="001E24AD">
        <w:rPr>
          <w:lang w:val="es-ES"/>
        </w:rPr>
        <w:t>iarias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(no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insuficiencia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ca</w:t>
      </w:r>
      <w:r w:rsidRPr="001E24AD">
        <w:rPr>
          <w:lang w:val="es-ES"/>
        </w:rPr>
        <w:t>rd</w:t>
      </w:r>
      <w:r w:rsidRPr="001E24AD">
        <w:rPr>
          <w:lang w:val="es-ES"/>
        </w:rPr>
        <w:t>iaca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severa,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no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q</w:t>
      </w:r>
      <w:r w:rsidRPr="001E24AD">
        <w:rPr>
          <w:lang w:val="es-ES"/>
        </w:rPr>
        <w:t>uimiote</w:t>
      </w:r>
      <w:r w:rsidRPr="001E24AD">
        <w:rPr>
          <w:lang w:val="es-ES"/>
        </w:rPr>
        <w:t>rapia,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no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EP</w:t>
      </w:r>
      <w:r w:rsidRPr="001E24AD">
        <w:rPr>
          <w:lang w:val="es-ES"/>
        </w:rPr>
        <w:t>OC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severa,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no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aisla</w:t>
      </w:r>
      <w:r w:rsidRPr="001E24AD">
        <w:rPr>
          <w:lang w:val="es-ES"/>
        </w:rPr>
        <w:t>m</w:t>
      </w:r>
      <w:r w:rsidRPr="001E24AD">
        <w:rPr>
          <w:lang w:val="es-ES"/>
        </w:rPr>
        <w:t>i</w:t>
      </w:r>
      <w:r w:rsidRPr="001E24AD">
        <w:rPr>
          <w:lang w:val="es-ES"/>
        </w:rPr>
        <w:t>ento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respira</w:t>
      </w:r>
      <w:r w:rsidRPr="001E24AD">
        <w:rPr>
          <w:lang w:val="es-ES"/>
        </w:rPr>
        <w:t>torio)</w:t>
      </w:r>
    </w:p>
    <w:p w14:paraId="54DC5948" w14:textId="7191F91F" w:rsidR="00D11338" w:rsidRPr="001E24AD" w:rsidRDefault="00306C49">
      <w:pPr>
        <w:pStyle w:val="Textoindependiente"/>
        <w:spacing w:before="1"/>
        <w:ind w:left="102"/>
        <w:rPr>
          <w:lang w:val="es-ES"/>
        </w:rPr>
      </w:pPr>
      <w:r w:rsidRPr="001E24AD">
        <w:rPr>
          <w:lang w:val="es-ES"/>
        </w:rPr>
        <w:t>4º</w:t>
      </w:r>
      <w:r w:rsidR="001E24AD">
        <w:rPr>
          <w:lang w:val="es-ES"/>
        </w:rPr>
        <w:t xml:space="preserve"> </w:t>
      </w:r>
      <w:r w:rsidRPr="001E24AD">
        <w:rPr>
          <w:lang w:val="es-ES"/>
        </w:rPr>
        <w:t>Lesión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c</w:t>
      </w:r>
      <w:r w:rsidRPr="001E24AD">
        <w:rPr>
          <w:lang w:val="es-ES"/>
        </w:rPr>
        <w:t>ere</w:t>
      </w:r>
      <w:r w:rsidRPr="001E24AD">
        <w:rPr>
          <w:lang w:val="es-ES"/>
        </w:rPr>
        <w:t>bral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meno</w:t>
      </w:r>
      <w:r w:rsidRPr="001E24AD">
        <w:rPr>
          <w:lang w:val="es-ES"/>
        </w:rPr>
        <w:t>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2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m</w:t>
      </w:r>
      <w:r w:rsidRPr="001E24AD">
        <w:rPr>
          <w:lang w:val="es-ES"/>
        </w:rPr>
        <w:t>eses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evo</w:t>
      </w:r>
      <w:r w:rsidRPr="001E24AD">
        <w:rPr>
          <w:lang w:val="es-ES"/>
        </w:rPr>
        <w:t>lución.</w:t>
      </w:r>
    </w:p>
    <w:p w14:paraId="245A1372" w14:textId="43637C6A" w:rsidR="00D11338" w:rsidRPr="001E24AD" w:rsidRDefault="00306C49">
      <w:pPr>
        <w:pStyle w:val="Textoindependiente"/>
        <w:spacing w:before="141" w:line="360" w:lineRule="auto"/>
        <w:ind w:right="118" w:hanging="428"/>
        <w:rPr>
          <w:lang w:val="es-ES"/>
        </w:rPr>
      </w:pPr>
      <w:r w:rsidRPr="001E24AD">
        <w:rPr>
          <w:lang w:val="es-ES"/>
        </w:rPr>
        <w:t>5º</w:t>
      </w:r>
      <w:r w:rsidR="001E24AD">
        <w:rPr>
          <w:lang w:val="es-ES"/>
        </w:rPr>
        <w:t xml:space="preserve"> </w:t>
      </w:r>
      <w:r w:rsidRPr="001E24AD">
        <w:rPr>
          <w:lang w:val="es-ES"/>
        </w:rPr>
        <w:t>Estad</w:t>
      </w:r>
      <w:r w:rsidRPr="001E24AD">
        <w:rPr>
          <w:lang w:val="es-ES"/>
        </w:rPr>
        <w:t>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c</w:t>
      </w:r>
      <w:r w:rsidRPr="001E24AD">
        <w:rPr>
          <w:lang w:val="es-ES"/>
        </w:rPr>
        <w:t>onsc</w:t>
      </w:r>
      <w:r w:rsidRPr="001E24AD">
        <w:rPr>
          <w:lang w:val="es-ES"/>
        </w:rPr>
        <w:t>iencia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que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p</w:t>
      </w:r>
      <w:r w:rsidRPr="001E24AD">
        <w:rPr>
          <w:lang w:val="es-ES"/>
        </w:rPr>
        <w:t>erm</w:t>
      </w:r>
      <w:r w:rsidRPr="001E24AD">
        <w:rPr>
          <w:lang w:val="es-ES"/>
        </w:rPr>
        <w:t>ita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participa</w:t>
      </w:r>
      <w:r w:rsidRPr="001E24AD">
        <w:rPr>
          <w:lang w:val="es-ES"/>
        </w:rPr>
        <w:t>r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activa</w:t>
      </w:r>
      <w:r w:rsidRPr="001E24AD">
        <w:rPr>
          <w:lang w:val="es-ES"/>
        </w:rPr>
        <w:t>mente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en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el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p</w:t>
      </w:r>
      <w:r w:rsidRPr="001E24AD">
        <w:rPr>
          <w:lang w:val="es-ES"/>
        </w:rPr>
        <w:t>roc</w:t>
      </w:r>
      <w:r w:rsidRPr="001E24AD">
        <w:rPr>
          <w:lang w:val="es-ES"/>
        </w:rPr>
        <w:t>es</w:t>
      </w:r>
      <w:r w:rsidRPr="001E24AD">
        <w:rPr>
          <w:lang w:val="es-ES"/>
        </w:rPr>
        <w:t>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lastRenderedPageBreak/>
        <w:t>rehabilita</w:t>
      </w:r>
      <w:r w:rsidRPr="001E24AD">
        <w:rPr>
          <w:lang w:val="es-ES"/>
        </w:rPr>
        <w:t>dor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(co</w:t>
      </w:r>
      <w:r w:rsidRPr="001E24AD">
        <w:rPr>
          <w:lang w:val="es-ES"/>
        </w:rPr>
        <w:t>lab</w:t>
      </w:r>
      <w:r w:rsidRPr="001E24AD">
        <w:rPr>
          <w:lang w:val="es-ES"/>
        </w:rPr>
        <w:t>oración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activa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p</w:t>
      </w:r>
      <w:r w:rsidRPr="001E24AD">
        <w:rPr>
          <w:lang w:val="es-ES"/>
        </w:rPr>
        <w:t>os</w:t>
      </w:r>
      <w:r w:rsidRPr="001E24AD">
        <w:rPr>
          <w:lang w:val="es-ES"/>
        </w:rPr>
        <w:t>ible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p</w:t>
      </w:r>
      <w:r w:rsidRPr="001E24AD">
        <w:rPr>
          <w:lang w:val="es-ES"/>
        </w:rPr>
        <w:t>or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pa</w:t>
      </w:r>
      <w:r w:rsidRPr="001E24AD">
        <w:rPr>
          <w:lang w:val="es-ES"/>
        </w:rPr>
        <w:t>rte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</w:t>
      </w:r>
      <w:r w:rsidRPr="001E24AD">
        <w:rPr>
          <w:lang w:val="es-ES"/>
        </w:rPr>
        <w:t>el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paciente</w:t>
      </w:r>
      <w:r w:rsidRPr="001E24AD">
        <w:rPr>
          <w:lang w:val="es-ES"/>
        </w:rPr>
        <w:t>)</w:t>
      </w:r>
      <w:r w:rsidRPr="001E24AD">
        <w:rPr>
          <w:lang w:val="es-ES"/>
        </w:rPr>
        <w:t>.</w:t>
      </w:r>
    </w:p>
    <w:p w14:paraId="2EA8D2A8" w14:textId="15D34A43" w:rsidR="00D11338" w:rsidRPr="001E24AD" w:rsidRDefault="00306C49">
      <w:pPr>
        <w:pStyle w:val="Textoindependiente"/>
        <w:spacing w:before="1"/>
        <w:ind w:left="102"/>
        <w:rPr>
          <w:lang w:val="es-ES"/>
        </w:rPr>
      </w:pPr>
      <w:r w:rsidRPr="001E24AD">
        <w:rPr>
          <w:lang w:val="es-ES"/>
        </w:rPr>
        <w:t>6º</w:t>
      </w:r>
      <w:r w:rsidR="001E24AD">
        <w:rPr>
          <w:lang w:val="es-ES"/>
        </w:rPr>
        <w:t xml:space="preserve"> </w:t>
      </w:r>
      <w:r w:rsidRPr="001E24AD">
        <w:rPr>
          <w:lang w:val="es-ES"/>
        </w:rPr>
        <w:t>Lesión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enf</w:t>
      </w:r>
      <w:r w:rsidRPr="001E24AD">
        <w:rPr>
          <w:lang w:val="es-ES"/>
        </w:rPr>
        <w:t>erm</w:t>
      </w:r>
      <w:r w:rsidRPr="001E24AD">
        <w:rPr>
          <w:lang w:val="es-ES"/>
        </w:rPr>
        <w:t>eda</w:t>
      </w:r>
      <w:r w:rsidRPr="001E24AD">
        <w:rPr>
          <w:lang w:val="es-ES"/>
        </w:rPr>
        <w:t>d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no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</w:t>
      </w:r>
      <w:r w:rsidRPr="001E24AD">
        <w:rPr>
          <w:lang w:val="es-ES"/>
        </w:rPr>
        <w:t>egenerativa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+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P</w:t>
      </w:r>
      <w:r w:rsidRPr="001E24AD">
        <w:rPr>
          <w:lang w:val="es-ES"/>
        </w:rPr>
        <w:t>ronó</w:t>
      </w:r>
      <w:r w:rsidRPr="001E24AD">
        <w:rPr>
          <w:lang w:val="es-ES"/>
        </w:rPr>
        <w:t>stic</w:t>
      </w:r>
      <w:r w:rsidRPr="001E24AD">
        <w:rPr>
          <w:lang w:val="es-ES"/>
        </w:rPr>
        <w:t>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vida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&gt;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1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año.</w:t>
      </w:r>
    </w:p>
    <w:p w14:paraId="1DA6537F" w14:textId="27D6142E" w:rsidR="00D11338" w:rsidRPr="001E24AD" w:rsidRDefault="00306C49">
      <w:pPr>
        <w:pStyle w:val="Textoindependiente"/>
        <w:spacing w:before="141" w:line="360" w:lineRule="auto"/>
        <w:ind w:right="112" w:hanging="428"/>
        <w:jc w:val="both"/>
        <w:rPr>
          <w:lang w:val="es-ES"/>
        </w:rPr>
      </w:pPr>
      <w:r w:rsidRPr="001E24AD">
        <w:rPr>
          <w:lang w:val="es-ES"/>
        </w:rPr>
        <w:t>7º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P</w:t>
      </w:r>
      <w:r w:rsidRPr="001E24AD">
        <w:rPr>
          <w:lang w:val="es-ES"/>
        </w:rPr>
        <w:t>os</w:t>
      </w:r>
      <w:r w:rsidRPr="001E24AD">
        <w:rPr>
          <w:lang w:val="es-ES"/>
        </w:rPr>
        <w:t>ibilida</w:t>
      </w:r>
      <w:r w:rsidRPr="001E24AD">
        <w:rPr>
          <w:lang w:val="es-ES"/>
        </w:rPr>
        <w:t>d</w:t>
      </w:r>
      <w:r w:rsidRPr="001E24AD">
        <w:rPr>
          <w:lang w:val="es-ES"/>
        </w:rPr>
        <w:t>es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raz</w:t>
      </w:r>
      <w:r w:rsidRPr="001E24AD">
        <w:rPr>
          <w:lang w:val="es-ES"/>
        </w:rPr>
        <w:t>on</w:t>
      </w:r>
      <w:r w:rsidRPr="001E24AD">
        <w:rPr>
          <w:lang w:val="es-ES"/>
        </w:rPr>
        <w:t>ables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mejo</w:t>
      </w:r>
      <w:r w:rsidRPr="001E24AD">
        <w:rPr>
          <w:lang w:val="es-ES"/>
        </w:rPr>
        <w:t>ría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(aceptable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p</w:t>
      </w:r>
      <w:r w:rsidRPr="001E24AD">
        <w:rPr>
          <w:lang w:val="es-ES"/>
        </w:rPr>
        <w:t>ronó</w:t>
      </w:r>
      <w:r w:rsidRPr="001E24AD">
        <w:rPr>
          <w:lang w:val="es-ES"/>
        </w:rPr>
        <w:t>stic</w:t>
      </w:r>
      <w:r w:rsidRPr="001E24AD">
        <w:rPr>
          <w:lang w:val="es-ES"/>
        </w:rPr>
        <w:t>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rec</w:t>
      </w:r>
      <w:r w:rsidRPr="001E24AD">
        <w:rPr>
          <w:lang w:val="es-ES"/>
        </w:rPr>
        <w:t>uperación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</w:t>
      </w:r>
      <w:r w:rsidRPr="001E24AD">
        <w:rPr>
          <w:lang w:val="es-ES"/>
        </w:rPr>
        <w:t>epen</w:t>
      </w:r>
      <w:r w:rsidRPr="001E24AD">
        <w:rPr>
          <w:lang w:val="es-ES"/>
        </w:rPr>
        <w:t>d</w:t>
      </w:r>
      <w:r w:rsidRPr="001E24AD">
        <w:rPr>
          <w:lang w:val="es-ES"/>
        </w:rPr>
        <w:t>iend</w:t>
      </w:r>
      <w:r w:rsidRPr="001E24AD">
        <w:rPr>
          <w:lang w:val="es-ES"/>
        </w:rPr>
        <w:t>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</w:t>
      </w:r>
      <w:r w:rsidRPr="001E24AD">
        <w:rPr>
          <w:lang w:val="es-ES"/>
        </w:rPr>
        <w:t>e: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et</w:t>
      </w:r>
      <w:r w:rsidRPr="001E24AD">
        <w:rPr>
          <w:lang w:val="es-ES"/>
        </w:rPr>
        <w:t>iología,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severi</w:t>
      </w:r>
      <w:r w:rsidRPr="001E24AD">
        <w:rPr>
          <w:lang w:val="es-ES"/>
        </w:rPr>
        <w:t>d</w:t>
      </w:r>
      <w:r w:rsidRPr="001E24AD">
        <w:rPr>
          <w:lang w:val="es-ES"/>
        </w:rPr>
        <w:t>a</w:t>
      </w:r>
      <w:r w:rsidRPr="001E24AD">
        <w:rPr>
          <w:lang w:val="es-ES"/>
        </w:rPr>
        <w:t>d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lesión</w:t>
      </w:r>
      <w:r w:rsidR="001E24AD">
        <w:rPr>
          <w:lang w:val="es-ES"/>
        </w:rPr>
        <w:t xml:space="preserve"> </w:t>
      </w:r>
      <w:r w:rsidRPr="001E24AD">
        <w:rPr>
          <w:lang w:val="es-ES"/>
        </w:rPr>
        <w:t>inicial,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a</w:t>
      </w:r>
      <w:r w:rsidRPr="001E24AD">
        <w:rPr>
          <w:lang w:val="es-ES"/>
        </w:rPr>
        <w:t>m</w:t>
      </w:r>
      <w:r w:rsidRPr="001E24AD">
        <w:rPr>
          <w:lang w:val="es-ES"/>
        </w:rPr>
        <w:t>pli</w:t>
      </w:r>
      <w:r w:rsidRPr="001E24AD">
        <w:rPr>
          <w:lang w:val="es-ES"/>
        </w:rPr>
        <w:t>tud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y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área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lesi</w:t>
      </w:r>
      <w:r w:rsidRPr="001E24AD">
        <w:rPr>
          <w:lang w:val="es-ES"/>
        </w:rPr>
        <w:t>onad</w:t>
      </w:r>
      <w:r w:rsidRPr="001E24AD">
        <w:rPr>
          <w:lang w:val="es-ES"/>
        </w:rPr>
        <w:t>a,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evolución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en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p</w:t>
      </w:r>
      <w:r w:rsidRPr="001E24AD">
        <w:rPr>
          <w:lang w:val="es-ES"/>
        </w:rPr>
        <w:t>rimeros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días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y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tie</w:t>
      </w:r>
      <w:r w:rsidRPr="001E24AD">
        <w:rPr>
          <w:lang w:val="es-ES"/>
        </w:rPr>
        <w:t>m</w:t>
      </w:r>
      <w:r w:rsidRPr="001E24AD">
        <w:rPr>
          <w:lang w:val="es-ES"/>
        </w:rPr>
        <w:t>p</w:t>
      </w:r>
      <w:r w:rsidRPr="001E24AD">
        <w:rPr>
          <w:lang w:val="es-ES"/>
        </w:rPr>
        <w:t>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evolución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la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lesión).</w:t>
      </w:r>
    </w:p>
    <w:p w14:paraId="10DDE829" w14:textId="1B25BD65" w:rsidR="00D11338" w:rsidRPr="001E24AD" w:rsidRDefault="00306C49">
      <w:pPr>
        <w:pStyle w:val="Textoindependiente"/>
        <w:spacing w:before="1" w:line="362" w:lineRule="auto"/>
        <w:ind w:right="121" w:hanging="428"/>
        <w:rPr>
          <w:lang w:val="es-ES"/>
        </w:rPr>
      </w:pPr>
      <w:r w:rsidRPr="001E24AD">
        <w:rPr>
          <w:lang w:val="es-ES"/>
        </w:rPr>
        <w:t>8º</w:t>
      </w:r>
      <w:r w:rsidR="001E24AD">
        <w:rPr>
          <w:lang w:val="es-ES"/>
        </w:rPr>
        <w:t xml:space="preserve"> </w:t>
      </w:r>
      <w:r w:rsidRPr="001E24AD">
        <w:rPr>
          <w:lang w:val="es-ES"/>
        </w:rPr>
        <w:t>Ca</w:t>
      </w:r>
      <w:r w:rsidRPr="001E24AD">
        <w:rPr>
          <w:lang w:val="es-ES"/>
        </w:rPr>
        <w:t>paci</w:t>
      </w:r>
      <w:r w:rsidRPr="001E24AD">
        <w:rPr>
          <w:lang w:val="es-ES"/>
        </w:rPr>
        <w:t>d</w:t>
      </w:r>
      <w:r w:rsidRPr="001E24AD">
        <w:rPr>
          <w:lang w:val="es-ES"/>
        </w:rPr>
        <w:t>a</w:t>
      </w:r>
      <w:r w:rsidRPr="001E24AD">
        <w:rPr>
          <w:lang w:val="es-ES"/>
        </w:rPr>
        <w:t>d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física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pa</w:t>
      </w:r>
      <w:r w:rsidRPr="001E24AD">
        <w:rPr>
          <w:lang w:val="es-ES"/>
        </w:rPr>
        <w:t>r</w:t>
      </w:r>
      <w:r w:rsidRPr="001E24AD">
        <w:rPr>
          <w:lang w:val="es-ES"/>
        </w:rPr>
        <w:t>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seguir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una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rehabilitación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intensiva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(3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h</w:t>
      </w:r>
      <w:r w:rsidRPr="001E24AD">
        <w:rPr>
          <w:lang w:val="es-ES"/>
        </w:rPr>
        <w:t>oras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trata</w:t>
      </w:r>
      <w:r w:rsidRPr="001E24AD">
        <w:rPr>
          <w:lang w:val="es-ES"/>
        </w:rPr>
        <w:t>miento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re</w:t>
      </w:r>
      <w:r w:rsidRPr="001E24AD">
        <w:rPr>
          <w:lang w:val="es-ES"/>
        </w:rPr>
        <w:t>habilita</w:t>
      </w:r>
      <w:r w:rsidRPr="001E24AD">
        <w:rPr>
          <w:lang w:val="es-ES"/>
        </w:rPr>
        <w:t>dor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</w:t>
      </w:r>
      <w:r w:rsidRPr="001E24AD">
        <w:rPr>
          <w:lang w:val="es-ES"/>
        </w:rPr>
        <w:t>ia</w:t>
      </w:r>
      <w:r w:rsidRPr="001E24AD">
        <w:rPr>
          <w:lang w:val="es-ES"/>
        </w:rPr>
        <w:t>rio</w:t>
      </w:r>
      <w:r w:rsidRPr="001E24AD">
        <w:rPr>
          <w:lang w:val="es-ES"/>
        </w:rPr>
        <w:t>).</w:t>
      </w:r>
    </w:p>
    <w:p w14:paraId="7045BD2D" w14:textId="47ADF451" w:rsidR="00D11338" w:rsidRPr="001E24AD" w:rsidRDefault="00306C49">
      <w:pPr>
        <w:pStyle w:val="Textoindependiente"/>
        <w:spacing w:before="68" w:line="362" w:lineRule="auto"/>
        <w:ind w:left="669" w:right="120" w:hanging="428"/>
        <w:jc w:val="both"/>
        <w:rPr>
          <w:lang w:val="es-ES"/>
        </w:rPr>
      </w:pPr>
      <w:r w:rsidRPr="001E24AD">
        <w:rPr>
          <w:lang w:val="es-ES"/>
        </w:rPr>
        <w:t>9º</w:t>
      </w:r>
      <w:r w:rsidR="001E24AD">
        <w:rPr>
          <w:lang w:val="es-ES"/>
        </w:rPr>
        <w:t xml:space="preserve"> </w:t>
      </w:r>
      <w:r w:rsidRPr="001E24AD">
        <w:rPr>
          <w:lang w:val="es-ES"/>
        </w:rPr>
        <w:t>Escalas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para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valorar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</w:t>
      </w:r>
      <w:r w:rsidRPr="001E24AD">
        <w:rPr>
          <w:lang w:val="es-ES"/>
        </w:rPr>
        <w:t>éficits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(Escalas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</w:t>
      </w:r>
      <w:r w:rsidRPr="001E24AD">
        <w:rPr>
          <w:lang w:val="es-ES"/>
        </w:rPr>
        <w:t>el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Hos</w:t>
      </w:r>
      <w:r w:rsidRPr="001E24AD">
        <w:rPr>
          <w:lang w:val="es-ES"/>
        </w:rPr>
        <w:t>pital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Sagunto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relativas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los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ca</w:t>
      </w:r>
      <w:r w:rsidRPr="001E24AD">
        <w:rPr>
          <w:lang w:val="es-ES"/>
        </w:rPr>
        <w:t>m</w:t>
      </w:r>
      <w:r w:rsidRPr="001E24AD">
        <w:rPr>
          <w:lang w:val="es-ES"/>
        </w:rPr>
        <w:t>b</w:t>
      </w:r>
      <w:r w:rsidRPr="001E24AD">
        <w:rPr>
          <w:lang w:val="es-ES"/>
        </w:rPr>
        <w:t>ios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p</w:t>
      </w:r>
      <w:r w:rsidRPr="001E24AD">
        <w:rPr>
          <w:lang w:val="es-ES"/>
        </w:rPr>
        <w:t>os</w:t>
      </w:r>
      <w:r w:rsidRPr="001E24AD">
        <w:rPr>
          <w:lang w:val="es-ES"/>
        </w:rPr>
        <w:t>tura,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se</w:t>
      </w:r>
      <w:r w:rsidRPr="001E24AD">
        <w:rPr>
          <w:lang w:val="es-ES"/>
        </w:rPr>
        <w:t>d</w:t>
      </w:r>
      <w:r w:rsidRPr="001E24AD">
        <w:rPr>
          <w:lang w:val="es-ES"/>
        </w:rPr>
        <w:t>estación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y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bipedestación).</w:t>
      </w:r>
    </w:p>
    <w:p w14:paraId="4864317A" w14:textId="77777777" w:rsidR="001E24AD" w:rsidRDefault="00306C49">
      <w:pPr>
        <w:pStyle w:val="Textoindependiente"/>
        <w:spacing w:line="362" w:lineRule="auto"/>
        <w:ind w:left="669" w:right="117" w:hanging="428"/>
        <w:jc w:val="both"/>
        <w:rPr>
          <w:lang w:val="es-ES"/>
        </w:rPr>
      </w:pPr>
      <w:r w:rsidRPr="001E24AD">
        <w:rPr>
          <w:lang w:val="es-ES"/>
        </w:rPr>
        <w:t>10º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La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dec</w:t>
      </w:r>
      <w:r w:rsidRPr="001E24AD">
        <w:rPr>
          <w:lang w:val="es-ES"/>
        </w:rPr>
        <w:t>isi</w:t>
      </w:r>
      <w:r w:rsidRPr="001E24AD">
        <w:rPr>
          <w:lang w:val="es-ES"/>
        </w:rPr>
        <w:t>ón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final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</w:t>
      </w:r>
      <w:r w:rsidRPr="001E24AD">
        <w:rPr>
          <w:lang w:val="es-ES"/>
        </w:rPr>
        <w:t>el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acces</w:t>
      </w:r>
      <w:r w:rsidRPr="001E24AD">
        <w:rPr>
          <w:lang w:val="es-ES"/>
        </w:rPr>
        <w:t>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al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recurso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rehabilitac</w:t>
      </w:r>
      <w:r w:rsidRPr="001E24AD">
        <w:rPr>
          <w:lang w:val="es-ES"/>
        </w:rPr>
        <w:t>ión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intensiva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ingresa</w:t>
      </w:r>
      <w:r w:rsidRPr="001E24AD">
        <w:rPr>
          <w:lang w:val="es-ES"/>
        </w:rPr>
        <w:t>do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en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la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C</w:t>
      </w:r>
      <w:r w:rsidRPr="001E24AD">
        <w:rPr>
          <w:lang w:val="es-ES"/>
        </w:rPr>
        <w:t>línica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Ubarmin,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la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tom</w:t>
      </w:r>
      <w:r w:rsidRPr="001E24AD">
        <w:rPr>
          <w:lang w:val="es-ES"/>
        </w:rPr>
        <w:t>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el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S</w:t>
      </w:r>
      <w:r w:rsidRPr="001E24AD">
        <w:rPr>
          <w:lang w:val="es-ES"/>
        </w:rPr>
        <w:t>ervicio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R</w:t>
      </w:r>
      <w:r w:rsidRPr="001E24AD">
        <w:rPr>
          <w:lang w:val="es-ES"/>
        </w:rPr>
        <w:t>ehabilitación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(m</w:t>
      </w:r>
      <w:r w:rsidRPr="001E24AD">
        <w:rPr>
          <w:lang w:val="es-ES"/>
        </w:rPr>
        <w:t>édic</w:t>
      </w:r>
      <w:r w:rsidRPr="001E24AD">
        <w:rPr>
          <w:lang w:val="es-ES"/>
        </w:rPr>
        <w:t>os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rehabilita</w:t>
      </w:r>
      <w:r w:rsidRPr="001E24AD">
        <w:rPr>
          <w:lang w:val="es-ES"/>
        </w:rPr>
        <w:t>do</w:t>
      </w:r>
      <w:r w:rsidRPr="001E24AD">
        <w:rPr>
          <w:lang w:val="es-ES"/>
        </w:rPr>
        <w:t>res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</w:t>
      </w:r>
      <w:r w:rsidRPr="001E24AD">
        <w:rPr>
          <w:lang w:val="es-ES"/>
        </w:rPr>
        <w:t>el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hospi</w:t>
      </w:r>
      <w:r w:rsidRPr="001E24AD">
        <w:rPr>
          <w:lang w:val="es-ES"/>
        </w:rPr>
        <w:t>t</w:t>
      </w:r>
      <w:r w:rsidRPr="001E24AD">
        <w:rPr>
          <w:lang w:val="es-ES"/>
        </w:rPr>
        <w:t>al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ref</w:t>
      </w:r>
      <w:r w:rsidRPr="001E24AD">
        <w:rPr>
          <w:lang w:val="es-ES"/>
        </w:rPr>
        <w:t>ere</w:t>
      </w:r>
      <w:r w:rsidRPr="001E24AD">
        <w:rPr>
          <w:lang w:val="es-ES"/>
        </w:rPr>
        <w:t>ncia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</w:t>
      </w:r>
      <w:r w:rsidRPr="001E24AD">
        <w:rPr>
          <w:lang w:val="es-ES"/>
        </w:rPr>
        <w:t>el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paciente).</w:t>
      </w:r>
    </w:p>
    <w:p w14:paraId="72AD44E8" w14:textId="77777777" w:rsidR="001E24AD" w:rsidRDefault="00306C49">
      <w:pPr>
        <w:numPr>
          <w:ilvl w:val="0"/>
          <w:numId w:val="1"/>
        </w:numPr>
        <w:tabs>
          <w:tab w:val="left" w:pos="456"/>
        </w:tabs>
        <w:spacing w:line="360" w:lineRule="auto"/>
        <w:ind w:right="123" w:firstLine="0"/>
        <w:jc w:val="both"/>
        <w:rPr>
          <w:rFonts w:ascii="Trebuchet MS" w:eastAsia="Trebuchet MS" w:hAnsi="Trebuchet MS" w:cs="Trebuchet MS"/>
          <w:sz w:val="24"/>
          <w:szCs w:val="24"/>
          <w:lang w:val="es-ES"/>
        </w:rPr>
      </w:pPr>
      <w:r w:rsidRPr="001E24AD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>¿Cuántos</w:t>
      </w:r>
      <w:r w:rsidRPr="001E24AD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 xml:space="preserve"> </w:t>
      </w:r>
      <w:r w:rsidRPr="001E24AD">
        <w:rPr>
          <w:rFonts w:ascii="Lucida Sans" w:eastAsia="Lucida Sans" w:hAnsi="Lucida Sans" w:cs="Lucida Sans"/>
          <w:b/>
          <w:bCs/>
          <w:sz w:val="24"/>
          <w:szCs w:val="24"/>
          <w:lang w:val="es-ES"/>
        </w:rPr>
        <w:t>pacientes</w:t>
      </w:r>
      <w:r w:rsidRPr="001E24AD">
        <w:rPr>
          <w:rFonts w:ascii="Lucida Sans" w:eastAsia="Lucida Sans" w:hAnsi="Lucida Sans" w:cs="Lucida Sans"/>
          <w:b/>
          <w:bCs/>
          <w:sz w:val="24"/>
          <w:szCs w:val="24"/>
          <w:lang w:val="es-ES"/>
        </w:rPr>
        <w:t xml:space="preserve"> </w:t>
      </w:r>
      <w:r w:rsidRPr="001E24AD">
        <w:rPr>
          <w:rFonts w:ascii="Lucida Sans" w:eastAsia="Lucida Sans" w:hAnsi="Lucida Sans" w:cs="Lucida Sans"/>
          <w:b/>
          <w:bCs/>
          <w:sz w:val="24"/>
          <w:szCs w:val="24"/>
          <w:lang w:val="es-ES"/>
        </w:rPr>
        <w:t>con</w:t>
      </w:r>
      <w:r w:rsidRPr="001E24AD">
        <w:rPr>
          <w:rFonts w:ascii="Lucida Sans" w:eastAsia="Lucida Sans" w:hAnsi="Lucida Sans" w:cs="Lucida Sans"/>
          <w:b/>
          <w:bCs/>
          <w:sz w:val="24"/>
          <w:szCs w:val="24"/>
          <w:lang w:val="es-ES"/>
        </w:rPr>
        <w:t xml:space="preserve"> </w:t>
      </w:r>
      <w:r w:rsidRPr="001E24AD">
        <w:rPr>
          <w:rFonts w:ascii="Lucida Sans" w:eastAsia="Lucida Sans" w:hAnsi="Lucida Sans" w:cs="Lucida Sans"/>
          <w:b/>
          <w:bCs/>
          <w:sz w:val="24"/>
          <w:szCs w:val="24"/>
          <w:lang w:val="es-ES"/>
        </w:rPr>
        <w:t>EL</w:t>
      </w:r>
      <w:r w:rsidRPr="001E24AD">
        <w:rPr>
          <w:rFonts w:ascii="Lucida Sans" w:eastAsia="Lucida Sans" w:hAnsi="Lucida Sans" w:cs="Lucida Sans"/>
          <w:b/>
          <w:bCs/>
          <w:sz w:val="24"/>
          <w:szCs w:val="24"/>
          <w:lang w:val="es-ES"/>
        </w:rPr>
        <w:t>A,</w:t>
      </w:r>
      <w:r w:rsidRPr="001E24AD">
        <w:rPr>
          <w:rFonts w:ascii="Lucida Sans" w:eastAsia="Lucida Sans" w:hAnsi="Lucida Sans" w:cs="Lucida Sans"/>
          <w:b/>
          <w:bCs/>
          <w:sz w:val="24"/>
          <w:szCs w:val="24"/>
          <w:lang w:val="es-ES"/>
        </w:rPr>
        <w:t xml:space="preserve"> </w:t>
      </w:r>
      <w:r w:rsidRPr="001E24AD">
        <w:rPr>
          <w:rFonts w:ascii="Lucida Sans" w:eastAsia="Lucida Sans" w:hAnsi="Lucida Sans" w:cs="Lucida Sans"/>
          <w:b/>
          <w:bCs/>
          <w:sz w:val="24"/>
          <w:szCs w:val="24"/>
          <w:lang w:val="es-ES"/>
        </w:rPr>
        <w:t>EM,</w:t>
      </w:r>
      <w:r w:rsidRPr="001E24AD">
        <w:rPr>
          <w:rFonts w:ascii="Lucida Sans" w:eastAsia="Lucida Sans" w:hAnsi="Lucida Sans" w:cs="Lucida Sans"/>
          <w:b/>
          <w:bCs/>
          <w:sz w:val="24"/>
          <w:szCs w:val="24"/>
          <w:lang w:val="es-ES"/>
        </w:rPr>
        <w:t xml:space="preserve"> </w:t>
      </w:r>
      <w:r w:rsidRPr="001E24AD">
        <w:rPr>
          <w:rFonts w:ascii="Lucida Sans" w:eastAsia="Lucida Sans" w:hAnsi="Lucida Sans" w:cs="Lucida Sans"/>
          <w:b/>
          <w:bCs/>
          <w:sz w:val="24"/>
          <w:szCs w:val="24"/>
          <w:lang w:val="es-ES"/>
        </w:rPr>
        <w:t>P</w:t>
      </w:r>
      <w:r w:rsidRPr="001E24AD">
        <w:rPr>
          <w:rFonts w:ascii="Lucida Sans" w:eastAsia="Lucida Sans" w:hAnsi="Lucida Sans" w:cs="Lucida Sans"/>
          <w:b/>
          <w:bCs/>
          <w:sz w:val="24"/>
          <w:szCs w:val="24"/>
          <w:lang w:val="es-ES"/>
        </w:rPr>
        <w:t>AR</w:t>
      </w:r>
      <w:r w:rsidRPr="001E24AD">
        <w:rPr>
          <w:rFonts w:ascii="Lucida Sans" w:eastAsia="Lucida Sans" w:hAnsi="Lucida Sans" w:cs="Lucida Sans"/>
          <w:b/>
          <w:bCs/>
          <w:sz w:val="24"/>
          <w:szCs w:val="24"/>
          <w:lang w:val="es-ES"/>
        </w:rPr>
        <w:t>KINSO</w:t>
      </w:r>
      <w:r w:rsidRPr="001E24AD">
        <w:rPr>
          <w:rFonts w:ascii="Lucida Sans" w:eastAsia="Lucida Sans" w:hAnsi="Lucida Sans" w:cs="Lucida Sans"/>
          <w:b/>
          <w:bCs/>
          <w:sz w:val="24"/>
          <w:szCs w:val="24"/>
          <w:lang w:val="es-ES"/>
        </w:rPr>
        <w:t>N…</w:t>
      </w:r>
      <w:r w:rsidRPr="001E24AD">
        <w:rPr>
          <w:rFonts w:ascii="Lucida Sans" w:eastAsia="Lucida Sans" w:hAnsi="Lucida Sans" w:cs="Lucida Sans"/>
          <w:b/>
          <w:bCs/>
          <w:sz w:val="24"/>
          <w:szCs w:val="24"/>
          <w:lang w:val="es-ES"/>
        </w:rPr>
        <w:t xml:space="preserve"> </w:t>
      </w:r>
      <w:r w:rsidRPr="001E24AD">
        <w:rPr>
          <w:rFonts w:ascii="Lucida Sans" w:eastAsia="Lucida Sans" w:hAnsi="Lucida Sans" w:cs="Lucida Sans"/>
          <w:b/>
          <w:bCs/>
          <w:sz w:val="24"/>
          <w:szCs w:val="24"/>
          <w:lang w:val="es-ES"/>
        </w:rPr>
        <w:t>se</w:t>
      </w:r>
      <w:r w:rsidRPr="001E24AD">
        <w:rPr>
          <w:rFonts w:ascii="Lucida Sans" w:eastAsia="Lucida Sans" w:hAnsi="Lucida Sans" w:cs="Lucida Sans"/>
          <w:b/>
          <w:bCs/>
          <w:sz w:val="24"/>
          <w:szCs w:val="24"/>
          <w:lang w:val="es-ES"/>
        </w:rPr>
        <w:t xml:space="preserve"> </w:t>
      </w:r>
      <w:r w:rsidRPr="001E24AD">
        <w:rPr>
          <w:rFonts w:ascii="Lucida Sans" w:eastAsia="Lucida Sans" w:hAnsi="Lucida Sans" w:cs="Lucida Sans"/>
          <w:b/>
          <w:bCs/>
          <w:sz w:val="24"/>
          <w:szCs w:val="24"/>
          <w:lang w:val="es-ES"/>
        </w:rPr>
        <w:t>han</w:t>
      </w:r>
      <w:r w:rsidRPr="001E24AD">
        <w:rPr>
          <w:rFonts w:ascii="Lucida Sans" w:eastAsia="Lucida Sans" w:hAnsi="Lucida Sans" w:cs="Lucida Sans"/>
          <w:b/>
          <w:bCs/>
          <w:sz w:val="24"/>
          <w:szCs w:val="24"/>
          <w:lang w:val="es-ES"/>
        </w:rPr>
        <w:t xml:space="preserve"> </w:t>
      </w:r>
      <w:r w:rsidRPr="001E24AD">
        <w:rPr>
          <w:rFonts w:ascii="Lucida Sans" w:eastAsia="Lucida Sans" w:hAnsi="Lucida Sans" w:cs="Lucida Sans"/>
          <w:b/>
          <w:bCs/>
          <w:sz w:val="24"/>
          <w:szCs w:val="24"/>
          <w:lang w:val="es-ES"/>
        </w:rPr>
        <w:t>der</w:t>
      </w:r>
      <w:r w:rsidRPr="001E24AD">
        <w:rPr>
          <w:rFonts w:ascii="Lucida Sans" w:eastAsia="Lucida Sans" w:hAnsi="Lucida Sans" w:cs="Lucida Sans"/>
          <w:b/>
          <w:bCs/>
          <w:sz w:val="24"/>
          <w:szCs w:val="24"/>
          <w:lang w:val="es-ES"/>
        </w:rPr>
        <w:t>i</w:t>
      </w:r>
      <w:r w:rsidRPr="001E24AD">
        <w:rPr>
          <w:rFonts w:ascii="Lucida Sans" w:eastAsia="Lucida Sans" w:hAnsi="Lucida Sans" w:cs="Lucida Sans"/>
          <w:b/>
          <w:bCs/>
          <w:sz w:val="24"/>
          <w:szCs w:val="24"/>
          <w:lang w:val="es-ES"/>
        </w:rPr>
        <w:t>vado</w:t>
      </w:r>
      <w:r w:rsidRPr="001E24AD">
        <w:rPr>
          <w:rFonts w:ascii="Lucida Sans" w:eastAsia="Lucida Sans" w:hAnsi="Lucida Sans" w:cs="Lucida Sans"/>
          <w:b/>
          <w:bCs/>
          <w:sz w:val="24"/>
          <w:szCs w:val="24"/>
          <w:lang w:val="es-ES"/>
        </w:rPr>
        <w:t xml:space="preserve"> </w:t>
      </w:r>
      <w:r w:rsidRPr="001E24AD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>durant</w:t>
      </w:r>
      <w:r w:rsidRPr="001E24AD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>e</w:t>
      </w:r>
      <w:r w:rsidRPr="001E24AD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 xml:space="preserve"> </w:t>
      </w:r>
      <w:r w:rsidRPr="001E24AD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>e</w:t>
      </w:r>
      <w:r w:rsidRPr="001E24AD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>l</w:t>
      </w:r>
      <w:r w:rsidRPr="001E24AD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 xml:space="preserve"> </w:t>
      </w:r>
      <w:r w:rsidRPr="001E24AD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>año</w:t>
      </w:r>
      <w:r w:rsidRPr="001E24AD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 xml:space="preserve"> </w:t>
      </w:r>
      <w:r w:rsidRPr="001E24AD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>2023</w:t>
      </w:r>
      <w:r w:rsidRPr="001E24AD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 xml:space="preserve"> </w:t>
      </w:r>
      <w:r w:rsidRPr="001E24AD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>a</w:t>
      </w:r>
      <w:r w:rsidRPr="001E24AD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 xml:space="preserve"> </w:t>
      </w:r>
      <w:r w:rsidRPr="001E24AD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>asociaciones</w:t>
      </w:r>
      <w:r w:rsidRPr="001E24AD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 xml:space="preserve"> </w:t>
      </w:r>
      <w:r w:rsidRPr="001E24AD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>privadas?</w:t>
      </w:r>
    </w:p>
    <w:p w14:paraId="2E0B4E85" w14:textId="46CAF1DB" w:rsidR="00D11338" w:rsidRPr="001E24AD" w:rsidRDefault="00306C49">
      <w:pPr>
        <w:pStyle w:val="Textoindependiente"/>
        <w:spacing w:before="147"/>
        <w:ind w:left="242"/>
        <w:jc w:val="both"/>
        <w:rPr>
          <w:lang w:val="es-ES"/>
        </w:rPr>
      </w:pPr>
      <w:r w:rsidRPr="001E24AD">
        <w:rPr>
          <w:lang w:val="es-ES"/>
        </w:rPr>
        <w:t>Ningún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paciente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es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de</w:t>
      </w:r>
      <w:r w:rsidRPr="001E24AD">
        <w:rPr>
          <w:lang w:val="es-ES"/>
        </w:rPr>
        <w:t>riva</w:t>
      </w:r>
      <w:r w:rsidRPr="001E24AD">
        <w:rPr>
          <w:lang w:val="es-ES"/>
        </w:rPr>
        <w:t>do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a</w:t>
      </w:r>
      <w:r w:rsidRPr="001E24AD">
        <w:rPr>
          <w:lang w:val="es-ES"/>
        </w:rPr>
        <w:t xml:space="preserve"> a</w:t>
      </w:r>
      <w:r w:rsidRPr="001E24AD">
        <w:rPr>
          <w:lang w:val="es-ES"/>
        </w:rPr>
        <w:t>so</w:t>
      </w:r>
      <w:r w:rsidRPr="001E24AD">
        <w:rPr>
          <w:lang w:val="es-ES"/>
        </w:rPr>
        <w:t>ciac</w:t>
      </w:r>
      <w:r w:rsidRPr="001E24AD">
        <w:rPr>
          <w:lang w:val="es-ES"/>
        </w:rPr>
        <w:t>ione</w:t>
      </w:r>
      <w:r w:rsidRPr="001E24AD">
        <w:rPr>
          <w:lang w:val="es-ES"/>
        </w:rPr>
        <w:t>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priva</w:t>
      </w:r>
      <w:r w:rsidRPr="001E24AD">
        <w:rPr>
          <w:lang w:val="es-ES"/>
        </w:rPr>
        <w:t>d</w:t>
      </w:r>
      <w:r w:rsidRPr="001E24AD">
        <w:rPr>
          <w:lang w:val="es-ES"/>
        </w:rPr>
        <w:t>as.</w:t>
      </w:r>
    </w:p>
    <w:p w14:paraId="448236C7" w14:textId="77777777" w:rsidR="001E24AD" w:rsidRDefault="00306C49">
      <w:pPr>
        <w:pStyle w:val="Textoindependiente"/>
        <w:spacing w:before="139" w:line="361" w:lineRule="auto"/>
        <w:ind w:left="242" w:right="113"/>
        <w:jc w:val="both"/>
        <w:rPr>
          <w:lang w:val="es-ES"/>
        </w:rPr>
      </w:pPr>
      <w:r w:rsidRPr="001E24AD">
        <w:rPr>
          <w:lang w:val="es-ES"/>
        </w:rPr>
        <w:t>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los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pacientes,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c</w:t>
      </w:r>
      <w:r w:rsidRPr="001E24AD">
        <w:rPr>
          <w:lang w:val="es-ES"/>
        </w:rPr>
        <w:t>o</w:t>
      </w:r>
      <w:r w:rsidRPr="001E24AD">
        <w:rPr>
          <w:lang w:val="es-ES"/>
        </w:rPr>
        <w:t>m</w:t>
      </w:r>
      <w:r w:rsidRPr="001E24AD">
        <w:rPr>
          <w:lang w:val="es-ES"/>
        </w:rPr>
        <w:t>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parte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su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tratamiento,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se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les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p</w:t>
      </w:r>
      <w:r w:rsidRPr="001E24AD">
        <w:rPr>
          <w:lang w:val="es-ES"/>
        </w:rPr>
        <w:t>roporc</w:t>
      </w:r>
      <w:r w:rsidRPr="001E24AD">
        <w:rPr>
          <w:lang w:val="es-ES"/>
        </w:rPr>
        <w:t>iona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información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la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existencia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Asoc</w:t>
      </w:r>
      <w:r w:rsidRPr="001E24AD">
        <w:rPr>
          <w:lang w:val="es-ES"/>
        </w:rPr>
        <w:t>iaciones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pacientes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correspondientes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(ANELA,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EM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Navarra,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ANAPA</w:t>
      </w:r>
      <w:r w:rsidRPr="001E24AD">
        <w:rPr>
          <w:lang w:val="es-ES"/>
        </w:rPr>
        <w:t>R),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p</w:t>
      </w:r>
      <w:r w:rsidRPr="001E24AD">
        <w:rPr>
          <w:lang w:val="es-ES"/>
        </w:rPr>
        <w:t>ero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no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se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les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deriva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las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mismas.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Las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prestaciones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las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Asoc</w:t>
      </w:r>
      <w:r w:rsidRPr="001E24AD">
        <w:rPr>
          <w:lang w:val="es-ES"/>
        </w:rPr>
        <w:t>iac</w:t>
      </w:r>
      <w:r w:rsidRPr="001E24AD">
        <w:rPr>
          <w:lang w:val="es-ES"/>
        </w:rPr>
        <w:t>io</w:t>
      </w:r>
      <w:r w:rsidRPr="001E24AD">
        <w:rPr>
          <w:lang w:val="es-ES"/>
        </w:rPr>
        <w:t>nes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pacientes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so</w:t>
      </w:r>
      <w:r w:rsidRPr="001E24AD">
        <w:rPr>
          <w:lang w:val="es-ES"/>
        </w:rPr>
        <w:t>n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to</w:t>
      </w:r>
      <w:r w:rsidRPr="001E24AD">
        <w:rPr>
          <w:lang w:val="es-ES"/>
        </w:rPr>
        <w:t>talmente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independientes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las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necesidades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clínicas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tratadas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y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prestaciones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disponibles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en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el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SNS-O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y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so</w:t>
      </w:r>
      <w:r w:rsidRPr="001E24AD">
        <w:rPr>
          <w:lang w:val="es-ES"/>
        </w:rPr>
        <w:t>licitadas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y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c</w:t>
      </w:r>
      <w:r w:rsidRPr="001E24AD">
        <w:rPr>
          <w:lang w:val="es-ES"/>
        </w:rPr>
        <w:t>os</w:t>
      </w:r>
      <w:r w:rsidRPr="001E24AD">
        <w:rPr>
          <w:lang w:val="es-ES"/>
        </w:rPr>
        <w:t>teadas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por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los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pacientes.</w:t>
      </w:r>
    </w:p>
    <w:p w14:paraId="64EFED2F" w14:textId="6275B3B2" w:rsidR="00D11338" w:rsidRPr="001E24AD" w:rsidRDefault="00306C49" w:rsidP="001E24AD">
      <w:pPr>
        <w:pStyle w:val="Ttulo2"/>
        <w:numPr>
          <w:ilvl w:val="0"/>
          <w:numId w:val="1"/>
        </w:numPr>
        <w:tabs>
          <w:tab w:val="left" w:pos="441"/>
        </w:tabs>
        <w:spacing w:before="140" w:line="362" w:lineRule="auto"/>
        <w:ind w:right="116" w:firstLine="0"/>
        <w:jc w:val="both"/>
        <w:rPr>
          <w:b w:val="0"/>
          <w:bCs w:val="0"/>
          <w:lang w:val="es-ES"/>
        </w:rPr>
      </w:pPr>
      <w:r w:rsidRPr="001E24AD">
        <w:rPr>
          <w:lang w:val="es-ES"/>
        </w:rPr>
        <w:t>¿Cuán</w:t>
      </w:r>
      <w:r w:rsidRPr="001E24AD">
        <w:rPr>
          <w:lang w:val="es-ES"/>
        </w:rPr>
        <w:t>t</w:t>
      </w:r>
      <w:r w:rsidRPr="001E24AD">
        <w:rPr>
          <w:lang w:val="es-ES"/>
        </w:rPr>
        <w:t>os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pacie</w:t>
      </w:r>
      <w:r w:rsidRPr="001E24AD">
        <w:rPr>
          <w:lang w:val="es-ES"/>
        </w:rPr>
        <w:t>n</w:t>
      </w:r>
      <w:r w:rsidRPr="001E24AD">
        <w:rPr>
          <w:lang w:val="es-ES"/>
        </w:rPr>
        <w:t>tes,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subsidiarios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t</w:t>
      </w:r>
      <w:r w:rsidRPr="001E24AD">
        <w:rPr>
          <w:lang w:val="es-ES"/>
        </w:rPr>
        <w:t>ra</w:t>
      </w:r>
      <w:r w:rsidRPr="001E24AD">
        <w:rPr>
          <w:lang w:val="es-ES"/>
        </w:rPr>
        <w:t>t</w:t>
      </w:r>
      <w:r w:rsidRPr="001E24AD">
        <w:rPr>
          <w:lang w:val="es-ES"/>
        </w:rPr>
        <w:t>ami</w:t>
      </w:r>
      <w:r w:rsidRPr="001E24AD">
        <w:rPr>
          <w:lang w:val="es-ES"/>
        </w:rPr>
        <w:t>e</w:t>
      </w:r>
      <w:r w:rsidRPr="001E24AD">
        <w:rPr>
          <w:lang w:val="es-ES"/>
        </w:rPr>
        <w:t>n</w:t>
      </w:r>
      <w:r w:rsidRPr="001E24AD">
        <w:rPr>
          <w:lang w:val="es-ES"/>
        </w:rPr>
        <w:t>to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r</w:t>
      </w:r>
      <w:r w:rsidRPr="001E24AD">
        <w:rPr>
          <w:lang w:val="es-ES"/>
        </w:rPr>
        <w:t>e</w:t>
      </w:r>
      <w:r w:rsidRPr="001E24AD">
        <w:rPr>
          <w:lang w:val="es-ES"/>
        </w:rPr>
        <w:t>habili</w:t>
      </w:r>
      <w:r w:rsidRPr="001E24AD">
        <w:rPr>
          <w:lang w:val="es-ES"/>
        </w:rPr>
        <w:t>t</w:t>
      </w:r>
      <w:r w:rsidRPr="001E24AD">
        <w:rPr>
          <w:lang w:val="es-ES"/>
        </w:rPr>
        <w:t>ación</w:t>
      </w:r>
      <w:r w:rsidRPr="001E24AD">
        <w:rPr>
          <w:lang w:val="es-ES"/>
        </w:rPr>
        <w:t>,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qu</w:t>
      </w:r>
      <w:r w:rsidRPr="001E24AD">
        <w:rPr>
          <w:lang w:val="es-ES"/>
        </w:rPr>
        <w:t>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ingr</w:t>
      </w:r>
      <w:r w:rsidRPr="001E24AD">
        <w:rPr>
          <w:lang w:val="es-ES"/>
        </w:rPr>
        <w:t>esa</w:t>
      </w:r>
      <w:r w:rsidRPr="001E24AD">
        <w:rPr>
          <w:lang w:val="es-ES"/>
        </w:rPr>
        <w:t>n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en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l</w:t>
      </w:r>
      <w:r w:rsidRPr="001E24AD">
        <w:rPr>
          <w:lang w:val="es-ES"/>
        </w:rPr>
        <w:t>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Unidad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Ictus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y/o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p</w:t>
      </w:r>
      <w:r w:rsidRPr="001E24AD">
        <w:rPr>
          <w:lang w:val="es-ES"/>
        </w:rPr>
        <w:t>lan</w:t>
      </w:r>
      <w:r w:rsidRPr="001E24AD">
        <w:rPr>
          <w:lang w:val="es-ES"/>
        </w:rPr>
        <w:t>t</w:t>
      </w:r>
      <w:r w:rsidRPr="001E24AD">
        <w:rPr>
          <w:lang w:val="es-ES"/>
        </w:rPr>
        <w:t>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Neurología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del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Hospital Un</w:t>
      </w:r>
      <w:r w:rsidRPr="001E24AD">
        <w:rPr>
          <w:lang w:val="es-ES"/>
        </w:rPr>
        <w:t>iver</w:t>
      </w:r>
      <w:r w:rsidRPr="001E24AD">
        <w:rPr>
          <w:lang w:val="es-ES"/>
        </w:rPr>
        <w:t>sitario</w:t>
      </w:r>
      <w:r w:rsidRPr="001E24AD">
        <w:rPr>
          <w:lang w:val="es-ES"/>
        </w:rPr>
        <w:t xml:space="preserve"> </w:t>
      </w:r>
      <w:r w:rsidRPr="001E24AD">
        <w:rPr>
          <w:rFonts w:ascii="Lucida Sans" w:eastAsia="Lucida Sans" w:hAnsi="Lucida Sans" w:cs="Lucida Sans"/>
          <w:lang w:val="es-ES"/>
        </w:rPr>
        <w:t>–</w:t>
      </w:r>
      <w:r w:rsidRPr="001E24AD">
        <w:rPr>
          <w:lang w:val="es-ES"/>
        </w:rPr>
        <w:t>HUN</w:t>
      </w:r>
      <w:r w:rsidRPr="001E24AD">
        <w:rPr>
          <w:lang w:val="es-ES"/>
        </w:rPr>
        <w:t>-1</w:t>
      </w:r>
      <w:r w:rsidRPr="001E24AD">
        <w:rPr>
          <w:lang w:val="es-ES"/>
        </w:rPr>
        <w:t xml:space="preserve"> han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sido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deriv</w:t>
      </w:r>
      <w:r w:rsidRPr="001E24AD">
        <w:rPr>
          <w:lang w:val="es-ES"/>
        </w:rPr>
        <w:t>ados</w:t>
      </w:r>
      <w:r w:rsidRPr="001E24AD">
        <w:rPr>
          <w:lang w:val="es-ES"/>
        </w:rPr>
        <w:t xml:space="preserve"> 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ce</w:t>
      </w:r>
      <w:r w:rsidRPr="001E24AD">
        <w:rPr>
          <w:lang w:val="es-ES"/>
        </w:rPr>
        <w:t>n</w:t>
      </w:r>
      <w:r w:rsidRPr="001E24AD">
        <w:rPr>
          <w:lang w:val="es-ES"/>
        </w:rPr>
        <w:t>t</w:t>
      </w:r>
      <w:r w:rsidRPr="001E24AD">
        <w:rPr>
          <w:lang w:val="es-ES"/>
        </w:rPr>
        <w:t>ros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pr</w:t>
      </w:r>
      <w:r w:rsidRPr="001E24AD">
        <w:rPr>
          <w:lang w:val="es-ES"/>
        </w:rPr>
        <w:t>iv</w:t>
      </w:r>
      <w:r w:rsidRPr="001E24AD">
        <w:rPr>
          <w:lang w:val="es-ES"/>
        </w:rPr>
        <w:t>ados</w:t>
      </w:r>
      <w:r w:rsidRPr="001E24AD">
        <w:rPr>
          <w:lang w:val="es-ES"/>
        </w:rPr>
        <w:t xml:space="preserve"> 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concert</w:t>
      </w:r>
      <w:r w:rsidRPr="001E24AD">
        <w:rPr>
          <w:lang w:val="es-ES"/>
        </w:rPr>
        <w:t>ados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y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cuantos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han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sido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a</w:t>
      </w:r>
      <w:r w:rsidRPr="001E24AD">
        <w:rPr>
          <w:lang w:val="es-ES"/>
        </w:rPr>
        <w:t>ten</w:t>
      </w:r>
      <w:r w:rsidRPr="001E24AD">
        <w:rPr>
          <w:lang w:val="es-ES"/>
        </w:rPr>
        <w:t>didos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en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la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Clínica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Ubarmin</w:t>
      </w:r>
      <w:r w:rsidRPr="001E24AD">
        <w:rPr>
          <w:lang w:val="es-ES"/>
        </w:rPr>
        <w:t>,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t</w:t>
      </w:r>
      <w:r w:rsidRPr="001E24AD">
        <w:rPr>
          <w:lang w:val="es-ES"/>
        </w:rPr>
        <w:t>an</w:t>
      </w:r>
      <w:r w:rsidRPr="001E24AD">
        <w:rPr>
          <w:lang w:val="es-ES"/>
        </w:rPr>
        <w:t>to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para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t</w:t>
      </w:r>
      <w:r w:rsidRPr="001E24AD">
        <w:rPr>
          <w:lang w:val="es-ES"/>
        </w:rPr>
        <w:t>ra</w:t>
      </w:r>
      <w:r w:rsidRPr="001E24AD">
        <w:rPr>
          <w:lang w:val="es-ES"/>
        </w:rPr>
        <w:t>t</w:t>
      </w:r>
      <w:r w:rsidRPr="001E24AD">
        <w:rPr>
          <w:lang w:val="es-ES"/>
        </w:rPr>
        <w:t>am</w:t>
      </w:r>
      <w:r w:rsidRPr="001E24AD">
        <w:rPr>
          <w:lang w:val="es-ES"/>
        </w:rPr>
        <w:t>ie</w:t>
      </w:r>
      <w:r w:rsidRPr="001E24AD">
        <w:rPr>
          <w:lang w:val="es-ES"/>
        </w:rPr>
        <w:t>n</w:t>
      </w:r>
      <w:r w:rsidRPr="001E24AD">
        <w:rPr>
          <w:lang w:val="es-ES"/>
        </w:rPr>
        <w:t>t</w:t>
      </w:r>
      <w:r w:rsidRPr="001E24AD">
        <w:rPr>
          <w:lang w:val="es-ES"/>
        </w:rPr>
        <w:t>os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ambula</w:t>
      </w:r>
      <w:r w:rsidRPr="001E24AD">
        <w:rPr>
          <w:lang w:val="es-ES"/>
        </w:rPr>
        <w:t>t</w:t>
      </w:r>
      <w:r w:rsidRPr="001E24AD">
        <w:rPr>
          <w:lang w:val="es-ES"/>
        </w:rPr>
        <w:t>orios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como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en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ingr</w:t>
      </w:r>
      <w:r w:rsidRPr="001E24AD">
        <w:rPr>
          <w:lang w:val="es-ES"/>
        </w:rPr>
        <w:t>eso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hospitalario</w:t>
      </w:r>
      <w:r w:rsidRPr="001E24AD">
        <w:rPr>
          <w:lang w:val="es-ES"/>
        </w:rPr>
        <w:t>,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en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el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añ</w:t>
      </w:r>
      <w:r w:rsidRPr="001E24AD">
        <w:rPr>
          <w:lang w:val="es-ES"/>
        </w:rPr>
        <w:t>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2023</w:t>
      </w:r>
    </w:p>
    <w:p w14:paraId="636B0302" w14:textId="66E5F620" w:rsidR="00205A36" w:rsidRDefault="00205A36">
      <w:pPr>
        <w:spacing w:before="1"/>
        <w:rPr>
          <w:rFonts w:ascii="Times New Roman" w:eastAsia="Times New Roman" w:hAnsi="Times New Roman" w:cs="Times New Roman"/>
          <w:sz w:val="29"/>
          <w:szCs w:val="29"/>
          <w:lang w:val="es-ES"/>
        </w:rPr>
      </w:pPr>
      <w:r>
        <w:rPr>
          <w:rFonts w:ascii="Times New Roman" w:eastAsia="Times New Roman" w:hAnsi="Times New Roman" w:cs="Times New Roman"/>
          <w:sz w:val="29"/>
          <w:szCs w:val="29"/>
          <w:lang w:val="es-ES"/>
        </w:rPr>
        <w:br w:type="page"/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888"/>
        <w:gridCol w:w="2977"/>
        <w:gridCol w:w="1842"/>
        <w:gridCol w:w="1789"/>
      </w:tblGrid>
      <w:tr w:rsidR="008C0955" w:rsidRPr="008C0955" w14:paraId="7DC64EF5" w14:textId="77777777" w:rsidTr="001B639B">
        <w:tc>
          <w:tcPr>
            <w:tcW w:w="8496" w:type="dxa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14:paraId="3095CC2B" w14:textId="7AB5C241" w:rsidR="008C0955" w:rsidRPr="008C0955" w:rsidRDefault="008C0955">
            <w:pPr>
              <w:rPr>
                <w:sz w:val="16"/>
                <w:szCs w:val="16"/>
                <w:lang w:val="es-ES"/>
              </w:rPr>
            </w:pPr>
            <w:r w:rsidRPr="008C0955">
              <w:rPr>
                <w:rFonts w:ascii="Calibri" w:hAnsi="Calibri"/>
                <w:b/>
                <w:sz w:val="18"/>
                <w:szCs w:val="18"/>
                <w:lang w:val="es-ES"/>
              </w:rPr>
              <w:lastRenderedPageBreak/>
              <w:t>Ictus dados de alta por Neurología desagregando Hospital de traslado. Año 2022 y 2023 (Ene-Mar)</w:t>
            </w:r>
          </w:p>
        </w:tc>
      </w:tr>
      <w:tr w:rsidR="00D11338" w:rsidRPr="008C0955" w14:paraId="52E53F0B" w14:textId="77777777" w:rsidTr="008C0955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4"/>
          </w:tcPr>
          <w:p w14:paraId="3BCFF5D4" w14:textId="77777777" w:rsidR="00D11338" w:rsidRPr="008C0955" w:rsidRDefault="00306C49">
            <w:pPr>
              <w:pStyle w:val="TableParagraph"/>
              <w:spacing w:before="4" w:line="158" w:lineRule="exact"/>
              <w:ind w:left="213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8C0955">
              <w:rPr>
                <w:rFonts w:ascii="Calibri" w:hAnsi="Calibri"/>
                <w:b/>
                <w:color w:val="FFFFFF"/>
                <w:sz w:val="16"/>
                <w:szCs w:val="16"/>
                <w:lang w:val="es-ES"/>
              </w:rPr>
              <w:t>Motivo</w:t>
            </w:r>
            <w:r w:rsidRPr="008C0955">
              <w:rPr>
                <w:rFonts w:ascii="Calibri" w:hAnsi="Calibri"/>
                <w:b/>
                <w:color w:val="FFFFFF"/>
                <w:sz w:val="16"/>
                <w:szCs w:val="16"/>
                <w:lang w:val="es-ES"/>
              </w:rPr>
              <w:t xml:space="preserve"> </w:t>
            </w:r>
            <w:r w:rsidRPr="008C0955">
              <w:rPr>
                <w:rFonts w:ascii="Calibri" w:hAnsi="Calibri"/>
                <w:b/>
                <w:color w:val="FFFFFF"/>
                <w:sz w:val="16"/>
                <w:szCs w:val="16"/>
                <w:lang w:val="es-ES"/>
              </w:rPr>
              <w:t>Alta</w:t>
            </w:r>
            <w:r w:rsidRPr="008C0955">
              <w:rPr>
                <w:rFonts w:ascii="Calibri" w:hAnsi="Calibri"/>
                <w:b/>
                <w:color w:val="FFFFFF"/>
                <w:sz w:val="16"/>
                <w:szCs w:val="16"/>
                <w:lang w:val="es-ES"/>
              </w:rPr>
              <w:t xml:space="preserve"> </w:t>
            </w:r>
            <w:r w:rsidRPr="008C0955">
              <w:rPr>
                <w:rFonts w:ascii="Calibri" w:hAnsi="Calibri"/>
                <w:b/>
                <w:color w:val="FFFFFF"/>
                <w:sz w:val="16"/>
                <w:szCs w:val="16"/>
                <w:lang w:val="es-ES"/>
              </w:rPr>
              <w:t>(Descripción)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4"/>
          </w:tcPr>
          <w:p w14:paraId="3416A45A" w14:textId="5E02A5BD" w:rsidR="00D11338" w:rsidRPr="008C0955" w:rsidRDefault="00306C49" w:rsidP="008C0955">
            <w:pPr>
              <w:pStyle w:val="TableParagraph"/>
              <w:spacing w:before="4" w:line="158" w:lineRule="exact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8C0955">
              <w:rPr>
                <w:rFonts w:ascii="Calibri" w:hAnsi="Calibri"/>
                <w:b/>
                <w:color w:val="FFFFFF"/>
                <w:sz w:val="16"/>
                <w:szCs w:val="16"/>
                <w:lang w:val="es-ES"/>
              </w:rPr>
              <w:t>Centro</w:t>
            </w:r>
            <w:r w:rsidRPr="008C0955">
              <w:rPr>
                <w:rFonts w:ascii="Calibri" w:hAnsi="Calibri"/>
                <w:b/>
                <w:color w:val="FFFFFF"/>
                <w:sz w:val="16"/>
                <w:szCs w:val="16"/>
                <w:lang w:val="es-ES"/>
              </w:rPr>
              <w:t xml:space="preserve"> </w:t>
            </w:r>
            <w:r w:rsidRPr="008C0955">
              <w:rPr>
                <w:rFonts w:ascii="Calibri" w:hAnsi="Calibri"/>
                <w:b/>
                <w:color w:val="FFFFFF"/>
                <w:sz w:val="16"/>
                <w:szCs w:val="16"/>
                <w:lang w:val="es-ES"/>
              </w:rPr>
              <w:t>Traslado</w:t>
            </w:r>
            <w:r w:rsidRPr="008C0955">
              <w:rPr>
                <w:rFonts w:ascii="Calibri" w:hAnsi="Calibri"/>
                <w:b/>
                <w:color w:val="FFFFFF"/>
                <w:sz w:val="16"/>
                <w:szCs w:val="16"/>
                <w:lang w:val="es-ES"/>
              </w:rPr>
              <w:t xml:space="preserve"> </w:t>
            </w:r>
            <w:r w:rsidR="008C0955">
              <w:rPr>
                <w:rFonts w:ascii="Calibri" w:hAnsi="Calibri"/>
                <w:b/>
                <w:color w:val="FFFFFF"/>
                <w:sz w:val="16"/>
                <w:szCs w:val="16"/>
                <w:lang w:val="es-ES"/>
              </w:rPr>
              <w:br/>
            </w:r>
            <w:r w:rsidRPr="008C0955">
              <w:rPr>
                <w:rFonts w:ascii="Calibri" w:hAnsi="Calibri"/>
                <w:b/>
                <w:color w:val="FFFFFF"/>
                <w:sz w:val="16"/>
                <w:szCs w:val="16"/>
                <w:lang w:val="es-ES"/>
              </w:rPr>
              <w:t>(Descripción)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4"/>
          </w:tcPr>
          <w:p w14:paraId="63ABDE78" w14:textId="56354034" w:rsidR="00D11338" w:rsidRPr="008C0955" w:rsidRDefault="00306C49" w:rsidP="008C0955">
            <w:pPr>
              <w:pStyle w:val="TableParagraph"/>
              <w:spacing w:before="4" w:line="158" w:lineRule="exact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8C0955">
              <w:rPr>
                <w:rFonts w:ascii="Calibri" w:hAnsi="Calibri"/>
                <w:b/>
                <w:color w:val="FFFFFF"/>
                <w:sz w:val="16"/>
                <w:szCs w:val="16"/>
                <w:lang w:val="es-ES"/>
              </w:rPr>
              <w:t>Casos</w:t>
            </w:r>
            <w:r w:rsidRPr="008C0955">
              <w:rPr>
                <w:rFonts w:ascii="Calibri" w:hAnsi="Calibri"/>
                <w:b/>
                <w:color w:val="FFFFFF"/>
                <w:sz w:val="16"/>
                <w:szCs w:val="16"/>
                <w:lang w:val="es-ES"/>
              </w:rPr>
              <w:t xml:space="preserve"> </w:t>
            </w:r>
            <w:r w:rsidR="008C0955">
              <w:rPr>
                <w:rFonts w:ascii="Calibri" w:hAnsi="Calibri"/>
                <w:b/>
                <w:color w:val="FFFFFF"/>
                <w:sz w:val="16"/>
                <w:szCs w:val="16"/>
                <w:lang w:val="es-ES"/>
              </w:rPr>
              <w:br/>
            </w:r>
            <w:r w:rsidRPr="008C0955">
              <w:rPr>
                <w:rFonts w:ascii="Calibri" w:hAnsi="Calibri"/>
                <w:b/>
                <w:color w:val="FFFFFF"/>
                <w:sz w:val="16"/>
                <w:szCs w:val="16"/>
                <w:lang w:val="es-ES"/>
              </w:rPr>
              <w:t>AÑO</w:t>
            </w:r>
            <w:r w:rsidRPr="008C0955">
              <w:rPr>
                <w:rFonts w:ascii="Calibri" w:hAnsi="Calibri"/>
                <w:b/>
                <w:color w:val="FFFFFF"/>
                <w:sz w:val="16"/>
                <w:szCs w:val="16"/>
                <w:lang w:val="es-ES"/>
              </w:rPr>
              <w:t xml:space="preserve"> </w:t>
            </w:r>
            <w:r w:rsidRPr="008C0955">
              <w:rPr>
                <w:rFonts w:ascii="Calibri" w:hAnsi="Calibri"/>
                <w:b/>
                <w:color w:val="FFFFFF"/>
                <w:sz w:val="16"/>
                <w:szCs w:val="16"/>
                <w:lang w:val="es-ES"/>
              </w:rPr>
              <w:t>2022</w:t>
            </w:r>
          </w:p>
        </w:tc>
        <w:tc>
          <w:tcPr>
            <w:tcW w:w="1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4"/>
          </w:tcPr>
          <w:p w14:paraId="53829043" w14:textId="7ADF48B3" w:rsidR="00D11338" w:rsidRPr="008C0955" w:rsidRDefault="00306C49" w:rsidP="008C0955">
            <w:pPr>
              <w:pStyle w:val="TableParagraph"/>
              <w:spacing w:before="8" w:line="158" w:lineRule="exact"/>
              <w:ind w:left="11"/>
              <w:jc w:val="center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8C0955">
              <w:rPr>
                <w:rFonts w:ascii="Calibri" w:hAnsi="Calibri"/>
                <w:b/>
                <w:color w:val="FFFFFF"/>
                <w:sz w:val="16"/>
                <w:szCs w:val="16"/>
                <w:lang w:val="es-ES"/>
              </w:rPr>
              <w:t>CASOS</w:t>
            </w:r>
            <w:r w:rsidRPr="008C0955">
              <w:rPr>
                <w:rFonts w:ascii="Calibri" w:hAnsi="Calibri"/>
                <w:b/>
                <w:color w:val="FFFFFF"/>
                <w:sz w:val="16"/>
                <w:szCs w:val="16"/>
                <w:lang w:val="es-ES"/>
              </w:rPr>
              <w:t xml:space="preserve"> </w:t>
            </w:r>
            <w:r w:rsidR="008C0955">
              <w:rPr>
                <w:rFonts w:ascii="Calibri" w:hAnsi="Calibri"/>
                <w:b/>
                <w:color w:val="FFFFFF"/>
                <w:sz w:val="16"/>
                <w:szCs w:val="16"/>
                <w:lang w:val="es-ES"/>
              </w:rPr>
              <w:br/>
            </w:r>
            <w:r w:rsidRPr="008C0955">
              <w:rPr>
                <w:rFonts w:ascii="Calibri" w:hAnsi="Calibri"/>
                <w:b/>
                <w:color w:val="FFFFFF"/>
                <w:sz w:val="16"/>
                <w:szCs w:val="16"/>
                <w:lang w:val="es-ES"/>
              </w:rPr>
              <w:t>AÑO</w:t>
            </w:r>
            <w:r w:rsidRPr="008C0955">
              <w:rPr>
                <w:rFonts w:ascii="Calibri" w:hAnsi="Calibri"/>
                <w:b/>
                <w:color w:val="FFFFFF"/>
                <w:sz w:val="16"/>
                <w:szCs w:val="16"/>
                <w:lang w:val="es-ES"/>
              </w:rPr>
              <w:t xml:space="preserve"> </w:t>
            </w:r>
            <w:r w:rsidRPr="008C0955">
              <w:rPr>
                <w:rFonts w:ascii="Calibri" w:hAnsi="Calibri"/>
                <w:b/>
                <w:color w:val="FFFFFF"/>
                <w:sz w:val="16"/>
                <w:szCs w:val="16"/>
                <w:lang w:val="es-ES"/>
              </w:rPr>
              <w:t>2023</w:t>
            </w:r>
            <w:r w:rsidRPr="008C0955">
              <w:rPr>
                <w:rFonts w:ascii="Calibri" w:hAnsi="Calibri"/>
                <w:b/>
                <w:color w:val="FFFFFF"/>
                <w:sz w:val="16"/>
                <w:szCs w:val="16"/>
                <w:lang w:val="es-ES"/>
              </w:rPr>
              <w:t xml:space="preserve"> </w:t>
            </w:r>
            <w:r w:rsidRPr="008C0955">
              <w:rPr>
                <w:rFonts w:ascii="Calibri" w:hAnsi="Calibri"/>
                <w:b/>
                <w:color w:val="FFFFFF"/>
                <w:sz w:val="16"/>
                <w:szCs w:val="16"/>
                <w:lang w:val="es-ES"/>
              </w:rPr>
              <w:t>Ene-Mar</w:t>
            </w:r>
          </w:p>
        </w:tc>
      </w:tr>
      <w:tr w:rsidR="00D11338" w:rsidRPr="008C0955" w14:paraId="1511D0E6" w14:textId="77777777" w:rsidTr="008C0955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67A2" w14:textId="77777777" w:rsidR="00D11338" w:rsidRPr="008C0955" w:rsidRDefault="00306C49">
            <w:pPr>
              <w:pStyle w:val="TableParagraph"/>
              <w:spacing w:before="4" w:line="158" w:lineRule="exact"/>
              <w:ind w:left="20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8C0955">
              <w:rPr>
                <w:rFonts w:ascii="Calibri"/>
                <w:sz w:val="16"/>
                <w:szCs w:val="16"/>
                <w:lang w:val="es-ES"/>
              </w:rPr>
              <w:t>Alta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 xml:space="preserve"> 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>voluntaria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7522" w14:textId="77777777" w:rsidR="00D11338" w:rsidRPr="008C0955" w:rsidRDefault="00D11338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E9DE7" w14:textId="77777777" w:rsidR="00D11338" w:rsidRPr="008C0955" w:rsidRDefault="00306C49">
            <w:pPr>
              <w:pStyle w:val="TableParagraph"/>
              <w:spacing w:before="4" w:line="158" w:lineRule="exact"/>
              <w:jc w:val="center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8C0955">
              <w:rPr>
                <w:rFonts w:ascii="Calibri"/>
                <w:sz w:val="16"/>
                <w:szCs w:val="16"/>
                <w:lang w:val="es-ES"/>
              </w:rPr>
              <w:t>1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66D5" w14:textId="77777777" w:rsidR="00D11338" w:rsidRPr="008C0955" w:rsidRDefault="00306C49">
            <w:pPr>
              <w:pStyle w:val="TableParagraph"/>
              <w:spacing w:before="4" w:line="158" w:lineRule="exact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8C0955">
              <w:rPr>
                <w:rFonts w:ascii="Calibri"/>
                <w:sz w:val="16"/>
                <w:szCs w:val="16"/>
                <w:lang w:val="es-ES"/>
              </w:rPr>
              <w:t>0</w:t>
            </w:r>
          </w:p>
        </w:tc>
      </w:tr>
      <w:tr w:rsidR="00D11338" w:rsidRPr="008C0955" w14:paraId="79A785BF" w14:textId="77777777" w:rsidTr="008C0955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7C106" w14:textId="77777777" w:rsidR="00D11338" w:rsidRPr="008C0955" w:rsidRDefault="00306C49">
            <w:pPr>
              <w:pStyle w:val="TableParagraph"/>
              <w:spacing w:before="4"/>
              <w:ind w:left="20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8C0955">
              <w:rPr>
                <w:rFonts w:ascii="Calibri"/>
                <w:sz w:val="16"/>
                <w:szCs w:val="16"/>
                <w:lang w:val="es-ES"/>
              </w:rPr>
              <w:t>Domicilio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4E93B" w14:textId="77777777" w:rsidR="00D11338" w:rsidRPr="008C0955" w:rsidRDefault="00D11338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46568" w14:textId="77777777" w:rsidR="00D11338" w:rsidRPr="008C0955" w:rsidRDefault="00306C49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8C0955">
              <w:rPr>
                <w:rFonts w:ascii="Calibri"/>
                <w:sz w:val="16"/>
                <w:szCs w:val="16"/>
                <w:lang w:val="es-ES"/>
              </w:rPr>
              <w:t>560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332FA" w14:textId="77777777" w:rsidR="00D11338" w:rsidRPr="008C0955" w:rsidRDefault="00306C49">
            <w:pPr>
              <w:pStyle w:val="TableParagraph"/>
              <w:spacing w:before="4"/>
              <w:ind w:left="6"/>
              <w:jc w:val="center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8C0955">
              <w:rPr>
                <w:rFonts w:ascii="Calibri"/>
                <w:sz w:val="16"/>
                <w:szCs w:val="16"/>
                <w:lang w:val="es-ES"/>
              </w:rPr>
              <w:t>132</w:t>
            </w:r>
          </w:p>
        </w:tc>
      </w:tr>
      <w:tr w:rsidR="00D11338" w:rsidRPr="008C0955" w14:paraId="28667530" w14:textId="77777777" w:rsidTr="008C0955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2E401" w14:textId="77777777" w:rsidR="00D11338" w:rsidRPr="008C0955" w:rsidRDefault="00306C49">
            <w:pPr>
              <w:pStyle w:val="TableParagraph"/>
              <w:spacing w:before="3"/>
              <w:ind w:left="20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8C0955">
              <w:rPr>
                <w:rFonts w:ascii="Calibri"/>
                <w:sz w:val="16"/>
                <w:szCs w:val="16"/>
                <w:lang w:val="es-ES"/>
              </w:rPr>
              <w:t>Exitus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1B855" w14:textId="77777777" w:rsidR="00D11338" w:rsidRPr="008C0955" w:rsidRDefault="00D11338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950AB" w14:textId="77777777" w:rsidR="00D11338" w:rsidRPr="008C0955" w:rsidRDefault="00306C49">
            <w:pPr>
              <w:pStyle w:val="TableParagraph"/>
              <w:spacing w:before="3"/>
              <w:ind w:left="7"/>
              <w:jc w:val="center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8C0955">
              <w:rPr>
                <w:rFonts w:ascii="Calibri"/>
                <w:sz w:val="16"/>
                <w:szCs w:val="16"/>
                <w:lang w:val="es-ES"/>
              </w:rPr>
              <w:t>74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8AE61" w14:textId="77777777" w:rsidR="00D11338" w:rsidRPr="008C0955" w:rsidRDefault="00306C49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8C0955">
              <w:rPr>
                <w:rFonts w:ascii="Calibri"/>
                <w:sz w:val="16"/>
                <w:szCs w:val="16"/>
                <w:lang w:val="es-ES"/>
              </w:rPr>
              <w:t>10</w:t>
            </w:r>
          </w:p>
        </w:tc>
      </w:tr>
      <w:tr w:rsidR="00D11338" w:rsidRPr="008C0955" w14:paraId="2190001E" w14:textId="77777777" w:rsidTr="008C0955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A83E2" w14:textId="77777777" w:rsidR="00D11338" w:rsidRPr="008C0955" w:rsidRDefault="00306C49">
            <w:pPr>
              <w:pStyle w:val="TableParagraph"/>
              <w:spacing w:before="3"/>
              <w:ind w:left="20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8C0955">
              <w:rPr>
                <w:rFonts w:ascii="Calibri" w:hAnsi="Calibri"/>
                <w:sz w:val="16"/>
                <w:szCs w:val="16"/>
                <w:lang w:val="es-ES"/>
              </w:rPr>
              <w:t>Hospitalización</w:t>
            </w:r>
            <w:r w:rsidRPr="008C0955">
              <w:rPr>
                <w:rFonts w:ascii="Calibri" w:hAnsi="Calibri"/>
                <w:sz w:val="16"/>
                <w:szCs w:val="16"/>
                <w:lang w:val="es-ES"/>
              </w:rPr>
              <w:t xml:space="preserve"> </w:t>
            </w:r>
            <w:r w:rsidRPr="008C0955">
              <w:rPr>
                <w:rFonts w:ascii="Calibri" w:hAnsi="Calibri"/>
                <w:sz w:val="16"/>
                <w:szCs w:val="16"/>
                <w:lang w:val="es-ES"/>
              </w:rPr>
              <w:t>a</w:t>
            </w:r>
            <w:r w:rsidRPr="008C0955">
              <w:rPr>
                <w:rFonts w:ascii="Calibri" w:hAnsi="Calibri"/>
                <w:sz w:val="16"/>
                <w:szCs w:val="16"/>
                <w:lang w:val="es-ES"/>
              </w:rPr>
              <w:t xml:space="preserve"> </w:t>
            </w:r>
            <w:r w:rsidRPr="008C0955">
              <w:rPr>
                <w:rFonts w:ascii="Calibri" w:hAnsi="Calibri"/>
                <w:sz w:val="16"/>
                <w:szCs w:val="16"/>
                <w:lang w:val="es-ES"/>
              </w:rPr>
              <w:t>domicilio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25FF4" w14:textId="77777777" w:rsidR="00D11338" w:rsidRPr="008C0955" w:rsidRDefault="00D11338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7C804" w14:textId="77777777" w:rsidR="00D11338" w:rsidRPr="008C0955" w:rsidRDefault="00306C49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8C0955">
              <w:rPr>
                <w:rFonts w:ascii="Calibri"/>
                <w:sz w:val="16"/>
                <w:szCs w:val="16"/>
                <w:lang w:val="es-ES"/>
              </w:rPr>
              <w:t>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11A06" w14:textId="77777777" w:rsidR="00D11338" w:rsidRPr="008C0955" w:rsidRDefault="00306C49">
            <w:pPr>
              <w:pStyle w:val="TableParagraph"/>
              <w:spacing w:before="3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8C0955">
              <w:rPr>
                <w:rFonts w:ascii="Calibri"/>
                <w:sz w:val="16"/>
                <w:szCs w:val="16"/>
                <w:lang w:val="es-ES"/>
              </w:rPr>
              <w:t>1</w:t>
            </w:r>
          </w:p>
        </w:tc>
      </w:tr>
      <w:tr w:rsidR="00D11338" w:rsidRPr="008C0955" w14:paraId="3EF1DFF2" w14:textId="77777777" w:rsidTr="008C0955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1519F" w14:textId="77777777" w:rsidR="00D11338" w:rsidRPr="008C0955" w:rsidRDefault="00306C49">
            <w:pPr>
              <w:pStyle w:val="TableParagraph"/>
              <w:spacing w:before="4" w:line="158" w:lineRule="exact"/>
              <w:ind w:left="20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8C0955">
              <w:rPr>
                <w:rFonts w:ascii="Calibri"/>
                <w:sz w:val="16"/>
                <w:szCs w:val="16"/>
                <w:lang w:val="es-ES"/>
              </w:rPr>
              <w:t>Tras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 xml:space="preserve"> 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>asist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 xml:space="preserve"> 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>sociosanitario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5089F" w14:textId="77777777" w:rsidR="00D11338" w:rsidRPr="008C0955" w:rsidRDefault="00D11338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876A9" w14:textId="77777777" w:rsidR="00D11338" w:rsidRPr="008C0955" w:rsidRDefault="00306C49">
            <w:pPr>
              <w:pStyle w:val="TableParagraph"/>
              <w:spacing w:before="4" w:line="158" w:lineRule="exact"/>
              <w:jc w:val="center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8C0955">
              <w:rPr>
                <w:rFonts w:ascii="Calibri"/>
                <w:sz w:val="16"/>
                <w:szCs w:val="16"/>
                <w:lang w:val="es-ES"/>
              </w:rPr>
              <w:t>1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CDC08" w14:textId="77777777" w:rsidR="00D11338" w:rsidRPr="008C0955" w:rsidRDefault="00306C49">
            <w:pPr>
              <w:pStyle w:val="TableParagraph"/>
              <w:spacing w:before="4" w:line="158" w:lineRule="exact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8C0955">
              <w:rPr>
                <w:rFonts w:ascii="Calibri"/>
                <w:sz w:val="16"/>
                <w:szCs w:val="16"/>
                <w:lang w:val="es-ES"/>
              </w:rPr>
              <w:t>0</w:t>
            </w:r>
          </w:p>
        </w:tc>
      </w:tr>
      <w:tr w:rsidR="00D11338" w:rsidRPr="008C0955" w14:paraId="4AA4FFCC" w14:textId="77777777" w:rsidTr="008C0955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913DD" w14:textId="77777777" w:rsidR="00D11338" w:rsidRPr="008C0955" w:rsidRDefault="00306C49">
            <w:pPr>
              <w:pStyle w:val="TableParagraph"/>
              <w:spacing w:before="4" w:line="158" w:lineRule="exact"/>
              <w:ind w:left="20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8C0955">
              <w:rPr>
                <w:rFonts w:ascii="Calibri"/>
                <w:sz w:val="16"/>
                <w:szCs w:val="16"/>
                <w:lang w:val="es-ES"/>
              </w:rPr>
              <w:t>Traslado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 xml:space="preserve"> 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>a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 xml:space="preserve"> 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>Otro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 xml:space="preserve"> 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>Hospital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BF408" w14:textId="77777777" w:rsidR="00D11338" w:rsidRPr="008C0955" w:rsidRDefault="00306C49">
            <w:pPr>
              <w:pStyle w:val="TableParagraph"/>
              <w:spacing w:before="4" w:line="158" w:lineRule="exact"/>
              <w:ind w:left="20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8C0955">
              <w:rPr>
                <w:rFonts w:ascii="Calibri"/>
                <w:sz w:val="16"/>
                <w:szCs w:val="16"/>
                <w:lang w:val="es-ES"/>
              </w:rPr>
              <w:t>CLINICA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 xml:space="preserve"> 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>SAN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 xml:space="preserve"> 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>MIGUEL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D9C37" w14:textId="77777777" w:rsidR="00D11338" w:rsidRPr="008C0955" w:rsidRDefault="00306C49">
            <w:pPr>
              <w:pStyle w:val="TableParagraph"/>
              <w:spacing w:before="4" w:line="158" w:lineRule="exact"/>
              <w:jc w:val="center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8C0955">
              <w:rPr>
                <w:rFonts w:ascii="Calibri"/>
                <w:sz w:val="16"/>
                <w:szCs w:val="16"/>
                <w:lang w:val="es-ES"/>
              </w:rPr>
              <w:t>1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EC47F" w14:textId="77777777" w:rsidR="00D11338" w:rsidRPr="008C0955" w:rsidRDefault="00D11338">
            <w:pPr>
              <w:rPr>
                <w:sz w:val="16"/>
                <w:szCs w:val="16"/>
                <w:lang w:val="es-ES"/>
              </w:rPr>
            </w:pPr>
          </w:p>
        </w:tc>
      </w:tr>
      <w:tr w:rsidR="00D11338" w:rsidRPr="008C0955" w14:paraId="68038924" w14:textId="77777777" w:rsidTr="008C0955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60FC6" w14:textId="77777777" w:rsidR="00D11338" w:rsidRPr="008C0955" w:rsidRDefault="00306C49">
            <w:pPr>
              <w:pStyle w:val="TableParagraph"/>
              <w:spacing w:before="4" w:line="158" w:lineRule="exact"/>
              <w:ind w:left="20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8C0955">
              <w:rPr>
                <w:rFonts w:ascii="Calibri"/>
                <w:sz w:val="16"/>
                <w:szCs w:val="16"/>
                <w:lang w:val="es-ES"/>
              </w:rPr>
              <w:t>Traslado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 xml:space="preserve"> 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>a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 xml:space="preserve"> 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>Otro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 xml:space="preserve"> 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>Hospital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7F088" w14:textId="77777777" w:rsidR="00D11338" w:rsidRPr="008C0955" w:rsidRDefault="00306C49">
            <w:pPr>
              <w:pStyle w:val="TableParagraph"/>
              <w:spacing w:before="4" w:line="158" w:lineRule="exact"/>
              <w:ind w:left="20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8C0955">
              <w:rPr>
                <w:rFonts w:ascii="Calibri" w:hAnsi="Calibri"/>
                <w:sz w:val="16"/>
                <w:szCs w:val="16"/>
                <w:lang w:val="es-ES"/>
              </w:rPr>
              <w:t>COMPLEJO</w:t>
            </w:r>
            <w:r w:rsidRPr="008C0955">
              <w:rPr>
                <w:rFonts w:ascii="Calibri" w:hAnsi="Calibri"/>
                <w:sz w:val="16"/>
                <w:szCs w:val="16"/>
                <w:lang w:val="es-ES"/>
              </w:rPr>
              <w:t xml:space="preserve"> </w:t>
            </w:r>
            <w:r w:rsidRPr="008C0955">
              <w:rPr>
                <w:rFonts w:ascii="Calibri" w:hAnsi="Calibri"/>
                <w:sz w:val="16"/>
                <w:szCs w:val="16"/>
                <w:lang w:val="es-ES"/>
              </w:rPr>
              <w:t>HOSPITALARIO</w:t>
            </w:r>
            <w:r w:rsidRPr="008C0955">
              <w:rPr>
                <w:rFonts w:ascii="Calibri" w:hAnsi="Calibri"/>
                <w:sz w:val="16"/>
                <w:szCs w:val="16"/>
                <w:lang w:val="es-ES"/>
              </w:rPr>
              <w:t xml:space="preserve"> </w:t>
            </w:r>
            <w:r w:rsidRPr="008C0955">
              <w:rPr>
                <w:rFonts w:ascii="Calibri" w:hAnsi="Calibri"/>
                <w:sz w:val="16"/>
                <w:szCs w:val="16"/>
                <w:lang w:val="es-ES"/>
              </w:rPr>
              <w:t>SAN</w:t>
            </w:r>
            <w:r w:rsidRPr="008C0955">
              <w:rPr>
                <w:rFonts w:ascii="Calibri" w:hAnsi="Calibri"/>
                <w:sz w:val="16"/>
                <w:szCs w:val="16"/>
                <w:lang w:val="es-ES"/>
              </w:rPr>
              <w:t xml:space="preserve"> </w:t>
            </w:r>
            <w:r w:rsidRPr="008C0955">
              <w:rPr>
                <w:rFonts w:ascii="Calibri" w:hAnsi="Calibri"/>
                <w:sz w:val="16"/>
                <w:szCs w:val="16"/>
                <w:lang w:val="es-ES"/>
              </w:rPr>
              <w:t>MILLÁN-SAN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33D77" w14:textId="77777777" w:rsidR="00D11338" w:rsidRPr="008C0955" w:rsidRDefault="00306C49">
            <w:pPr>
              <w:pStyle w:val="TableParagraph"/>
              <w:spacing w:before="4" w:line="158" w:lineRule="exact"/>
              <w:ind w:left="7"/>
              <w:jc w:val="center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8C0955">
              <w:rPr>
                <w:rFonts w:ascii="Calibri"/>
                <w:sz w:val="16"/>
                <w:szCs w:val="16"/>
                <w:lang w:val="es-ES"/>
              </w:rPr>
              <w:t>27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9D093" w14:textId="77777777" w:rsidR="00D11338" w:rsidRPr="008C0955" w:rsidRDefault="00306C49">
            <w:pPr>
              <w:pStyle w:val="TableParagraph"/>
              <w:spacing w:before="4" w:line="158" w:lineRule="exact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8C0955">
              <w:rPr>
                <w:rFonts w:ascii="Calibri"/>
                <w:sz w:val="16"/>
                <w:szCs w:val="16"/>
                <w:lang w:val="es-ES"/>
              </w:rPr>
              <w:t>8</w:t>
            </w:r>
          </w:p>
        </w:tc>
      </w:tr>
      <w:tr w:rsidR="00D11338" w:rsidRPr="008C0955" w14:paraId="2A88614C" w14:textId="77777777" w:rsidTr="008C0955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2017" w14:textId="77777777" w:rsidR="00D11338" w:rsidRPr="008C0955" w:rsidRDefault="00306C49">
            <w:pPr>
              <w:pStyle w:val="TableParagraph"/>
              <w:spacing w:before="4" w:line="158" w:lineRule="exact"/>
              <w:ind w:left="20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8C0955">
              <w:rPr>
                <w:rFonts w:ascii="Calibri"/>
                <w:sz w:val="16"/>
                <w:szCs w:val="16"/>
                <w:lang w:val="es-ES"/>
              </w:rPr>
              <w:t>Traslado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 xml:space="preserve"> 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>a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 xml:space="preserve"> 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>Otro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 xml:space="preserve"> 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>Hospital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8EF6B" w14:textId="77777777" w:rsidR="00D11338" w:rsidRPr="008C0955" w:rsidRDefault="00306C49">
            <w:pPr>
              <w:pStyle w:val="TableParagraph"/>
              <w:spacing w:before="4" w:line="158" w:lineRule="exact"/>
              <w:ind w:left="20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8C0955">
              <w:rPr>
                <w:rFonts w:ascii="Calibri"/>
                <w:sz w:val="16"/>
                <w:szCs w:val="16"/>
                <w:lang w:val="es-ES"/>
              </w:rPr>
              <w:t>CUN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5A646" w14:textId="77777777" w:rsidR="00D11338" w:rsidRPr="008C0955" w:rsidRDefault="00306C49">
            <w:pPr>
              <w:pStyle w:val="TableParagraph"/>
              <w:spacing w:before="4" w:line="158" w:lineRule="exact"/>
              <w:jc w:val="center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8C0955">
              <w:rPr>
                <w:rFonts w:ascii="Calibri"/>
                <w:sz w:val="16"/>
                <w:szCs w:val="16"/>
                <w:lang w:val="es-ES"/>
              </w:rPr>
              <w:t>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B36E" w14:textId="77777777" w:rsidR="00D11338" w:rsidRPr="008C0955" w:rsidRDefault="00306C49">
            <w:pPr>
              <w:pStyle w:val="TableParagraph"/>
              <w:spacing w:before="4" w:line="158" w:lineRule="exact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8C0955">
              <w:rPr>
                <w:rFonts w:ascii="Calibri"/>
                <w:sz w:val="16"/>
                <w:szCs w:val="16"/>
                <w:lang w:val="es-ES"/>
              </w:rPr>
              <w:t>1</w:t>
            </w:r>
          </w:p>
        </w:tc>
      </w:tr>
      <w:tr w:rsidR="00D11338" w:rsidRPr="008C0955" w14:paraId="7A0E192C" w14:textId="77777777" w:rsidTr="008C0955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96E62" w14:textId="77777777" w:rsidR="00D11338" w:rsidRPr="008C0955" w:rsidRDefault="00306C49">
            <w:pPr>
              <w:pStyle w:val="TableParagraph"/>
              <w:spacing w:before="4" w:line="158" w:lineRule="exact"/>
              <w:ind w:left="20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8C0955">
              <w:rPr>
                <w:rFonts w:ascii="Calibri"/>
                <w:sz w:val="16"/>
                <w:szCs w:val="16"/>
                <w:lang w:val="es-ES"/>
              </w:rPr>
              <w:t>Traslado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 xml:space="preserve"> 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>a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 xml:space="preserve"> 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>Otro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 xml:space="preserve"> 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>Hospital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C9444" w14:textId="77777777" w:rsidR="00D11338" w:rsidRPr="008C0955" w:rsidRDefault="00306C49">
            <w:pPr>
              <w:pStyle w:val="TableParagraph"/>
              <w:spacing w:before="4" w:line="158" w:lineRule="exact"/>
              <w:ind w:left="20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8C0955">
              <w:rPr>
                <w:rFonts w:ascii="Calibri"/>
                <w:sz w:val="16"/>
                <w:szCs w:val="16"/>
                <w:lang w:val="es-ES"/>
              </w:rPr>
              <w:t>HOSPITAL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0FFC6" w14:textId="77777777" w:rsidR="00D11338" w:rsidRPr="008C0955" w:rsidRDefault="00306C49">
            <w:pPr>
              <w:pStyle w:val="TableParagraph"/>
              <w:spacing w:before="4" w:line="158" w:lineRule="exact"/>
              <w:jc w:val="center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8C0955">
              <w:rPr>
                <w:rFonts w:ascii="Calibri"/>
                <w:sz w:val="16"/>
                <w:szCs w:val="16"/>
                <w:lang w:val="es-ES"/>
              </w:rPr>
              <w:t>1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10733" w14:textId="77777777" w:rsidR="00D11338" w:rsidRPr="008C0955" w:rsidRDefault="00D11338">
            <w:pPr>
              <w:rPr>
                <w:sz w:val="16"/>
                <w:szCs w:val="16"/>
                <w:lang w:val="es-ES"/>
              </w:rPr>
            </w:pPr>
          </w:p>
        </w:tc>
      </w:tr>
      <w:tr w:rsidR="00D11338" w:rsidRPr="008C0955" w14:paraId="23F6CD3B" w14:textId="77777777" w:rsidTr="008C0955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8B1B0" w14:textId="77777777" w:rsidR="00D11338" w:rsidRPr="008C0955" w:rsidRDefault="00306C49">
            <w:pPr>
              <w:pStyle w:val="TableParagraph"/>
              <w:spacing w:before="4" w:line="158" w:lineRule="exact"/>
              <w:ind w:left="20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8C0955">
              <w:rPr>
                <w:rFonts w:ascii="Calibri"/>
                <w:sz w:val="16"/>
                <w:szCs w:val="16"/>
                <w:lang w:val="es-ES"/>
              </w:rPr>
              <w:t>Traslado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 xml:space="preserve"> 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>a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 xml:space="preserve"> 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>Otro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 xml:space="preserve"> 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>Hospital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5546D" w14:textId="77777777" w:rsidR="00D11338" w:rsidRPr="008C0955" w:rsidRDefault="00306C49">
            <w:pPr>
              <w:pStyle w:val="TableParagraph"/>
              <w:spacing w:before="4" w:line="158" w:lineRule="exact"/>
              <w:ind w:left="20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8C0955">
              <w:rPr>
                <w:rFonts w:ascii="Calibri"/>
                <w:sz w:val="16"/>
                <w:szCs w:val="16"/>
                <w:lang w:val="es-ES"/>
              </w:rPr>
              <w:t>HOSPITAL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 xml:space="preserve"> 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>COMARCAL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 xml:space="preserve"> 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>DE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 xml:space="preserve"> 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>ANTEQUERA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4A8DF" w14:textId="77777777" w:rsidR="00D11338" w:rsidRPr="008C0955" w:rsidRDefault="00306C49">
            <w:pPr>
              <w:pStyle w:val="TableParagraph"/>
              <w:spacing w:before="4" w:line="158" w:lineRule="exact"/>
              <w:jc w:val="center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8C0955">
              <w:rPr>
                <w:rFonts w:ascii="Calibri"/>
                <w:sz w:val="16"/>
                <w:szCs w:val="16"/>
                <w:lang w:val="es-ES"/>
              </w:rPr>
              <w:t>1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F5399" w14:textId="77777777" w:rsidR="00D11338" w:rsidRPr="008C0955" w:rsidRDefault="00D11338">
            <w:pPr>
              <w:rPr>
                <w:sz w:val="16"/>
                <w:szCs w:val="16"/>
                <w:lang w:val="es-ES"/>
              </w:rPr>
            </w:pPr>
          </w:p>
        </w:tc>
      </w:tr>
      <w:tr w:rsidR="00D11338" w:rsidRPr="008C0955" w14:paraId="250465B0" w14:textId="77777777" w:rsidTr="008C0955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C1033" w14:textId="77777777" w:rsidR="00D11338" w:rsidRPr="008C0955" w:rsidRDefault="00306C49">
            <w:pPr>
              <w:pStyle w:val="TableParagraph"/>
              <w:spacing w:before="4"/>
              <w:ind w:left="20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8C0955">
              <w:rPr>
                <w:rFonts w:ascii="Calibri"/>
                <w:sz w:val="16"/>
                <w:szCs w:val="16"/>
                <w:lang w:val="es-ES"/>
              </w:rPr>
              <w:t>Traslado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 xml:space="preserve"> 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>a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 xml:space="preserve"> 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>Otro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 xml:space="preserve"> 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>Hospital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551D" w14:textId="77777777" w:rsidR="00D11338" w:rsidRPr="008C0955" w:rsidRDefault="00306C49">
            <w:pPr>
              <w:pStyle w:val="TableParagraph"/>
              <w:spacing w:before="4"/>
              <w:ind w:left="20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8C0955">
              <w:rPr>
                <w:rFonts w:ascii="Calibri"/>
                <w:sz w:val="16"/>
                <w:szCs w:val="16"/>
                <w:lang w:val="es-ES"/>
              </w:rPr>
              <w:t>Hospital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 xml:space="preserve"> 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>del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 xml:space="preserve"> 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>Mar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F22E" w14:textId="77777777" w:rsidR="00D11338" w:rsidRPr="008C0955" w:rsidRDefault="00306C49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8C0955">
              <w:rPr>
                <w:rFonts w:ascii="Calibri"/>
                <w:sz w:val="16"/>
                <w:szCs w:val="16"/>
                <w:lang w:val="es-ES"/>
              </w:rPr>
              <w:t>1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6B4D7" w14:textId="77777777" w:rsidR="00D11338" w:rsidRPr="008C0955" w:rsidRDefault="00D11338">
            <w:pPr>
              <w:rPr>
                <w:sz w:val="16"/>
                <w:szCs w:val="16"/>
                <w:lang w:val="es-ES"/>
              </w:rPr>
            </w:pPr>
          </w:p>
        </w:tc>
      </w:tr>
      <w:tr w:rsidR="00D11338" w:rsidRPr="008C0955" w14:paraId="26EB0738" w14:textId="77777777" w:rsidTr="008C0955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DD2A7" w14:textId="77777777" w:rsidR="00D11338" w:rsidRPr="008C0955" w:rsidRDefault="00306C49">
            <w:pPr>
              <w:pStyle w:val="TableParagraph"/>
              <w:spacing w:before="3"/>
              <w:ind w:left="20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8C0955">
              <w:rPr>
                <w:rFonts w:ascii="Calibri"/>
                <w:sz w:val="16"/>
                <w:szCs w:val="16"/>
                <w:lang w:val="es-ES"/>
              </w:rPr>
              <w:t>Traslado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 xml:space="preserve"> 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>a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 xml:space="preserve"> 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>Otro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 xml:space="preserve"> 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>Hospital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70F9B" w14:textId="77777777" w:rsidR="00D11338" w:rsidRPr="008C0955" w:rsidRDefault="00306C49">
            <w:pPr>
              <w:pStyle w:val="TableParagraph"/>
              <w:spacing w:before="3"/>
              <w:ind w:left="20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8C0955">
              <w:rPr>
                <w:rFonts w:ascii="Calibri"/>
                <w:sz w:val="16"/>
                <w:szCs w:val="16"/>
                <w:lang w:val="es-ES"/>
              </w:rPr>
              <w:t>HOSPITAL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 xml:space="preserve"> 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>DONOSTIA-DONOSTIA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 xml:space="preserve"> 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>OSPITALEA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E9D53" w14:textId="77777777" w:rsidR="00D11338" w:rsidRPr="008C0955" w:rsidRDefault="00306C49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8C0955">
              <w:rPr>
                <w:rFonts w:ascii="Calibri"/>
                <w:sz w:val="16"/>
                <w:szCs w:val="16"/>
                <w:lang w:val="es-ES"/>
              </w:rPr>
              <w:t>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66845" w14:textId="77777777" w:rsidR="00D11338" w:rsidRPr="008C0955" w:rsidRDefault="00D11338">
            <w:pPr>
              <w:rPr>
                <w:sz w:val="16"/>
                <w:szCs w:val="16"/>
                <w:lang w:val="es-ES"/>
              </w:rPr>
            </w:pPr>
          </w:p>
        </w:tc>
      </w:tr>
      <w:tr w:rsidR="00D11338" w:rsidRPr="008C0955" w14:paraId="1AEC5DA8" w14:textId="77777777" w:rsidTr="008C0955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0B567" w14:textId="77777777" w:rsidR="00D11338" w:rsidRPr="008C0955" w:rsidRDefault="00306C49">
            <w:pPr>
              <w:pStyle w:val="TableParagraph"/>
              <w:spacing w:before="3"/>
              <w:ind w:left="20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8C0955">
              <w:rPr>
                <w:rFonts w:ascii="Calibri"/>
                <w:sz w:val="16"/>
                <w:szCs w:val="16"/>
                <w:lang w:val="es-ES"/>
              </w:rPr>
              <w:t>Traslado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 xml:space="preserve"> 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>a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 xml:space="preserve"> 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>Otro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 xml:space="preserve"> 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>Hospital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C03E3" w14:textId="77777777" w:rsidR="00D11338" w:rsidRPr="008C0955" w:rsidRDefault="00306C49">
            <w:pPr>
              <w:pStyle w:val="TableParagraph"/>
              <w:spacing w:before="3"/>
              <w:ind w:left="20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8C0955">
              <w:rPr>
                <w:rFonts w:ascii="Calibri"/>
                <w:sz w:val="16"/>
                <w:szCs w:val="16"/>
                <w:lang w:val="es-ES"/>
              </w:rPr>
              <w:t>HOSPITAL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 xml:space="preserve"> 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>GENERAL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 xml:space="preserve"> 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>DE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 xml:space="preserve"> 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>LA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 xml:space="preserve"> 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>RIOJA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E02A5" w14:textId="77777777" w:rsidR="00D11338" w:rsidRPr="008C0955" w:rsidRDefault="00306C49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8C0955">
              <w:rPr>
                <w:rFonts w:ascii="Calibri"/>
                <w:sz w:val="16"/>
                <w:szCs w:val="16"/>
                <w:lang w:val="es-ES"/>
              </w:rPr>
              <w:t>1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2BFD" w14:textId="77777777" w:rsidR="00D11338" w:rsidRPr="008C0955" w:rsidRDefault="00D11338">
            <w:pPr>
              <w:rPr>
                <w:sz w:val="16"/>
                <w:szCs w:val="16"/>
                <w:lang w:val="es-ES"/>
              </w:rPr>
            </w:pPr>
          </w:p>
        </w:tc>
      </w:tr>
      <w:tr w:rsidR="00D11338" w:rsidRPr="008C0955" w14:paraId="74550501" w14:textId="77777777" w:rsidTr="008C0955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1BA36" w14:textId="77777777" w:rsidR="00D11338" w:rsidRPr="008C0955" w:rsidRDefault="00306C49">
            <w:pPr>
              <w:pStyle w:val="TableParagraph"/>
              <w:spacing w:before="4" w:line="158" w:lineRule="exact"/>
              <w:ind w:left="20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8C0955">
              <w:rPr>
                <w:rFonts w:ascii="Calibri"/>
                <w:sz w:val="16"/>
                <w:szCs w:val="16"/>
                <w:lang w:val="es-ES"/>
              </w:rPr>
              <w:t>Traslado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 xml:space="preserve"> 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>a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 xml:space="preserve"> 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>Otro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 xml:space="preserve"> 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>Hospital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1B510" w14:textId="77777777" w:rsidR="00D11338" w:rsidRPr="008C0955" w:rsidRDefault="00306C49">
            <w:pPr>
              <w:pStyle w:val="TableParagraph"/>
              <w:spacing w:before="4" w:line="158" w:lineRule="exact"/>
              <w:ind w:left="20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8C0955">
              <w:rPr>
                <w:rFonts w:ascii="Calibri"/>
                <w:sz w:val="16"/>
                <w:szCs w:val="16"/>
                <w:lang w:val="es-ES"/>
              </w:rPr>
              <w:t>HOSPITAL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 xml:space="preserve"> 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>J.M.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 xml:space="preserve"> 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>MORALES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 xml:space="preserve"> 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>MESEGUER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BDBA4" w14:textId="77777777" w:rsidR="00D11338" w:rsidRPr="008C0955" w:rsidRDefault="00306C49">
            <w:pPr>
              <w:pStyle w:val="TableParagraph"/>
              <w:spacing w:before="4" w:line="158" w:lineRule="exact"/>
              <w:jc w:val="center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8C0955">
              <w:rPr>
                <w:rFonts w:ascii="Calibri"/>
                <w:sz w:val="16"/>
                <w:szCs w:val="16"/>
                <w:lang w:val="es-ES"/>
              </w:rPr>
              <w:t>1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5D83A" w14:textId="77777777" w:rsidR="00D11338" w:rsidRPr="008C0955" w:rsidRDefault="00D11338">
            <w:pPr>
              <w:rPr>
                <w:sz w:val="16"/>
                <w:szCs w:val="16"/>
                <w:lang w:val="es-ES"/>
              </w:rPr>
            </w:pPr>
          </w:p>
        </w:tc>
      </w:tr>
      <w:tr w:rsidR="00D11338" w:rsidRPr="008C0955" w14:paraId="019F1E64" w14:textId="77777777" w:rsidTr="008C0955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F2B1" w14:textId="77777777" w:rsidR="00D11338" w:rsidRPr="008C0955" w:rsidRDefault="00306C49">
            <w:pPr>
              <w:pStyle w:val="TableParagraph"/>
              <w:spacing w:before="4" w:line="158" w:lineRule="exact"/>
              <w:ind w:left="20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8C0955">
              <w:rPr>
                <w:rFonts w:ascii="Calibri"/>
                <w:sz w:val="16"/>
                <w:szCs w:val="16"/>
                <w:lang w:val="es-ES"/>
              </w:rPr>
              <w:t>Traslado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 xml:space="preserve"> 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>a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 xml:space="preserve"> 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>Otro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 xml:space="preserve"> 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>Hospital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46FE8" w14:textId="77777777" w:rsidR="00D11338" w:rsidRPr="008C0955" w:rsidRDefault="00306C49">
            <w:pPr>
              <w:pStyle w:val="TableParagraph"/>
              <w:spacing w:before="4" w:line="158" w:lineRule="exact"/>
              <w:ind w:left="20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8C0955">
              <w:rPr>
                <w:rFonts w:ascii="Calibri"/>
                <w:sz w:val="16"/>
                <w:szCs w:val="16"/>
                <w:lang w:val="es-ES"/>
              </w:rPr>
              <w:t>HOSPITAL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 xml:space="preserve"> 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>REINA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 xml:space="preserve"> 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>SOFIA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D7A5" w14:textId="77777777" w:rsidR="00D11338" w:rsidRPr="008C0955" w:rsidRDefault="00306C49">
            <w:pPr>
              <w:pStyle w:val="TableParagraph"/>
              <w:spacing w:before="4" w:line="158" w:lineRule="exact"/>
              <w:ind w:left="7"/>
              <w:jc w:val="center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8C0955">
              <w:rPr>
                <w:rFonts w:ascii="Calibri"/>
                <w:sz w:val="16"/>
                <w:szCs w:val="16"/>
                <w:lang w:val="es-ES"/>
              </w:rPr>
              <w:t>27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EAFE8" w14:textId="77777777" w:rsidR="00D11338" w:rsidRPr="008C0955" w:rsidRDefault="00306C49">
            <w:pPr>
              <w:pStyle w:val="TableParagraph"/>
              <w:spacing w:before="4" w:line="158" w:lineRule="exact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8C0955">
              <w:rPr>
                <w:rFonts w:ascii="Calibri"/>
                <w:sz w:val="16"/>
                <w:szCs w:val="16"/>
                <w:lang w:val="es-ES"/>
              </w:rPr>
              <w:t>4</w:t>
            </w:r>
          </w:p>
        </w:tc>
      </w:tr>
      <w:tr w:rsidR="00D11338" w:rsidRPr="008C0955" w14:paraId="3C192584" w14:textId="77777777" w:rsidTr="008C0955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4"/>
          </w:tcPr>
          <w:p w14:paraId="505DA444" w14:textId="77777777" w:rsidR="00D11338" w:rsidRPr="008C0955" w:rsidRDefault="00306C49">
            <w:pPr>
              <w:pStyle w:val="TableParagraph"/>
              <w:spacing w:before="4" w:line="158" w:lineRule="exact"/>
              <w:ind w:left="20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8C0955">
              <w:rPr>
                <w:rFonts w:ascii="Calibri"/>
                <w:sz w:val="16"/>
                <w:szCs w:val="16"/>
                <w:lang w:val="es-ES"/>
              </w:rPr>
              <w:t>Traslado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 xml:space="preserve"> 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>a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 xml:space="preserve"> 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>Otro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 xml:space="preserve"> 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>Hospital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4"/>
          </w:tcPr>
          <w:p w14:paraId="3373988D" w14:textId="77777777" w:rsidR="00D11338" w:rsidRPr="008C0955" w:rsidRDefault="00306C49">
            <w:pPr>
              <w:pStyle w:val="TableParagraph"/>
              <w:spacing w:before="4" w:line="158" w:lineRule="exact"/>
              <w:ind w:left="20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8C0955">
              <w:rPr>
                <w:rFonts w:ascii="Calibri"/>
                <w:sz w:val="16"/>
                <w:szCs w:val="16"/>
                <w:lang w:val="es-ES"/>
              </w:rPr>
              <w:t>HOSPITAL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 xml:space="preserve"> 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 xml:space="preserve">SAN 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>JUAN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 xml:space="preserve"> 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>DE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 xml:space="preserve"> 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>DIOS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4"/>
          </w:tcPr>
          <w:p w14:paraId="74B021FA" w14:textId="77777777" w:rsidR="00D11338" w:rsidRPr="008C0955" w:rsidRDefault="00306C49">
            <w:pPr>
              <w:pStyle w:val="TableParagraph"/>
              <w:spacing w:before="4" w:line="158" w:lineRule="exact"/>
              <w:jc w:val="center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8C0955">
              <w:rPr>
                <w:rFonts w:ascii="Calibri"/>
                <w:sz w:val="16"/>
                <w:szCs w:val="16"/>
                <w:lang w:val="es-ES"/>
              </w:rPr>
              <w:t>141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4"/>
          </w:tcPr>
          <w:p w14:paraId="24145BF9" w14:textId="77777777" w:rsidR="00D11338" w:rsidRPr="008C0955" w:rsidRDefault="00306C49">
            <w:pPr>
              <w:pStyle w:val="TableParagraph"/>
              <w:spacing w:before="4" w:line="158" w:lineRule="exact"/>
              <w:jc w:val="center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8C0955">
              <w:rPr>
                <w:rFonts w:ascii="Calibri"/>
                <w:sz w:val="16"/>
                <w:szCs w:val="16"/>
                <w:lang w:val="es-ES"/>
              </w:rPr>
              <w:t>41</w:t>
            </w:r>
          </w:p>
        </w:tc>
      </w:tr>
      <w:tr w:rsidR="00D11338" w:rsidRPr="008C0955" w14:paraId="1AFCD111" w14:textId="77777777" w:rsidTr="008C0955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0C6D" w14:textId="77777777" w:rsidR="00D11338" w:rsidRPr="008C0955" w:rsidRDefault="00306C49">
            <w:pPr>
              <w:pStyle w:val="TableParagraph"/>
              <w:spacing w:before="4" w:line="158" w:lineRule="exact"/>
              <w:ind w:left="20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8C0955">
              <w:rPr>
                <w:rFonts w:ascii="Calibri"/>
                <w:sz w:val="16"/>
                <w:szCs w:val="16"/>
                <w:lang w:val="es-ES"/>
              </w:rPr>
              <w:t>Traslado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 xml:space="preserve"> 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>a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 xml:space="preserve"> 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>Otro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 xml:space="preserve"> 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>Hospital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6726A" w14:textId="77777777" w:rsidR="00D11338" w:rsidRPr="008C0955" w:rsidRDefault="00306C49">
            <w:pPr>
              <w:pStyle w:val="TableParagraph"/>
              <w:spacing w:before="4" w:line="158" w:lineRule="exact"/>
              <w:ind w:left="20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8C0955">
              <w:rPr>
                <w:rFonts w:ascii="Calibri"/>
                <w:sz w:val="16"/>
                <w:szCs w:val="16"/>
                <w:lang w:val="es-ES"/>
              </w:rPr>
              <w:t>HOSPITAL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 xml:space="preserve"> 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 xml:space="preserve">SAN 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>JUAN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 xml:space="preserve"> 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>DE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 xml:space="preserve"> 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>DIOS-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 xml:space="preserve"> Tudela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0048F" w14:textId="77777777" w:rsidR="00D11338" w:rsidRPr="008C0955" w:rsidRDefault="00306C49">
            <w:pPr>
              <w:pStyle w:val="TableParagraph"/>
              <w:spacing w:before="4" w:line="158" w:lineRule="exact"/>
              <w:jc w:val="center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8C0955">
              <w:rPr>
                <w:rFonts w:ascii="Calibri"/>
                <w:sz w:val="16"/>
                <w:szCs w:val="16"/>
                <w:lang w:val="es-ES"/>
              </w:rPr>
              <w:t>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B9054" w14:textId="77777777" w:rsidR="00D11338" w:rsidRPr="008C0955" w:rsidRDefault="00306C49">
            <w:pPr>
              <w:pStyle w:val="TableParagraph"/>
              <w:spacing w:before="4" w:line="158" w:lineRule="exact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8C0955">
              <w:rPr>
                <w:rFonts w:ascii="Calibri"/>
                <w:sz w:val="16"/>
                <w:szCs w:val="16"/>
                <w:lang w:val="es-ES"/>
              </w:rPr>
              <w:t>3</w:t>
            </w:r>
          </w:p>
        </w:tc>
      </w:tr>
      <w:tr w:rsidR="00D11338" w:rsidRPr="008C0955" w14:paraId="4A5C87C7" w14:textId="77777777" w:rsidTr="008C0955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380A" w14:textId="77777777" w:rsidR="00D11338" w:rsidRPr="008C0955" w:rsidRDefault="00306C49">
            <w:pPr>
              <w:pStyle w:val="TableParagraph"/>
              <w:spacing w:before="4" w:line="158" w:lineRule="exact"/>
              <w:ind w:left="20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8C0955">
              <w:rPr>
                <w:rFonts w:ascii="Calibri"/>
                <w:sz w:val="16"/>
                <w:szCs w:val="16"/>
                <w:lang w:val="es-ES"/>
              </w:rPr>
              <w:t>Traslado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 xml:space="preserve"> 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>a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 xml:space="preserve"> 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>Otro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 xml:space="preserve"> 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>Hospital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BC0AE" w14:textId="77777777" w:rsidR="00D11338" w:rsidRPr="008C0955" w:rsidRDefault="00306C49">
            <w:pPr>
              <w:pStyle w:val="TableParagraph"/>
              <w:spacing w:before="4" w:line="158" w:lineRule="exact"/>
              <w:ind w:left="20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8C0955">
              <w:rPr>
                <w:rFonts w:ascii="Calibri"/>
                <w:sz w:val="16"/>
                <w:szCs w:val="16"/>
                <w:lang w:val="es-ES"/>
              </w:rPr>
              <w:t>HOSPITAL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 xml:space="preserve"> 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>SAN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 xml:space="preserve"> 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>PEDRO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BC686" w14:textId="77777777" w:rsidR="00D11338" w:rsidRPr="008C0955" w:rsidRDefault="00306C49">
            <w:pPr>
              <w:pStyle w:val="TableParagraph"/>
              <w:spacing w:before="4" w:line="158" w:lineRule="exact"/>
              <w:ind w:left="7"/>
              <w:jc w:val="center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8C0955">
              <w:rPr>
                <w:rFonts w:ascii="Calibri"/>
                <w:sz w:val="16"/>
                <w:szCs w:val="16"/>
                <w:lang w:val="es-ES"/>
              </w:rPr>
              <w:t>25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F17F" w14:textId="77777777" w:rsidR="00D11338" w:rsidRPr="008C0955" w:rsidRDefault="00306C49">
            <w:pPr>
              <w:pStyle w:val="TableParagraph"/>
              <w:spacing w:before="4" w:line="158" w:lineRule="exact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8C0955">
              <w:rPr>
                <w:rFonts w:ascii="Calibri"/>
                <w:sz w:val="16"/>
                <w:szCs w:val="16"/>
                <w:lang w:val="es-ES"/>
              </w:rPr>
              <w:t>4</w:t>
            </w:r>
          </w:p>
        </w:tc>
      </w:tr>
      <w:tr w:rsidR="00D11338" w:rsidRPr="008C0955" w14:paraId="1A92CCA2" w14:textId="77777777" w:rsidTr="008C0955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1B3AF" w14:textId="77777777" w:rsidR="00D11338" w:rsidRPr="008C0955" w:rsidRDefault="00306C49">
            <w:pPr>
              <w:pStyle w:val="TableParagraph"/>
              <w:spacing w:before="4" w:line="158" w:lineRule="exact"/>
              <w:ind w:left="20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8C0955">
              <w:rPr>
                <w:rFonts w:ascii="Calibri"/>
                <w:sz w:val="16"/>
                <w:szCs w:val="16"/>
                <w:lang w:val="es-ES"/>
              </w:rPr>
              <w:t>Traslado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 xml:space="preserve"> 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>a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 xml:space="preserve"> 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>Otro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 xml:space="preserve"> </w:t>
            </w:r>
            <w:r w:rsidRPr="008C0955">
              <w:rPr>
                <w:rFonts w:ascii="Calibri"/>
                <w:sz w:val="16"/>
                <w:szCs w:val="16"/>
                <w:lang w:val="es-ES"/>
              </w:rPr>
              <w:t>Hospital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72AF9" w14:textId="77777777" w:rsidR="00D11338" w:rsidRPr="008C0955" w:rsidRDefault="00D11338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86999" w14:textId="77777777" w:rsidR="00D11338" w:rsidRPr="008C0955" w:rsidRDefault="00306C49">
            <w:pPr>
              <w:pStyle w:val="TableParagraph"/>
              <w:spacing w:before="4" w:line="158" w:lineRule="exact"/>
              <w:jc w:val="center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8C0955">
              <w:rPr>
                <w:rFonts w:ascii="Calibri"/>
                <w:sz w:val="16"/>
                <w:szCs w:val="16"/>
                <w:lang w:val="es-ES"/>
              </w:rPr>
              <w:t>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7F5EF" w14:textId="77777777" w:rsidR="00D11338" w:rsidRPr="008C0955" w:rsidRDefault="00306C49">
            <w:pPr>
              <w:pStyle w:val="TableParagraph"/>
              <w:spacing w:before="4" w:line="158" w:lineRule="exact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8C0955">
              <w:rPr>
                <w:rFonts w:ascii="Calibri"/>
                <w:sz w:val="16"/>
                <w:szCs w:val="16"/>
                <w:lang w:val="es-ES"/>
              </w:rPr>
              <w:t>2</w:t>
            </w:r>
          </w:p>
        </w:tc>
      </w:tr>
      <w:tr w:rsidR="00D11338" w:rsidRPr="008C0955" w14:paraId="73D604D8" w14:textId="77777777" w:rsidTr="008C0955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C13188" w14:textId="77777777" w:rsidR="00D11338" w:rsidRPr="008C0955" w:rsidRDefault="00306C49">
            <w:pPr>
              <w:pStyle w:val="TableParagraph"/>
              <w:spacing w:before="4" w:line="158" w:lineRule="exact"/>
              <w:ind w:left="20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8C0955">
              <w:rPr>
                <w:rFonts w:ascii="Calibri" w:hAnsi="Calibri"/>
                <w:sz w:val="16"/>
                <w:szCs w:val="16"/>
                <w:lang w:val="es-ES"/>
              </w:rPr>
              <w:t>TOTAL</w:t>
            </w:r>
            <w:r w:rsidRPr="008C0955">
              <w:rPr>
                <w:rFonts w:ascii="Calibri" w:hAnsi="Calibri"/>
                <w:sz w:val="16"/>
                <w:szCs w:val="16"/>
                <w:lang w:val="es-ES"/>
              </w:rPr>
              <w:t xml:space="preserve"> </w:t>
            </w:r>
            <w:r w:rsidRPr="008C0955">
              <w:rPr>
                <w:rFonts w:ascii="Calibri" w:hAnsi="Calibri"/>
                <w:sz w:val="16"/>
                <w:szCs w:val="16"/>
                <w:lang w:val="es-ES"/>
              </w:rPr>
              <w:t>ICTUS</w:t>
            </w:r>
            <w:r w:rsidRPr="008C0955">
              <w:rPr>
                <w:rFonts w:ascii="Calibri" w:hAnsi="Calibri"/>
                <w:sz w:val="16"/>
                <w:szCs w:val="16"/>
                <w:lang w:val="es-ES"/>
              </w:rPr>
              <w:t xml:space="preserve"> </w:t>
            </w:r>
            <w:r w:rsidRPr="008C0955">
              <w:rPr>
                <w:rFonts w:ascii="Calibri" w:hAnsi="Calibri"/>
                <w:sz w:val="16"/>
                <w:szCs w:val="16"/>
                <w:lang w:val="es-ES"/>
              </w:rPr>
              <w:t>DADOS</w:t>
            </w:r>
            <w:r w:rsidRPr="008C0955">
              <w:rPr>
                <w:rFonts w:ascii="Calibri" w:hAnsi="Calibri"/>
                <w:sz w:val="16"/>
                <w:szCs w:val="16"/>
                <w:lang w:val="es-ES"/>
              </w:rPr>
              <w:t xml:space="preserve"> </w:t>
            </w:r>
            <w:r w:rsidRPr="008C0955">
              <w:rPr>
                <w:rFonts w:ascii="Calibri" w:hAnsi="Calibri"/>
                <w:sz w:val="16"/>
                <w:szCs w:val="16"/>
                <w:lang w:val="es-ES"/>
              </w:rPr>
              <w:t>DE</w:t>
            </w:r>
            <w:r w:rsidRPr="008C0955">
              <w:rPr>
                <w:rFonts w:ascii="Calibri" w:hAnsi="Calibri"/>
                <w:sz w:val="16"/>
                <w:szCs w:val="16"/>
                <w:lang w:val="es-ES"/>
              </w:rPr>
              <w:t xml:space="preserve"> </w:t>
            </w:r>
            <w:r w:rsidRPr="008C0955">
              <w:rPr>
                <w:rFonts w:ascii="Calibri" w:hAnsi="Calibri"/>
                <w:sz w:val="16"/>
                <w:szCs w:val="16"/>
                <w:lang w:val="es-ES"/>
              </w:rPr>
              <w:t>ALTA</w:t>
            </w:r>
            <w:r w:rsidRPr="008C0955">
              <w:rPr>
                <w:rFonts w:ascii="Calibri" w:hAnsi="Calibri"/>
                <w:sz w:val="16"/>
                <w:szCs w:val="16"/>
                <w:lang w:val="es-ES"/>
              </w:rPr>
              <w:t xml:space="preserve"> </w:t>
            </w:r>
            <w:r w:rsidRPr="008C0955">
              <w:rPr>
                <w:rFonts w:ascii="Calibri" w:hAnsi="Calibri"/>
                <w:sz w:val="16"/>
                <w:szCs w:val="16"/>
                <w:lang w:val="es-ES"/>
              </w:rPr>
              <w:t>POR</w:t>
            </w:r>
            <w:r w:rsidRPr="008C0955">
              <w:rPr>
                <w:rFonts w:ascii="Calibri" w:hAnsi="Calibri"/>
                <w:sz w:val="16"/>
                <w:szCs w:val="16"/>
                <w:lang w:val="es-ES"/>
              </w:rPr>
              <w:t xml:space="preserve"> </w:t>
            </w:r>
            <w:r w:rsidRPr="008C0955">
              <w:rPr>
                <w:rFonts w:ascii="Calibri" w:hAnsi="Calibri"/>
                <w:sz w:val="16"/>
                <w:szCs w:val="16"/>
                <w:lang w:val="es-ES"/>
              </w:rPr>
              <w:t>NEUROLOGÍA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95D73D" w14:textId="77777777" w:rsidR="00D11338" w:rsidRPr="008C0955" w:rsidRDefault="00306C49">
            <w:pPr>
              <w:pStyle w:val="TableParagraph"/>
              <w:spacing w:before="4" w:line="158" w:lineRule="exact"/>
              <w:jc w:val="center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8C0955">
              <w:rPr>
                <w:rFonts w:ascii="Calibri"/>
                <w:sz w:val="16"/>
                <w:szCs w:val="16"/>
                <w:lang w:val="es-ES"/>
              </w:rPr>
              <w:t>879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16F3F24" w14:textId="77777777" w:rsidR="00D11338" w:rsidRPr="008C0955" w:rsidRDefault="00306C49">
            <w:pPr>
              <w:pStyle w:val="TableParagraph"/>
              <w:spacing w:before="4" w:line="158" w:lineRule="exact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8C0955">
              <w:rPr>
                <w:rFonts w:ascii="Calibri"/>
                <w:sz w:val="16"/>
                <w:szCs w:val="16"/>
                <w:lang w:val="es-ES"/>
              </w:rPr>
              <w:t>206</w:t>
            </w:r>
          </w:p>
        </w:tc>
      </w:tr>
    </w:tbl>
    <w:p w14:paraId="7484B838" w14:textId="77777777" w:rsidR="00D11338" w:rsidRPr="001E24AD" w:rsidRDefault="00D11338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229C2FF6" w14:textId="77777777" w:rsidR="00D11338" w:rsidRPr="001E24AD" w:rsidRDefault="00D11338">
      <w:pPr>
        <w:spacing w:before="5"/>
        <w:rPr>
          <w:rFonts w:ascii="Times New Roman" w:eastAsia="Times New Roman" w:hAnsi="Times New Roman" w:cs="Times New Roman"/>
          <w:sz w:val="28"/>
          <w:szCs w:val="28"/>
          <w:lang w:val="es-ES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463"/>
        <w:gridCol w:w="1275"/>
        <w:gridCol w:w="851"/>
        <w:gridCol w:w="992"/>
        <w:gridCol w:w="992"/>
        <w:gridCol w:w="851"/>
        <w:gridCol w:w="1501"/>
        <w:gridCol w:w="571"/>
      </w:tblGrid>
      <w:tr w:rsidR="00205A36" w:rsidRPr="00205A36" w14:paraId="5F7D0B34" w14:textId="77777777" w:rsidTr="00B97B6F">
        <w:tc>
          <w:tcPr>
            <w:tcW w:w="8496" w:type="dxa"/>
            <w:gridSpan w:val="8"/>
            <w:tcBorders>
              <w:top w:val="single" w:sz="4" w:space="0" w:color="D3D3D3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14:paraId="4E1D9229" w14:textId="2E77C193" w:rsidR="00205A36" w:rsidRPr="00205A36" w:rsidRDefault="00205A36">
            <w:pPr>
              <w:rPr>
                <w:rFonts w:cstheme="minorHAnsi"/>
                <w:sz w:val="18"/>
                <w:szCs w:val="18"/>
                <w:lang w:val="es-ES"/>
              </w:rPr>
            </w:pPr>
            <w:r w:rsidRPr="00205A36">
              <w:rPr>
                <w:rFonts w:cstheme="minorHAnsi"/>
                <w:b/>
                <w:sz w:val="18"/>
                <w:szCs w:val="18"/>
                <w:lang w:val="es-ES"/>
              </w:rPr>
              <w:t>Tabla resumen de pacientes con Ictus con ingreso en Neurología o Rehabilitación y con sus Motivos de Alta.</w:t>
            </w:r>
          </w:p>
        </w:tc>
      </w:tr>
      <w:tr w:rsidR="00D11338" w:rsidRPr="00205A36" w14:paraId="4D7A67B4" w14:textId="77777777" w:rsidTr="00A34D15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4"/>
          </w:tcPr>
          <w:p w14:paraId="5B23C1B3" w14:textId="77777777" w:rsidR="00D11338" w:rsidRPr="00205A36" w:rsidRDefault="00D11338">
            <w:pPr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4"/>
          </w:tcPr>
          <w:p w14:paraId="05CADAE1" w14:textId="77777777" w:rsidR="00D11338" w:rsidRPr="00205A36" w:rsidRDefault="00D11338">
            <w:pPr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4"/>
          </w:tcPr>
          <w:p w14:paraId="523B9DF6" w14:textId="77777777" w:rsidR="00D11338" w:rsidRPr="00205A36" w:rsidRDefault="00306C49">
            <w:pPr>
              <w:pStyle w:val="TableParagraph"/>
              <w:spacing w:before="97" w:line="157" w:lineRule="exact"/>
              <w:ind w:left="4"/>
              <w:jc w:val="center"/>
              <w:rPr>
                <w:rFonts w:eastAsia="Calibri" w:cstheme="minorHAnsi"/>
                <w:sz w:val="16"/>
                <w:szCs w:val="16"/>
                <w:lang w:val="es-ES"/>
              </w:rPr>
            </w:pPr>
            <w:r w:rsidRPr="00205A36">
              <w:rPr>
                <w:rFonts w:cstheme="minorHAnsi"/>
                <w:b/>
                <w:color w:val="FFFFFF"/>
                <w:sz w:val="16"/>
                <w:szCs w:val="16"/>
                <w:lang w:val="es-ES"/>
              </w:rPr>
              <w:t>AÑO</w:t>
            </w:r>
            <w:r w:rsidRPr="00205A36">
              <w:rPr>
                <w:rFonts w:cstheme="minorHAnsi"/>
                <w:b/>
                <w:color w:val="FFFFFF"/>
                <w:sz w:val="16"/>
                <w:szCs w:val="16"/>
                <w:lang w:val="es-ES"/>
              </w:rPr>
              <w:t xml:space="preserve"> </w:t>
            </w:r>
            <w:r w:rsidRPr="00205A36">
              <w:rPr>
                <w:rFonts w:cstheme="minorHAnsi"/>
                <w:b/>
                <w:color w:val="FFFFFF"/>
                <w:sz w:val="16"/>
                <w:szCs w:val="16"/>
                <w:lang w:val="es-ES"/>
              </w:rPr>
              <w:t>2022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4"/>
          </w:tcPr>
          <w:p w14:paraId="5427D75C" w14:textId="77777777" w:rsidR="00D11338" w:rsidRPr="00205A36" w:rsidRDefault="00306C49">
            <w:pPr>
              <w:pStyle w:val="TableParagraph"/>
              <w:spacing w:before="97" w:line="157" w:lineRule="exact"/>
              <w:ind w:left="527"/>
              <w:rPr>
                <w:rFonts w:eastAsia="Calibri" w:cstheme="minorHAnsi"/>
                <w:sz w:val="16"/>
                <w:szCs w:val="16"/>
                <w:lang w:val="es-ES"/>
              </w:rPr>
            </w:pPr>
            <w:r w:rsidRPr="00205A36">
              <w:rPr>
                <w:rFonts w:cstheme="minorHAnsi"/>
                <w:b/>
                <w:color w:val="FFFFFF"/>
                <w:sz w:val="16"/>
                <w:szCs w:val="16"/>
                <w:lang w:val="es-ES"/>
              </w:rPr>
              <w:t>AÑO</w:t>
            </w:r>
            <w:r w:rsidRPr="00205A36">
              <w:rPr>
                <w:rFonts w:cstheme="minorHAnsi"/>
                <w:b/>
                <w:color w:val="FFFFFF"/>
                <w:sz w:val="16"/>
                <w:szCs w:val="16"/>
                <w:lang w:val="es-ES"/>
              </w:rPr>
              <w:t xml:space="preserve"> </w:t>
            </w:r>
            <w:r w:rsidRPr="00205A36">
              <w:rPr>
                <w:rFonts w:cstheme="minorHAnsi"/>
                <w:b/>
                <w:color w:val="FFFFFF"/>
                <w:sz w:val="16"/>
                <w:szCs w:val="16"/>
                <w:lang w:val="es-ES"/>
              </w:rPr>
              <w:t>2023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4"/>
          </w:tcPr>
          <w:p w14:paraId="177DBAF8" w14:textId="77777777" w:rsidR="00D11338" w:rsidRPr="00205A36" w:rsidRDefault="00306C49">
            <w:pPr>
              <w:pStyle w:val="TableParagraph"/>
              <w:spacing w:before="97" w:line="157" w:lineRule="exact"/>
              <w:ind w:left="7"/>
              <w:jc w:val="center"/>
              <w:rPr>
                <w:rFonts w:eastAsia="Calibri" w:cstheme="minorHAnsi"/>
                <w:sz w:val="16"/>
                <w:szCs w:val="16"/>
                <w:lang w:val="es-ES"/>
              </w:rPr>
            </w:pPr>
            <w:r w:rsidRPr="00205A36">
              <w:rPr>
                <w:rFonts w:cstheme="minorHAnsi"/>
                <w:b/>
                <w:color w:val="FFFFFF"/>
                <w:sz w:val="16"/>
                <w:szCs w:val="16"/>
                <w:lang w:val="es-ES"/>
              </w:rPr>
              <w:t>TOTAL</w:t>
            </w:r>
            <w:r w:rsidRPr="00205A36">
              <w:rPr>
                <w:rFonts w:cstheme="minorHAnsi"/>
                <w:b/>
                <w:color w:val="FFFFFF"/>
                <w:sz w:val="16"/>
                <w:szCs w:val="16"/>
                <w:lang w:val="es-ES"/>
              </w:rPr>
              <w:t xml:space="preserve"> </w:t>
            </w:r>
            <w:r w:rsidRPr="00205A36">
              <w:rPr>
                <w:rFonts w:cstheme="minorHAnsi"/>
                <w:b/>
                <w:color w:val="FFFFFF"/>
                <w:sz w:val="16"/>
                <w:szCs w:val="16"/>
                <w:lang w:val="es-ES"/>
              </w:rPr>
              <w:t>Casos</w:t>
            </w:r>
          </w:p>
        </w:tc>
      </w:tr>
      <w:tr w:rsidR="00D11338" w:rsidRPr="00205A36" w14:paraId="49CE9B31" w14:textId="77777777" w:rsidTr="00A34D15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4"/>
          </w:tcPr>
          <w:p w14:paraId="6BE9334A" w14:textId="77777777" w:rsidR="00D11338" w:rsidRPr="00205A36" w:rsidRDefault="00306C49">
            <w:pPr>
              <w:pStyle w:val="TableParagraph"/>
              <w:spacing w:before="3" w:line="157" w:lineRule="exact"/>
              <w:ind w:left="16"/>
              <w:rPr>
                <w:rFonts w:eastAsia="Calibri" w:cstheme="minorHAnsi"/>
                <w:sz w:val="16"/>
                <w:szCs w:val="16"/>
                <w:lang w:val="es-ES"/>
              </w:rPr>
            </w:pPr>
            <w:r w:rsidRPr="00205A36">
              <w:rPr>
                <w:rFonts w:cstheme="minorHAnsi"/>
                <w:b/>
                <w:color w:val="FFFFFF"/>
                <w:sz w:val="16"/>
                <w:szCs w:val="16"/>
                <w:lang w:val="es-ES"/>
              </w:rPr>
              <w:t>Motivo</w:t>
            </w:r>
            <w:r w:rsidRPr="00205A36">
              <w:rPr>
                <w:rFonts w:cstheme="minorHAnsi"/>
                <w:b/>
                <w:color w:val="FFFFFF"/>
                <w:sz w:val="16"/>
                <w:szCs w:val="16"/>
                <w:lang w:val="es-ES"/>
              </w:rPr>
              <w:t xml:space="preserve"> </w:t>
            </w:r>
            <w:r w:rsidRPr="00205A36">
              <w:rPr>
                <w:rFonts w:cstheme="minorHAnsi"/>
                <w:b/>
                <w:color w:val="FFFFFF"/>
                <w:sz w:val="16"/>
                <w:szCs w:val="16"/>
                <w:lang w:val="es-ES"/>
              </w:rPr>
              <w:t>Alta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4"/>
          </w:tcPr>
          <w:p w14:paraId="6C6181FC" w14:textId="77777777" w:rsidR="00D11338" w:rsidRPr="00205A36" w:rsidRDefault="00306C49">
            <w:pPr>
              <w:pStyle w:val="TableParagraph"/>
              <w:spacing w:before="3" w:line="157" w:lineRule="exact"/>
              <w:ind w:left="16"/>
              <w:rPr>
                <w:rFonts w:eastAsia="Calibri" w:cstheme="minorHAnsi"/>
                <w:sz w:val="16"/>
                <w:szCs w:val="16"/>
                <w:lang w:val="es-ES"/>
              </w:rPr>
            </w:pPr>
            <w:r w:rsidRPr="00205A36">
              <w:rPr>
                <w:rFonts w:cstheme="minorHAnsi"/>
                <w:b/>
                <w:color w:val="FFFFFF"/>
                <w:sz w:val="16"/>
                <w:szCs w:val="16"/>
                <w:lang w:val="es-ES"/>
              </w:rPr>
              <w:t>Centro</w:t>
            </w:r>
            <w:r w:rsidRPr="00205A36">
              <w:rPr>
                <w:rFonts w:cstheme="minorHAnsi"/>
                <w:b/>
                <w:color w:val="FFFFFF"/>
                <w:sz w:val="16"/>
                <w:szCs w:val="16"/>
                <w:lang w:val="es-ES"/>
              </w:rPr>
              <w:t xml:space="preserve"> </w:t>
            </w:r>
            <w:r w:rsidRPr="00205A36">
              <w:rPr>
                <w:rFonts w:cstheme="minorHAnsi"/>
                <w:b/>
                <w:color w:val="FFFFFF"/>
                <w:sz w:val="16"/>
                <w:szCs w:val="16"/>
                <w:lang w:val="es-ES"/>
              </w:rPr>
              <w:t>Traslado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4"/>
          </w:tcPr>
          <w:p w14:paraId="73C49429" w14:textId="77777777" w:rsidR="00D11338" w:rsidRPr="00205A36" w:rsidRDefault="00306C49">
            <w:pPr>
              <w:pStyle w:val="TableParagraph"/>
              <w:spacing w:before="3" w:line="157" w:lineRule="exact"/>
              <w:ind w:left="160"/>
              <w:rPr>
                <w:rFonts w:eastAsia="Calibri" w:cstheme="minorHAnsi"/>
                <w:sz w:val="16"/>
                <w:szCs w:val="16"/>
                <w:lang w:val="es-ES"/>
              </w:rPr>
            </w:pPr>
            <w:r w:rsidRPr="00205A36">
              <w:rPr>
                <w:rFonts w:cstheme="minorHAnsi"/>
                <w:b/>
                <w:color w:val="FFFFFF"/>
                <w:sz w:val="16"/>
                <w:szCs w:val="16"/>
                <w:lang w:val="es-ES"/>
              </w:rPr>
              <w:t>&lt;70</w:t>
            </w:r>
            <w:r w:rsidRPr="00205A36">
              <w:rPr>
                <w:rFonts w:cstheme="minorHAnsi"/>
                <w:b/>
                <w:color w:val="FFFFFF"/>
                <w:sz w:val="16"/>
                <w:szCs w:val="16"/>
                <w:lang w:val="es-ES"/>
              </w:rPr>
              <w:t xml:space="preserve"> </w:t>
            </w:r>
            <w:r w:rsidRPr="00205A36">
              <w:rPr>
                <w:rFonts w:cstheme="minorHAnsi"/>
                <w:b/>
                <w:color w:val="FFFFFF"/>
                <w:sz w:val="16"/>
                <w:szCs w:val="16"/>
                <w:lang w:val="es-ES"/>
              </w:rPr>
              <w:t>AÑOS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4"/>
          </w:tcPr>
          <w:p w14:paraId="5774CD39" w14:textId="77777777" w:rsidR="00D11338" w:rsidRPr="00205A36" w:rsidRDefault="00306C49">
            <w:pPr>
              <w:pStyle w:val="TableParagraph"/>
              <w:spacing w:before="3" w:line="157" w:lineRule="exact"/>
              <w:ind w:left="186"/>
              <w:rPr>
                <w:rFonts w:eastAsia="Calibri" w:cstheme="minorHAnsi"/>
                <w:sz w:val="16"/>
                <w:szCs w:val="16"/>
                <w:lang w:val="es-ES"/>
              </w:rPr>
            </w:pPr>
            <w:r w:rsidRPr="00205A36">
              <w:rPr>
                <w:rFonts w:cstheme="minorHAnsi"/>
                <w:b/>
                <w:color w:val="FFFFFF"/>
                <w:sz w:val="16"/>
                <w:szCs w:val="16"/>
                <w:lang w:val="es-ES"/>
              </w:rPr>
              <w:t>&gt;70</w:t>
            </w:r>
            <w:r w:rsidRPr="00205A36">
              <w:rPr>
                <w:rFonts w:cstheme="minorHAnsi"/>
                <w:b/>
                <w:color w:val="FFFFFF"/>
                <w:sz w:val="16"/>
                <w:szCs w:val="16"/>
                <w:lang w:val="es-ES"/>
              </w:rPr>
              <w:t xml:space="preserve"> </w:t>
            </w:r>
            <w:r w:rsidRPr="00205A36">
              <w:rPr>
                <w:rFonts w:cstheme="minorHAnsi"/>
                <w:b/>
                <w:color w:val="FFFFFF"/>
                <w:sz w:val="16"/>
                <w:szCs w:val="16"/>
                <w:lang w:val="es-ES"/>
              </w:rPr>
              <w:t>AÑOS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4"/>
          </w:tcPr>
          <w:p w14:paraId="36F1E5F0" w14:textId="77777777" w:rsidR="00D11338" w:rsidRPr="00205A36" w:rsidRDefault="00306C49">
            <w:pPr>
              <w:pStyle w:val="TableParagraph"/>
              <w:spacing w:before="3" w:line="157" w:lineRule="exact"/>
              <w:ind w:left="177"/>
              <w:rPr>
                <w:rFonts w:eastAsia="Calibri" w:cstheme="minorHAnsi"/>
                <w:sz w:val="16"/>
                <w:szCs w:val="16"/>
                <w:lang w:val="es-ES"/>
              </w:rPr>
            </w:pPr>
            <w:r w:rsidRPr="00205A36">
              <w:rPr>
                <w:rFonts w:cstheme="minorHAnsi"/>
                <w:b/>
                <w:color w:val="FFFFFF"/>
                <w:sz w:val="16"/>
                <w:szCs w:val="16"/>
                <w:lang w:val="es-ES"/>
              </w:rPr>
              <w:t>&lt;70</w:t>
            </w:r>
            <w:r w:rsidRPr="00205A36">
              <w:rPr>
                <w:rFonts w:cstheme="minorHAnsi"/>
                <w:b/>
                <w:color w:val="FFFFFF"/>
                <w:sz w:val="16"/>
                <w:szCs w:val="16"/>
                <w:lang w:val="es-ES"/>
              </w:rPr>
              <w:t xml:space="preserve"> </w:t>
            </w:r>
            <w:r w:rsidRPr="00205A36">
              <w:rPr>
                <w:rFonts w:cstheme="minorHAnsi"/>
                <w:b/>
                <w:color w:val="FFFFFF"/>
                <w:sz w:val="16"/>
                <w:szCs w:val="16"/>
                <w:lang w:val="es-ES"/>
              </w:rPr>
              <w:t>AÑOS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4"/>
          </w:tcPr>
          <w:p w14:paraId="790F070B" w14:textId="77777777" w:rsidR="00D11338" w:rsidRPr="00205A36" w:rsidRDefault="00306C49">
            <w:pPr>
              <w:pStyle w:val="TableParagraph"/>
              <w:spacing w:before="3" w:line="157" w:lineRule="exact"/>
              <w:ind w:left="101"/>
              <w:rPr>
                <w:rFonts w:eastAsia="Calibri" w:cstheme="minorHAnsi"/>
                <w:sz w:val="16"/>
                <w:szCs w:val="16"/>
                <w:lang w:val="es-ES"/>
              </w:rPr>
            </w:pPr>
            <w:r w:rsidRPr="00205A36">
              <w:rPr>
                <w:rFonts w:cstheme="minorHAnsi"/>
                <w:b/>
                <w:color w:val="FFFFFF"/>
                <w:sz w:val="16"/>
                <w:szCs w:val="16"/>
                <w:lang w:val="es-ES"/>
              </w:rPr>
              <w:t>&gt;70</w:t>
            </w:r>
            <w:r w:rsidRPr="00205A36">
              <w:rPr>
                <w:rFonts w:cstheme="minorHAnsi"/>
                <w:b/>
                <w:color w:val="FFFFFF"/>
                <w:sz w:val="16"/>
                <w:szCs w:val="16"/>
                <w:lang w:val="es-ES"/>
              </w:rPr>
              <w:t xml:space="preserve"> </w:t>
            </w:r>
            <w:r w:rsidRPr="00205A36">
              <w:rPr>
                <w:rFonts w:cstheme="minorHAnsi"/>
                <w:b/>
                <w:color w:val="FFFFFF"/>
                <w:sz w:val="16"/>
                <w:szCs w:val="16"/>
                <w:lang w:val="es-ES"/>
              </w:rPr>
              <w:t>AÑOS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4"/>
          </w:tcPr>
          <w:p w14:paraId="508E2F8D" w14:textId="77777777" w:rsidR="00D11338" w:rsidRPr="00205A36" w:rsidRDefault="00306C49">
            <w:pPr>
              <w:pStyle w:val="TableParagraph"/>
              <w:spacing w:before="3" w:line="157" w:lineRule="exact"/>
              <w:ind w:left="8"/>
              <w:jc w:val="center"/>
              <w:rPr>
                <w:rFonts w:eastAsia="Calibri" w:cstheme="minorHAnsi"/>
                <w:sz w:val="16"/>
                <w:szCs w:val="16"/>
                <w:lang w:val="es-ES"/>
              </w:rPr>
            </w:pPr>
            <w:r w:rsidRPr="00205A36">
              <w:rPr>
                <w:rFonts w:cstheme="minorHAnsi"/>
                <w:b/>
                <w:color w:val="FFFFFF"/>
                <w:sz w:val="16"/>
                <w:szCs w:val="16"/>
                <w:lang w:val="es-ES"/>
              </w:rPr>
              <w:t>2022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4"/>
          </w:tcPr>
          <w:p w14:paraId="79C3061E" w14:textId="77777777" w:rsidR="00D11338" w:rsidRPr="00205A36" w:rsidRDefault="00306C49">
            <w:pPr>
              <w:pStyle w:val="TableParagraph"/>
              <w:spacing w:before="3" w:line="157" w:lineRule="exact"/>
              <w:ind w:left="160"/>
              <w:rPr>
                <w:rFonts w:eastAsia="Calibri" w:cstheme="minorHAnsi"/>
                <w:sz w:val="16"/>
                <w:szCs w:val="16"/>
                <w:lang w:val="es-ES"/>
              </w:rPr>
            </w:pPr>
            <w:r w:rsidRPr="00205A36">
              <w:rPr>
                <w:rFonts w:cstheme="minorHAnsi"/>
                <w:b/>
                <w:color w:val="FFFFFF"/>
                <w:sz w:val="16"/>
                <w:szCs w:val="16"/>
                <w:lang w:val="es-ES"/>
              </w:rPr>
              <w:t>2023</w:t>
            </w:r>
          </w:p>
        </w:tc>
      </w:tr>
      <w:tr w:rsidR="00D11338" w:rsidRPr="00205A36" w14:paraId="0586B4F4" w14:textId="77777777" w:rsidTr="00A34D15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48F07" w14:textId="77777777" w:rsidR="00D11338" w:rsidRPr="00205A36" w:rsidRDefault="00306C49">
            <w:pPr>
              <w:pStyle w:val="TableParagraph"/>
              <w:spacing w:before="3" w:line="157" w:lineRule="exact"/>
              <w:ind w:left="16"/>
              <w:rPr>
                <w:rFonts w:eastAsia="Calibri" w:cstheme="minorHAnsi"/>
                <w:sz w:val="16"/>
                <w:szCs w:val="16"/>
                <w:lang w:val="es-ES"/>
              </w:rPr>
            </w:pPr>
            <w:r w:rsidRPr="00205A36">
              <w:rPr>
                <w:rFonts w:cstheme="minorHAnsi"/>
                <w:sz w:val="16"/>
                <w:szCs w:val="16"/>
                <w:lang w:val="es-ES"/>
              </w:rPr>
              <w:t>D</w:t>
            </w:r>
            <w:r w:rsidRPr="00205A36">
              <w:rPr>
                <w:rFonts w:cstheme="minorHAnsi"/>
                <w:sz w:val="16"/>
                <w:szCs w:val="16"/>
                <w:lang w:val="es-ES"/>
              </w:rPr>
              <w:t>om</w:t>
            </w:r>
            <w:r w:rsidRPr="00205A36">
              <w:rPr>
                <w:rFonts w:cstheme="minorHAnsi"/>
                <w:sz w:val="16"/>
                <w:szCs w:val="16"/>
                <w:lang w:val="es-ES"/>
              </w:rPr>
              <w:t>i</w:t>
            </w:r>
            <w:r w:rsidRPr="00205A36">
              <w:rPr>
                <w:rFonts w:cstheme="minorHAnsi"/>
                <w:sz w:val="16"/>
                <w:szCs w:val="16"/>
                <w:lang w:val="es-ES"/>
              </w:rPr>
              <w:t>c</w:t>
            </w:r>
            <w:r w:rsidRPr="00205A36">
              <w:rPr>
                <w:rFonts w:cstheme="minorHAnsi"/>
                <w:sz w:val="16"/>
                <w:szCs w:val="16"/>
                <w:lang w:val="es-ES"/>
              </w:rPr>
              <w:t>ili</w:t>
            </w:r>
            <w:r w:rsidRPr="00205A36">
              <w:rPr>
                <w:rFonts w:cstheme="minorHAnsi"/>
                <w:sz w:val="16"/>
                <w:szCs w:val="16"/>
                <w:lang w:val="es-ES"/>
              </w:rPr>
              <w:t>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FCC6C" w14:textId="77777777" w:rsidR="00D11338" w:rsidRPr="00205A36" w:rsidRDefault="00D11338">
            <w:pPr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20CA6" w14:textId="77777777" w:rsidR="00D11338" w:rsidRPr="00205A36" w:rsidRDefault="00306C49">
            <w:pPr>
              <w:pStyle w:val="TableParagraph"/>
              <w:spacing w:before="3" w:line="157" w:lineRule="exact"/>
              <w:jc w:val="center"/>
              <w:rPr>
                <w:rFonts w:eastAsia="Calibri" w:cstheme="minorHAnsi"/>
                <w:sz w:val="16"/>
                <w:szCs w:val="16"/>
                <w:lang w:val="es-ES"/>
              </w:rPr>
            </w:pPr>
            <w:r w:rsidRPr="00205A36">
              <w:rPr>
                <w:rFonts w:cstheme="minorHAnsi"/>
                <w:sz w:val="16"/>
                <w:szCs w:val="16"/>
                <w:lang w:val="es-ES"/>
              </w:rPr>
              <w:t>229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C05BB" w14:textId="77777777" w:rsidR="00D11338" w:rsidRPr="00205A36" w:rsidRDefault="00306C49">
            <w:pPr>
              <w:pStyle w:val="TableParagraph"/>
              <w:spacing w:before="3" w:line="157" w:lineRule="exact"/>
              <w:ind w:left="8"/>
              <w:jc w:val="center"/>
              <w:rPr>
                <w:rFonts w:eastAsia="Calibri" w:cstheme="minorHAnsi"/>
                <w:sz w:val="16"/>
                <w:szCs w:val="16"/>
                <w:lang w:val="es-ES"/>
              </w:rPr>
            </w:pPr>
            <w:r w:rsidRPr="00205A36">
              <w:rPr>
                <w:rFonts w:cstheme="minorHAnsi"/>
                <w:sz w:val="16"/>
                <w:szCs w:val="16"/>
                <w:lang w:val="es-ES"/>
              </w:rPr>
              <w:t>365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4D770" w14:textId="77777777" w:rsidR="00D11338" w:rsidRPr="00205A36" w:rsidRDefault="00306C49">
            <w:pPr>
              <w:pStyle w:val="TableParagraph"/>
              <w:spacing w:before="3" w:line="157" w:lineRule="exact"/>
              <w:jc w:val="center"/>
              <w:rPr>
                <w:rFonts w:eastAsia="Calibri" w:cstheme="minorHAnsi"/>
                <w:sz w:val="16"/>
                <w:szCs w:val="16"/>
                <w:lang w:val="es-ES"/>
              </w:rPr>
            </w:pPr>
            <w:r w:rsidRPr="00205A36">
              <w:rPr>
                <w:rFonts w:cstheme="minorHAnsi"/>
                <w:sz w:val="16"/>
                <w:szCs w:val="16"/>
                <w:lang w:val="es-ES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9AAF3" w14:textId="77777777" w:rsidR="00D11338" w:rsidRPr="00205A36" w:rsidRDefault="00306C49">
            <w:pPr>
              <w:pStyle w:val="TableParagraph"/>
              <w:spacing w:before="3" w:line="157" w:lineRule="exact"/>
              <w:jc w:val="center"/>
              <w:rPr>
                <w:rFonts w:eastAsia="Calibri" w:cstheme="minorHAnsi"/>
                <w:sz w:val="16"/>
                <w:szCs w:val="16"/>
                <w:lang w:val="es-ES"/>
              </w:rPr>
            </w:pPr>
            <w:r w:rsidRPr="00205A36">
              <w:rPr>
                <w:rFonts w:cstheme="minorHAnsi"/>
                <w:sz w:val="16"/>
                <w:szCs w:val="16"/>
                <w:lang w:val="es-ES"/>
              </w:rPr>
              <w:t>94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FD5C9" w14:textId="77777777" w:rsidR="00D11338" w:rsidRPr="00205A36" w:rsidRDefault="00306C49">
            <w:pPr>
              <w:pStyle w:val="TableParagraph"/>
              <w:spacing w:before="3" w:line="157" w:lineRule="exact"/>
              <w:jc w:val="center"/>
              <w:rPr>
                <w:rFonts w:eastAsia="Calibri" w:cstheme="minorHAnsi"/>
                <w:sz w:val="16"/>
                <w:szCs w:val="16"/>
                <w:lang w:val="es-ES"/>
              </w:rPr>
            </w:pPr>
            <w:r w:rsidRPr="00205A36">
              <w:rPr>
                <w:rFonts w:cstheme="minorHAnsi"/>
                <w:sz w:val="16"/>
                <w:szCs w:val="16"/>
                <w:lang w:val="es-ES"/>
              </w:rPr>
              <w:t>594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971FC" w14:textId="77777777" w:rsidR="00D11338" w:rsidRPr="00205A36" w:rsidRDefault="00306C49">
            <w:pPr>
              <w:pStyle w:val="TableParagraph"/>
              <w:spacing w:before="3" w:line="157" w:lineRule="exact"/>
              <w:ind w:left="195"/>
              <w:rPr>
                <w:rFonts w:eastAsia="Calibri" w:cstheme="minorHAnsi"/>
                <w:sz w:val="16"/>
                <w:szCs w:val="16"/>
                <w:lang w:val="es-ES"/>
              </w:rPr>
            </w:pPr>
            <w:r w:rsidRPr="00205A36">
              <w:rPr>
                <w:rFonts w:cstheme="minorHAnsi"/>
                <w:sz w:val="16"/>
                <w:szCs w:val="16"/>
                <w:lang w:val="es-ES"/>
              </w:rPr>
              <w:t>143</w:t>
            </w:r>
          </w:p>
        </w:tc>
      </w:tr>
      <w:tr w:rsidR="00D11338" w:rsidRPr="00205A36" w14:paraId="3D9AEE0D" w14:textId="77777777" w:rsidTr="00A34D15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8B767" w14:textId="77777777" w:rsidR="00D11338" w:rsidRPr="00205A36" w:rsidRDefault="00306C49">
            <w:pPr>
              <w:pStyle w:val="TableParagraph"/>
              <w:spacing w:before="3" w:line="157" w:lineRule="exact"/>
              <w:ind w:left="16"/>
              <w:rPr>
                <w:rFonts w:eastAsia="Calibri" w:cstheme="minorHAnsi"/>
                <w:sz w:val="16"/>
                <w:szCs w:val="16"/>
                <w:lang w:val="es-ES"/>
              </w:rPr>
            </w:pPr>
            <w:r w:rsidRPr="00205A36">
              <w:rPr>
                <w:rFonts w:cstheme="minorHAnsi"/>
                <w:sz w:val="16"/>
                <w:szCs w:val="16"/>
                <w:lang w:val="es-ES"/>
              </w:rPr>
              <w:t>Exitus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0BE30" w14:textId="77777777" w:rsidR="00D11338" w:rsidRPr="00205A36" w:rsidRDefault="00D11338">
            <w:pPr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D1421" w14:textId="77777777" w:rsidR="00D11338" w:rsidRPr="00205A36" w:rsidRDefault="00306C49">
            <w:pPr>
              <w:pStyle w:val="TableParagraph"/>
              <w:spacing w:before="3" w:line="157" w:lineRule="exact"/>
              <w:ind w:left="8"/>
              <w:jc w:val="center"/>
              <w:rPr>
                <w:rFonts w:eastAsia="Calibri" w:cstheme="minorHAnsi"/>
                <w:sz w:val="16"/>
                <w:szCs w:val="16"/>
                <w:lang w:val="es-ES"/>
              </w:rPr>
            </w:pPr>
            <w:r w:rsidRPr="00205A36">
              <w:rPr>
                <w:rFonts w:cstheme="minorHAnsi"/>
                <w:sz w:val="16"/>
                <w:szCs w:val="16"/>
                <w:lang w:val="es-E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9DD8D" w14:textId="77777777" w:rsidR="00D11338" w:rsidRPr="00205A36" w:rsidRDefault="00306C49">
            <w:pPr>
              <w:pStyle w:val="TableParagraph"/>
              <w:spacing w:before="3" w:line="157" w:lineRule="exact"/>
              <w:jc w:val="center"/>
              <w:rPr>
                <w:rFonts w:eastAsia="Calibri" w:cstheme="minorHAnsi"/>
                <w:sz w:val="16"/>
                <w:szCs w:val="16"/>
                <w:lang w:val="es-ES"/>
              </w:rPr>
            </w:pPr>
            <w:r w:rsidRPr="00205A36">
              <w:rPr>
                <w:rFonts w:cstheme="minorHAnsi"/>
                <w:sz w:val="16"/>
                <w:szCs w:val="16"/>
                <w:lang w:val="es-ES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54077" w14:textId="77777777" w:rsidR="00D11338" w:rsidRPr="00205A36" w:rsidRDefault="00306C49">
            <w:pPr>
              <w:pStyle w:val="TableParagraph"/>
              <w:spacing w:before="3" w:line="157" w:lineRule="exact"/>
              <w:ind w:left="14"/>
              <w:jc w:val="center"/>
              <w:rPr>
                <w:rFonts w:eastAsia="Calibri" w:cstheme="minorHAnsi"/>
                <w:sz w:val="16"/>
                <w:szCs w:val="16"/>
                <w:lang w:val="es-ES"/>
              </w:rPr>
            </w:pPr>
            <w:r w:rsidRPr="00205A36">
              <w:rPr>
                <w:rFonts w:cstheme="minorHAnsi"/>
                <w:sz w:val="16"/>
                <w:szCs w:val="16"/>
                <w:lang w:val="es-E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F1B1" w14:textId="77777777" w:rsidR="00D11338" w:rsidRPr="00205A36" w:rsidRDefault="00306C49">
            <w:pPr>
              <w:pStyle w:val="TableParagraph"/>
              <w:spacing w:before="3" w:line="157" w:lineRule="exact"/>
              <w:jc w:val="center"/>
              <w:rPr>
                <w:rFonts w:eastAsia="Calibri" w:cstheme="minorHAnsi"/>
                <w:sz w:val="16"/>
                <w:szCs w:val="16"/>
                <w:lang w:val="es-ES"/>
              </w:rPr>
            </w:pPr>
            <w:r w:rsidRPr="00205A36">
              <w:rPr>
                <w:rFonts w:cstheme="minorHAnsi"/>
                <w:sz w:val="16"/>
                <w:szCs w:val="16"/>
                <w:lang w:val="es-ES"/>
              </w:rPr>
              <w:t>10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2F2AF" w14:textId="77777777" w:rsidR="00D11338" w:rsidRPr="00205A36" w:rsidRDefault="00306C49">
            <w:pPr>
              <w:pStyle w:val="TableParagraph"/>
              <w:spacing w:before="3" w:line="157" w:lineRule="exact"/>
              <w:ind w:left="8"/>
              <w:jc w:val="center"/>
              <w:rPr>
                <w:rFonts w:eastAsia="Calibri" w:cstheme="minorHAnsi"/>
                <w:sz w:val="16"/>
                <w:szCs w:val="16"/>
                <w:lang w:val="es-ES"/>
              </w:rPr>
            </w:pPr>
            <w:r w:rsidRPr="00205A36">
              <w:rPr>
                <w:rFonts w:cstheme="minorHAnsi"/>
                <w:sz w:val="16"/>
                <w:szCs w:val="16"/>
                <w:lang w:val="es-ES"/>
              </w:rPr>
              <w:t>87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5062E" w14:textId="77777777" w:rsidR="00D11338" w:rsidRPr="00205A36" w:rsidRDefault="00306C49">
            <w:pPr>
              <w:pStyle w:val="TableParagraph"/>
              <w:spacing w:before="3" w:line="157" w:lineRule="exact"/>
              <w:jc w:val="center"/>
              <w:rPr>
                <w:rFonts w:eastAsia="Calibri" w:cstheme="minorHAnsi"/>
                <w:sz w:val="16"/>
                <w:szCs w:val="16"/>
                <w:lang w:val="es-ES"/>
              </w:rPr>
            </w:pPr>
            <w:r w:rsidRPr="00205A36">
              <w:rPr>
                <w:rFonts w:cstheme="minorHAnsi"/>
                <w:sz w:val="16"/>
                <w:szCs w:val="16"/>
                <w:lang w:val="es-ES"/>
              </w:rPr>
              <w:t>11</w:t>
            </w:r>
          </w:p>
        </w:tc>
      </w:tr>
      <w:tr w:rsidR="00D11338" w:rsidRPr="00205A36" w14:paraId="48AD8A2B" w14:textId="77777777" w:rsidTr="00A34D15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B2C4E" w14:textId="77777777" w:rsidR="00D11338" w:rsidRPr="00205A36" w:rsidRDefault="00306C49">
            <w:pPr>
              <w:pStyle w:val="TableParagraph"/>
              <w:spacing w:before="3" w:line="157" w:lineRule="exact"/>
              <w:ind w:left="16" w:right="-1"/>
              <w:rPr>
                <w:rFonts w:eastAsia="Calibri" w:cstheme="minorHAnsi"/>
                <w:sz w:val="16"/>
                <w:szCs w:val="16"/>
                <w:lang w:val="es-ES"/>
              </w:rPr>
            </w:pPr>
            <w:r w:rsidRPr="00205A36">
              <w:rPr>
                <w:rFonts w:cstheme="minorHAnsi"/>
                <w:sz w:val="16"/>
                <w:szCs w:val="16"/>
                <w:lang w:val="es-ES"/>
              </w:rPr>
              <w:t>Traslado</w:t>
            </w:r>
            <w:r w:rsidRPr="00205A36">
              <w:rPr>
                <w:rFonts w:cstheme="minorHAnsi"/>
                <w:sz w:val="16"/>
                <w:szCs w:val="16"/>
                <w:lang w:val="es-ES"/>
              </w:rPr>
              <w:t xml:space="preserve"> </w:t>
            </w:r>
            <w:r w:rsidRPr="00205A36">
              <w:rPr>
                <w:rFonts w:cstheme="minorHAnsi"/>
                <w:sz w:val="16"/>
                <w:szCs w:val="16"/>
                <w:lang w:val="es-ES"/>
              </w:rPr>
              <w:t>a</w:t>
            </w:r>
            <w:r w:rsidRPr="00205A36">
              <w:rPr>
                <w:rFonts w:cstheme="minorHAnsi"/>
                <w:sz w:val="16"/>
                <w:szCs w:val="16"/>
                <w:lang w:val="es-ES"/>
              </w:rPr>
              <w:t xml:space="preserve"> </w:t>
            </w:r>
            <w:r w:rsidRPr="00205A36">
              <w:rPr>
                <w:rFonts w:cstheme="minorHAnsi"/>
                <w:sz w:val="16"/>
                <w:szCs w:val="16"/>
                <w:lang w:val="es-ES"/>
              </w:rPr>
              <w:t>Otro</w:t>
            </w:r>
            <w:r w:rsidRPr="00205A36">
              <w:rPr>
                <w:rFonts w:cstheme="minorHAnsi"/>
                <w:sz w:val="16"/>
                <w:szCs w:val="16"/>
                <w:lang w:val="es-ES"/>
              </w:rPr>
              <w:t xml:space="preserve"> </w:t>
            </w:r>
            <w:r w:rsidRPr="00205A36">
              <w:rPr>
                <w:rFonts w:cstheme="minorHAnsi"/>
                <w:sz w:val="16"/>
                <w:szCs w:val="16"/>
                <w:lang w:val="es-ES"/>
              </w:rPr>
              <w:t>Hospita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FA664" w14:textId="77777777" w:rsidR="00D11338" w:rsidRPr="00205A36" w:rsidRDefault="00306C49">
            <w:pPr>
              <w:pStyle w:val="TableParagraph"/>
              <w:spacing w:before="3" w:line="157" w:lineRule="exact"/>
              <w:ind w:left="16"/>
              <w:rPr>
                <w:rFonts w:eastAsia="Calibri" w:cstheme="minorHAnsi"/>
                <w:sz w:val="16"/>
                <w:szCs w:val="16"/>
                <w:lang w:val="es-ES"/>
              </w:rPr>
            </w:pPr>
            <w:r w:rsidRPr="00205A36">
              <w:rPr>
                <w:rFonts w:cstheme="minorHAnsi"/>
                <w:sz w:val="16"/>
                <w:szCs w:val="16"/>
                <w:lang w:val="es-ES"/>
              </w:rPr>
              <w:t>Otro</w:t>
            </w:r>
            <w:r w:rsidRPr="00205A36">
              <w:rPr>
                <w:rFonts w:cstheme="minorHAnsi"/>
                <w:sz w:val="16"/>
                <w:szCs w:val="16"/>
                <w:lang w:val="es-ES"/>
              </w:rPr>
              <w:t xml:space="preserve"> </w:t>
            </w:r>
            <w:r w:rsidRPr="00205A36">
              <w:rPr>
                <w:rFonts w:cstheme="minorHAnsi"/>
                <w:sz w:val="16"/>
                <w:szCs w:val="16"/>
                <w:lang w:val="es-ES"/>
              </w:rPr>
              <w:t>Hospital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F467B" w14:textId="77777777" w:rsidR="00D11338" w:rsidRPr="00205A36" w:rsidRDefault="00306C49">
            <w:pPr>
              <w:pStyle w:val="TableParagraph"/>
              <w:spacing w:before="3" w:line="157" w:lineRule="exact"/>
              <w:ind w:left="8"/>
              <w:jc w:val="center"/>
              <w:rPr>
                <w:rFonts w:eastAsia="Calibri" w:cstheme="minorHAnsi"/>
                <w:sz w:val="16"/>
                <w:szCs w:val="16"/>
                <w:lang w:val="es-ES"/>
              </w:rPr>
            </w:pPr>
            <w:r w:rsidRPr="00205A36">
              <w:rPr>
                <w:rFonts w:cstheme="minorHAnsi"/>
                <w:sz w:val="16"/>
                <w:szCs w:val="16"/>
                <w:lang w:val="es-ES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FDC23" w14:textId="77777777" w:rsidR="00D11338" w:rsidRPr="00205A36" w:rsidRDefault="00306C49">
            <w:pPr>
              <w:pStyle w:val="TableParagraph"/>
              <w:spacing w:before="3" w:line="157" w:lineRule="exact"/>
              <w:jc w:val="center"/>
              <w:rPr>
                <w:rFonts w:eastAsia="Calibri" w:cstheme="minorHAnsi"/>
                <w:sz w:val="16"/>
                <w:szCs w:val="16"/>
                <w:lang w:val="es-ES"/>
              </w:rPr>
            </w:pPr>
            <w:r w:rsidRPr="00205A36">
              <w:rPr>
                <w:rFonts w:cstheme="minorHAnsi"/>
                <w:sz w:val="16"/>
                <w:szCs w:val="16"/>
                <w:lang w:val="es-ES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D036E" w14:textId="77777777" w:rsidR="00D11338" w:rsidRPr="00205A36" w:rsidRDefault="00306C49">
            <w:pPr>
              <w:pStyle w:val="TableParagraph"/>
              <w:spacing w:before="3" w:line="157" w:lineRule="exact"/>
              <w:ind w:left="14"/>
              <w:jc w:val="center"/>
              <w:rPr>
                <w:rFonts w:eastAsia="Calibri" w:cstheme="minorHAnsi"/>
                <w:sz w:val="16"/>
                <w:szCs w:val="16"/>
                <w:lang w:val="es-ES"/>
              </w:rPr>
            </w:pPr>
            <w:r w:rsidRPr="00205A36">
              <w:rPr>
                <w:rFonts w:cstheme="minorHAnsi"/>
                <w:sz w:val="16"/>
                <w:szCs w:val="16"/>
                <w:lang w:val="es-E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6F32" w14:textId="77777777" w:rsidR="00D11338" w:rsidRPr="00205A36" w:rsidRDefault="00306C49">
            <w:pPr>
              <w:pStyle w:val="TableParagraph"/>
              <w:spacing w:before="3" w:line="157" w:lineRule="exact"/>
              <w:jc w:val="center"/>
              <w:rPr>
                <w:rFonts w:eastAsia="Calibri" w:cstheme="minorHAnsi"/>
                <w:sz w:val="16"/>
                <w:szCs w:val="16"/>
                <w:lang w:val="es-ES"/>
              </w:rPr>
            </w:pPr>
            <w:r w:rsidRPr="00205A36">
              <w:rPr>
                <w:rFonts w:cstheme="minorHAnsi"/>
                <w:sz w:val="16"/>
                <w:szCs w:val="16"/>
                <w:lang w:val="es-ES"/>
              </w:rPr>
              <w:t>17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BC201" w14:textId="77777777" w:rsidR="00D11338" w:rsidRPr="00205A36" w:rsidRDefault="00306C49">
            <w:pPr>
              <w:pStyle w:val="TableParagraph"/>
              <w:spacing w:before="3" w:line="157" w:lineRule="exact"/>
              <w:jc w:val="center"/>
              <w:rPr>
                <w:rFonts w:eastAsia="Calibri" w:cstheme="minorHAnsi"/>
                <w:sz w:val="16"/>
                <w:szCs w:val="16"/>
                <w:lang w:val="es-ES"/>
              </w:rPr>
            </w:pPr>
            <w:r w:rsidRPr="00205A36">
              <w:rPr>
                <w:rFonts w:cstheme="minorHAnsi"/>
                <w:sz w:val="16"/>
                <w:szCs w:val="16"/>
                <w:lang w:val="es-ES"/>
              </w:rPr>
              <w:t>102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E8F54" w14:textId="77777777" w:rsidR="00D11338" w:rsidRPr="00205A36" w:rsidRDefault="00306C49">
            <w:pPr>
              <w:pStyle w:val="TableParagraph"/>
              <w:spacing w:before="3" w:line="157" w:lineRule="exact"/>
              <w:jc w:val="center"/>
              <w:rPr>
                <w:rFonts w:eastAsia="Calibri" w:cstheme="minorHAnsi"/>
                <w:sz w:val="16"/>
                <w:szCs w:val="16"/>
                <w:lang w:val="es-ES"/>
              </w:rPr>
            </w:pPr>
            <w:r w:rsidRPr="00205A36">
              <w:rPr>
                <w:rFonts w:cstheme="minorHAnsi"/>
                <w:sz w:val="16"/>
                <w:szCs w:val="16"/>
                <w:lang w:val="es-ES"/>
              </w:rPr>
              <w:t>23</w:t>
            </w:r>
          </w:p>
        </w:tc>
      </w:tr>
      <w:tr w:rsidR="00D11338" w:rsidRPr="00205A36" w14:paraId="497B2442" w14:textId="77777777" w:rsidTr="00A34D15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68BD" w14:textId="77777777" w:rsidR="00D11338" w:rsidRPr="00205A36" w:rsidRDefault="00D11338">
            <w:pPr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101AF" w14:textId="77777777" w:rsidR="00D11338" w:rsidRPr="00205A36" w:rsidRDefault="00306C49">
            <w:pPr>
              <w:pStyle w:val="TableParagraph"/>
              <w:spacing w:before="3" w:line="157" w:lineRule="exact"/>
              <w:ind w:left="16"/>
              <w:rPr>
                <w:rFonts w:eastAsia="Calibri" w:cstheme="minorHAnsi"/>
                <w:sz w:val="16"/>
                <w:szCs w:val="16"/>
                <w:lang w:val="es-ES"/>
              </w:rPr>
            </w:pPr>
            <w:r w:rsidRPr="00205A36">
              <w:rPr>
                <w:rFonts w:cstheme="minorHAnsi"/>
                <w:sz w:val="16"/>
                <w:szCs w:val="16"/>
                <w:lang w:val="es-ES"/>
              </w:rPr>
              <w:t>HSJD</w:t>
            </w:r>
            <w:r w:rsidRPr="00205A36">
              <w:rPr>
                <w:rFonts w:cstheme="minorHAnsi"/>
                <w:sz w:val="16"/>
                <w:szCs w:val="16"/>
                <w:lang w:val="es-ES"/>
              </w:rPr>
              <w:t xml:space="preserve"> </w:t>
            </w:r>
            <w:r w:rsidRPr="00205A36">
              <w:rPr>
                <w:rFonts w:cstheme="minorHAnsi"/>
                <w:sz w:val="16"/>
                <w:szCs w:val="16"/>
                <w:lang w:val="es-ES"/>
              </w:rPr>
              <w:t>de</w:t>
            </w:r>
            <w:r w:rsidRPr="00205A36">
              <w:rPr>
                <w:rFonts w:cstheme="minorHAnsi"/>
                <w:sz w:val="16"/>
                <w:szCs w:val="16"/>
                <w:lang w:val="es-ES"/>
              </w:rPr>
              <w:t xml:space="preserve"> </w:t>
            </w:r>
            <w:r w:rsidRPr="00205A36">
              <w:rPr>
                <w:rFonts w:cstheme="minorHAnsi"/>
                <w:sz w:val="16"/>
                <w:szCs w:val="16"/>
                <w:lang w:val="es-ES"/>
              </w:rPr>
              <w:t>Pamplona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A8D6A" w14:textId="77777777" w:rsidR="00D11338" w:rsidRPr="00205A36" w:rsidRDefault="00306C49">
            <w:pPr>
              <w:pStyle w:val="TableParagraph"/>
              <w:spacing w:before="3" w:line="157" w:lineRule="exact"/>
              <w:ind w:left="8"/>
              <w:jc w:val="center"/>
              <w:rPr>
                <w:rFonts w:eastAsia="Calibri" w:cstheme="minorHAnsi"/>
                <w:sz w:val="16"/>
                <w:szCs w:val="16"/>
                <w:lang w:val="es-ES"/>
              </w:rPr>
            </w:pPr>
            <w:r w:rsidRPr="00205A36">
              <w:rPr>
                <w:rFonts w:cstheme="minorHAnsi"/>
                <w:sz w:val="16"/>
                <w:szCs w:val="16"/>
                <w:lang w:val="es-ES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FD248" w14:textId="77777777" w:rsidR="00D11338" w:rsidRPr="00205A36" w:rsidRDefault="00306C49">
            <w:pPr>
              <w:pStyle w:val="TableParagraph"/>
              <w:spacing w:before="3" w:line="157" w:lineRule="exact"/>
              <w:ind w:left="8"/>
              <w:jc w:val="center"/>
              <w:rPr>
                <w:rFonts w:eastAsia="Calibri" w:cstheme="minorHAnsi"/>
                <w:sz w:val="16"/>
                <w:szCs w:val="16"/>
                <w:lang w:val="es-ES"/>
              </w:rPr>
            </w:pPr>
            <w:r w:rsidRPr="00205A36">
              <w:rPr>
                <w:rFonts w:cstheme="minorHAnsi"/>
                <w:sz w:val="16"/>
                <w:szCs w:val="16"/>
                <w:lang w:val="es-ES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2E588" w14:textId="77777777" w:rsidR="00D11338" w:rsidRPr="00205A36" w:rsidRDefault="00306C49">
            <w:pPr>
              <w:pStyle w:val="TableParagraph"/>
              <w:spacing w:before="3" w:line="157" w:lineRule="exact"/>
              <w:ind w:left="14"/>
              <w:jc w:val="center"/>
              <w:rPr>
                <w:rFonts w:eastAsia="Calibri" w:cstheme="minorHAnsi"/>
                <w:sz w:val="16"/>
                <w:szCs w:val="16"/>
                <w:lang w:val="es-ES"/>
              </w:rPr>
            </w:pPr>
            <w:r w:rsidRPr="00205A36">
              <w:rPr>
                <w:rFonts w:cstheme="minorHAnsi"/>
                <w:sz w:val="16"/>
                <w:szCs w:val="16"/>
                <w:lang w:val="es-E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C4FEC" w14:textId="77777777" w:rsidR="00D11338" w:rsidRPr="00205A36" w:rsidRDefault="00306C49">
            <w:pPr>
              <w:pStyle w:val="TableParagraph"/>
              <w:spacing w:before="3" w:line="157" w:lineRule="exact"/>
              <w:jc w:val="center"/>
              <w:rPr>
                <w:rFonts w:eastAsia="Calibri" w:cstheme="minorHAnsi"/>
                <w:sz w:val="16"/>
                <w:szCs w:val="16"/>
                <w:lang w:val="es-ES"/>
              </w:rPr>
            </w:pPr>
            <w:r w:rsidRPr="00205A36">
              <w:rPr>
                <w:rFonts w:cstheme="minorHAnsi"/>
                <w:sz w:val="16"/>
                <w:szCs w:val="16"/>
                <w:lang w:val="es-ES"/>
              </w:rPr>
              <w:t>37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4"/>
          </w:tcPr>
          <w:p w14:paraId="7AA2EF71" w14:textId="77777777" w:rsidR="00D11338" w:rsidRPr="00205A36" w:rsidRDefault="00306C49">
            <w:pPr>
              <w:pStyle w:val="TableParagraph"/>
              <w:spacing w:before="3" w:line="157" w:lineRule="exact"/>
              <w:jc w:val="center"/>
              <w:rPr>
                <w:rFonts w:eastAsia="Calibri" w:cstheme="minorHAnsi"/>
                <w:sz w:val="16"/>
                <w:szCs w:val="16"/>
                <w:lang w:val="es-ES"/>
              </w:rPr>
            </w:pPr>
            <w:r w:rsidRPr="00205A36">
              <w:rPr>
                <w:rFonts w:cstheme="minorHAnsi"/>
                <w:sz w:val="16"/>
                <w:szCs w:val="16"/>
                <w:lang w:val="es-ES"/>
              </w:rPr>
              <w:t>141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4"/>
          </w:tcPr>
          <w:p w14:paraId="57C8B2AB" w14:textId="77777777" w:rsidR="00D11338" w:rsidRPr="00205A36" w:rsidRDefault="00306C49">
            <w:pPr>
              <w:pStyle w:val="TableParagraph"/>
              <w:spacing w:before="3" w:line="157" w:lineRule="exact"/>
              <w:jc w:val="center"/>
              <w:rPr>
                <w:rFonts w:eastAsia="Calibri" w:cstheme="minorHAnsi"/>
                <w:sz w:val="16"/>
                <w:szCs w:val="16"/>
                <w:lang w:val="es-ES"/>
              </w:rPr>
            </w:pPr>
            <w:r w:rsidRPr="00205A36">
              <w:rPr>
                <w:rFonts w:cstheme="minorHAnsi"/>
                <w:sz w:val="16"/>
                <w:szCs w:val="16"/>
                <w:lang w:val="es-ES"/>
              </w:rPr>
              <w:t>43</w:t>
            </w:r>
          </w:p>
        </w:tc>
      </w:tr>
      <w:tr w:rsidR="00D11338" w:rsidRPr="00205A36" w14:paraId="36CD8954" w14:textId="77777777" w:rsidTr="00A34D15"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AE586" w14:textId="77777777" w:rsidR="00D11338" w:rsidRPr="00205A36" w:rsidRDefault="00306C49">
            <w:pPr>
              <w:pStyle w:val="TableParagraph"/>
              <w:spacing w:before="3" w:line="157" w:lineRule="exact"/>
              <w:ind w:left="16"/>
              <w:rPr>
                <w:rFonts w:eastAsia="Calibri" w:cstheme="minorHAnsi"/>
                <w:sz w:val="16"/>
                <w:szCs w:val="16"/>
                <w:lang w:val="es-ES"/>
              </w:rPr>
            </w:pPr>
            <w:r w:rsidRPr="00205A36">
              <w:rPr>
                <w:rFonts w:cstheme="minorHAnsi"/>
                <w:sz w:val="16"/>
                <w:szCs w:val="16"/>
                <w:lang w:val="es-ES"/>
              </w:rPr>
              <w:t>Tras</w:t>
            </w:r>
            <w:r w:rsidRPr="00205A36">
              <w:rPr>
                <w:rFonts w:cstheme="minorHAnsi"/>
                <w:sz w:val="16"/>
                <w:szCs w:val="16"/>
                <w:lang w:val="es-ES"/>
              </w:rPr>
              <w:t xml:space="preserve"> </w:t>
            </w:r>
            <w:r w:rsidRPr="00205A36">
              <w:rPr>
                <w:rFonts w:cstheme="minorHAnsi"/>
                <w:sz w:val="16"/>
                <w:szCs w:val="16"/>
                <w:lang w:val="es-ES"/>
              </w:rPr>
              <w:t>asist</w:t>
            </w:r>
            <w:r w:rsidRPr="00205A36">
              <w:rPr>
                <w:rFonts w:cstheme="minorHAnsi"/>
                <w:sz w:val="16"/>
                <w:szCs w:val="16"/>
                <w:lang w:val="es-ES"/>
              </w:rPr>
              <w:t xml:space="preserve"> </w:t>
            </w:r>
            <w:r w:rsidRPr="00205A36">
              <w:rPr>
                <w:rFonts w:cstheme="minorHAnsi"/>
                <w:sz w:val="16"/>
                <w:szCs w:val="16"/>
                <w:lang w:val="es-ES"/>
              </w:rPr>
              <w:t>sociosanitario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40E96" w14:textId="77777777" w:rsidR="00D11338" w:rsidRPr="00205A36" w:rsidRDefault="00D11338">
            <w:pPr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06038" w14:textId="77777777" w:rsidR="00D11338" w:rsidRPr="00205A36" w:rsidRDefault="00306C49">
            <w:pPr>
              <w:pStyle w:val="TableParagraph"/>
              <w:spacing w:before="3" w:line="157" w:lineRule="exact"/>
              <w:ind w:left="14"/>
              <w:jc w:val="center"/>
              <w:rPr>
                <w:rFonts w:eastAsia="Calibri" w:cstheme="minorHAnsi"/>
                <w:sz w:val="16"/>
                <w:szCs w:val="16"/>
                <w:lang w:val="es-ES"/>
              </w:rPr>
            </w:pPr>
            <w:r w:rsidRPr="00205A36">
              <w:rPr>
                <w:rFonts w:cstheme="minorHAnsi"/>
                <w:sz w:val="16"/>
                <w:szCs w:val="16"/>
                <w:lang w:val="es-E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0202" w14:textId="77777777" w:rsidR="00D11338" w:rsidRPr="00205A36" w:rsidRDefault="00D11338">
            <w:pPr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1F35F" w14:textId="77777777" w:rsidR="00D11338" w:rsidRPr="00205A36" w:rsidRDefault="00D11338">
            <w:pPr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26BE4" w14:textId="77777777" w:rsidR="00D11338" w:rsidRPr="00205A36" w:rsidRDefault="00306C49">
            <w:pPr>
              <w:pStyle w:val="TableParagraph"/>
              <w:spacing w:before="3" w:line="157" w:lineRule="exact"/>
              <w:ind w:left="5"/>
              <w:jc w:val="center"/>
              <w:rPr>
                <w:rFonts w:eastAsia="Calibri" w:cstheme="minorHAnsi"/>
                <w:sz w:val="16"/>
                <w:szCs w:val="16"/>
                <w:lang w:val="es-ES"/>
              </w:rPr>
            </w:pPr>
            <w:r w:rsidRPr="00205A36">
              <w:rPr>
                <w:rFonts w:cstheme="minorHAnsi"/>
                <w:sz w:val="16"/>
                <w:szCs w:val="16"/>
                <w:lang w:val="es-ES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1BE47" w14:textId="77777777" w:rsidR="00D11338" w:rsidRPr="00205A36" w:rsidRDefault="00D11338">
            <w:pPr>
              <w:rPr>
                <w:rFonts w:cstheme="minorHAnsi"/>
                <w:sz w:val="16"/>
                <w:szCs w:val="16"/>
                <w:lang w:val="es-ES"/>
              </w:rPr>
            </w:pPr>
          </w:p>
        </w:tc>
      </w:tr>
      <w:tr w:rsidR="00D11338" w:rsidRPr="00205A36" w14:paraId="22978CC2" w14:textId="77777777" w:rsidTr="00A34D15"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A25C6" w14:textId="77777777" w:rsidR="00D11338" w:rsidRPr="00205A36" w:rsidRDefault="00306C49">
            <w:pPr>
              <w:pStyle w:val="TableParagraph"/>
              <w:spacing w:before="3" w:line="157" w:lineRule="exact"/>
              <w:ind w:left="16"/>
              <w:rPr>
                <w:rFonts w:eastAsia="Calibri" w:cstheme="minorHAnsi"/>
                <w:sz w:val="16"/>
                <w:szCs w:val="16"/>
                <w:lang w:val="es-ES"/>
              </w:rPr>
            </w:pPr>
            <w:r w:rsidRPr="00205A36">
              <w:rPr>
                <w:rFonts w:cstheme="minorHAnsi"/>
                <w:sz w:val="16"/>
                <w:szCs w:val="16"/>
                <w:lang w:val="es-ES"/>
              </w:rPr>
              <w:t>Hospitalización</w:t>
            </w:r>
            <w:r w:rsidRPr="00205A36">
              <w:rPr>
                <w:rFonts w:cstheme="minorHAnsi"/>
                <w:sz w:val="16"/>
                <w:szCs w:val="16"/>
                <w:lang w:val="es-ES"/>
              </w:rPr>
              <w:t xml:space="preserve"> </w:t>
            </w:r>
            <w:r w:rsidRPr="00205A36">
              <w:rPr>
                <w:rFonts w:cstheme="minorHAnsi"/>
                <w:sz w:val="16"/>
                <w:szCs w:val="16"/>
                <w:lang w:val="es-ES"/>
              </w:rPr>
              <w:t>a</w:t>
            </w:r>
            <w:r w:rsidRPr="00205A36">
              <w:rPr>
                <w:rFonts w:cstheme="minorHAnsi"/>
                <w:sz w:val="16"/>
                <w:szCs w:val="16"/>
                <w:lang w:val="es-ES"/>
              </w:rPr>
              <w:t xml:space="preserve"> </w:t>
            </w:r>
            <w:r w:rsidRPr="00205A36">
              <w:rPr>
                <w:rFonts w:cstheme="minorHAnsi"/>
                <w:sz w:val="16"/>
                <w:szCs w:val="16"/>
                <w:lang w:val="es-ES"/>
              </w:rPr>
              <w:t>domicilio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7D0A2" w14:textId="77777777" w:rsidR="00D11338" w:rsidRPr="00205A36" w:rsidRDefault="00306C49">
            <w:pPr>
              <w:pStyle w:val="TableParagraph"/>
              <w:spacing w:before="3" w:line="157" w:lineRule="exact"/>
              <w:ind w:left="5"/>
              <w:jc w:val="center"/>
              <w:rPr>
                <w:rFonts w:eastAsia="Calibri" w:cstheme="minorHAnsi"/>
                <w:sz w:val="16"/>
                <w:szCs w:val="16"/>
                <w:lang w:val="es-ES"/>
              </w:rPr>
            </w:pPr>
            <w:r w:rsidRPr="00205A36">
              <w:rPr>
                <w:rFonts w:cstheme="minorHAnsi"/>
                <w:sz w:val="16"/>
                <w:szCs w:val="16"/>
                <w:lang w:val="es-E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B9710" w14:textId="77777777" w:rsidR="00D11338" w:rsidRPr="00205A36" w:rsidRDefault="00306C49">
            <w:pPr>
              <w:pStyle w:val="TableParagraph"/>
              <w:spacing w:before="3" w:line="157" w:lineRule="exact"/>
              <w:ind w:left="14"/>
              <w:jc w:val="center"/>
              <w:rPr>
                <w:rFonts w:eastAsia="Calibri" w:cstheme="minorHAnsi"/>
                <w:sz w:val="16"/>
                <w:szCs w:val="16"/>
                <w:lang w:val="es-ES"/>
              </w:rPr>
            </w:pPr>
            <w:r w:rsidRPr="00205A36">
              <w:rPr>
                <w:rFonts w:cstheme="minorHAnsi"/>
                <w:sz w:val="16"/>
                <w:szCs w:val="16"/>
                <w:lang w:val="es-E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F3433" w14:textId="77777777" w:rsidR="00D11338" w:rsidRPr="00205A36" w:rsidRDefault="00306C49">
            <w:pPr>
              <w:pStyle w:val="TableParagraph"/>
              <w:spacing w:before="3" w:line="157" w:lineRule="exact"/>
              <w:ind w:left="14"/>
              <w:jc w:val="center"/>
              <w:rPr>
                <w:rFonts w:eastAsia="Calibri" w:cstheme="minorHAnsi"/>
                <w:sz w:val="16"/>
                <w:szCs w:val="16"/>
                <w:lang w:val="es-ES"/>
              </w:rPr>
            </w:pPr>
            <w:r w:rsidRPr="00205A36">
              <w:rPr>
                <w:rFonts w:cstheme="minorHAnsi"/>
                <w:sz w:val="16"/>
                <w:szCs w:val="16"/>
                <w:lang w:val="es-E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27E3E" w14:textId="77777777" w:rsidR="00D11338" w:rsidRPr="00205A36" w:rsidRDefault="00D11338">
            <w:pPr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1D1C9" w14:textId="77777777" w:rsidR="00D11338" w:rsidRPr="00205A36" w:rsidRDefault="00306C49">
            <w:pPr>
              <w:pStyle w:val="TableParagraph"/>
              <w:spacing w:before="3" w:line="157" w:lineRule="exact"/>
              <w:ind w:left="5"/>
              <w:jc w:val="center"/>
              <w:rPr>
                <w:rFonts w:eastAsia="Calibri" w:cstheme="minorHAnsi"/>
                <w:sz w:val="16"/>
                <w:szCs w:val="16"/>
                <w:lang w:val="es-ES"/>
              </w:rPr>
            </w:pPr>
            <w:r w:rsidRPr="00205A36">
              <w:rPr>
                <w:rFonts w:cstheme="minorHAnsi"/>
                <w:sz w:val="16"/>
                <w:szCs w:val="16"/>
                <w:lang w:val="es-ES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9EDE0" w14:textId="77777777" w:rsidR="00D11338" w:rsidRPr="00205A36" w:rsidRDefault="00306C49">
            <w:pPr>
              <w:pStyle w:val="TableParagraph"/>
              <w:spacing w:before="3" w:line="157" w:lineRule="exact"/>
              <w:ind w:left="13"/>
              <w:jc w:val="center"/>
              <w:rPr>
                <w:rFonts w:eastAsia="Calibri" w:cstheme="minorHAnsi"/>
                <w:sz w:val="16"/>
                <w:szCs w:val="16"/>
                <w:lang w:val="es-ES"/>
              </w:rPr>
            </w:pPr>
            <w:r w:rsidRPr="00205A36">
              <w:rPr>
                <w:rFonts w:cstheme="minorHAnsi"/>
                <w:sz w:val="16"/>
                <w:szCs w:val="16"/>
                <w:lang w:val="es-ES"/>
              </w:rPr>
              <w:t>1</w:t>
            </w:r>
          </w:p>
        </w:tc>
      </w:tr>
      <w:tr w:rsidR="00D11338" w:rsidRPr="00205A36" w14:paraId="171E5979" w14:textId="77777777" w:rsidTr="00A34D15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FB4E9" w14:textId="77777777" w:rsidR="00D11338" w:rsidRPr="00205A36" w:rsidRDefault="00306C49">
            <w:pPr>
              <w:pStyle w:val="TableParagraph"/>
              <w:spacing w:before="3" w:line="157" w:lineRule="exact"/>
              <w:ind w:left="16"/>
              <w:rPr>
                <w:rFonts w:eastAsia="Calibri" w:cstheme="minorHAnsi"/>
                <w:sz w:val="16"/>
                <w:szCs w:val="16"/>
                <w:lang w:val="es-ES"/>
              </w:rPr>
            </w:pPr>
            <w:r w:rsidRPr="00205A36">
              <w:rPr>
                <w:rFonts w:cstheme="minorHAnsi"/>
                <w:sz w:val="16"/>
                <w:szCs w:val="16"/>
                <w:lang w:val="es-ES"/>
              </w:rPr>
              <w:t>Alta</w:t>
            </w:r>
            <w:r w:rsidRPr="00205A36">
              <w:rPr>
                <w:rFonts w:cstheme="minorHAnsi"/>
                <w:sz w:val="16"/>
                <w:szCs w:val="16"/>
                <w:lang w:val="es-ES"/>
              </w:rPr>
              <w:t xml:space="preserve"> </w:t>
            </w:r>
            <w:r w:rsidRPr="00205A36">
              <w:rPr>
                <w:rFonts w:cstheme="minorHAnsi"/>
                <w:sz w:val="16"/>
                <w:szCs w:val="16"/>
                <w:lang w:val="es-ES"/>
              </w:rPr>
              <w:t>voluntaria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C1E98" w14:textId="77777777" w:rsidR="00D11338" w:rsidRPr="00205A36" w:rsidRDefault="00D11338">
            <w:pPr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E7FCA" w14:textId="77777777" w:rsidR="00D11338" w:rsidRPr="00205A36" w:rsidRDefault="00306C49">
            <w:pPr>
              <w:pStyle w:val="TableParagraph"/>
              <w:spacing w:before="3" w:line="157" w:lineRule="exact"/>
              <w:ind w:left="5"/>
              <w:jc w:val="center"/>
              <w:rPr>
                <w:rFonts w:eastAsia="Calibri" w:cstheme="minorHAnsi"/>
                <w:sz w:val="16"/>
                <w:szCs w:val="16"/>
                <w:lang w:val="es-ES"/>
              </w:rPr>
            </w:pPr>
            <w:r w:rsidRPr="00205A36">
              <w:rPr>
                <w:rFonts w:cstheme="minorHAnsi"/>
                <w:sz w:val="16"/>
                <w:szCs w:val="16"/>
                <w:lang w:val="es-E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948AB" w14:textId="77777777" w:rsidR="00D11338" w:rsidRPr="00205A36" w:rsidRDefault="00D11338">
            <w:pPr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58B42" w14:textId="77777777" w:rsidR="00D11338" w:rsidRPr="00205A36" w:rsidRDefault="00D11338">
            <w:pPr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3339" w14:textId="77777777" w:rsidR="00D11338" w:rsidRPr="00205A36" w:rsidRDefault="00D11338">
            <w:pPr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60027" w14:textId="77777777" w:rsidR="00D11338" w:rsidRPr="00205A36" w:rsidRDefault="00306C49">
            <w:pPr>
              <w:pStyle w:val="TableParagraph"/>
              <w:spacing w:before="3" w:line="157" w:lineRule="exact"/>
              <w:ind w:left="5"/>
              <w:jc w:val="center"/>
              <w:rPr>
                <w:rFonts w:eastAsia="Calibri" w:cstheme="minorHAnsi"/>
                <w:sz w:val="16"/>
                <w:szCs w:val="16"/>
                <w:lang w:val="es-ES"/>
              </w:rPr>
            </w:pPr>
            <w:r w:rsidRPr="00205A36">
              <w:rPr>
                <w:rFonts w:cstheme="minorHAnsi"/>
                <w:sz w:val="16"/>
                <w:szCs w:val="16"/>
                <w:lang w:val="es-ES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A81F" w14:textId="77777777" w:rsidR="00D11338" w:rsidRPr="00205A36" w:rsidRDefault="00D11338">
            <w:pPr>
              <w:rPr>
                <w:rFonts w:cstheme="minorHAnsi"/>
                <w:sz w:val="16"/>
                <w:szCs w:val="16"/>
                <w:lang w:val="es-ES"/>
              </w:rPr>
            </w:pPr>
          </w:p>
        </w:tc>
      </w:tr>
      <w:tr w:rsidR="00D11338" w:rsidRPr="00205A36" w14:paraId="3A4C8243" w14:textId="77777777" w:rsidTr="00A34D15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25B30E2" w14:textId="77777777" w:rsidR="00D11338" w:rsidRPr="00205A36" w:rsidRDefault="00306C49">
            <w:pPr>
              <w:pStyle w:val="TableParagraph"/>
              <w:spacing w:before="3" w:line="157" w:lineRule="exact"/>
              <w:ind w:left="16"/>
              <w:rPr>
                <w:rFonts w:eastAsia="Calibri" w:cstheme="minorHAnsi"/>
                <w:sz w:val="16"/>
                <w:szCs w:val="16"/>
                <w:lang w:val="es-ES"/>
              </w:rPr>
            </w:pPr>
            <w:r w:rsidRPr="00205A36">
              <w:rPr>
                <w:rFonts w:cstheme="minorHAnsi"/>
                <w:sz w:val="16"/>
                <w:szCs w:val="16"/>
                <w:lang w:val="es-ES"/>
              </w:rPr>
              <w:t>Total</w:t>
            </w:r>
            <w:r w:rsidRPr="00205A36">
              <w:rPr>
                <w:rFonts w:cstheme="minorHAnsi"/>
                <w:sz w:val="16"/>
                <w:szCs w:val="16"/>
                <w:lang w:val="es-ES"/>
              </w:rPr>
              <w:t xml:space="preserve"> </w:t>
            </w:r>
            <w:r w:rsidRPr="00205A36">
              <w:rPr>
                <w:rFonts w:cstheme="minorHAnsi"/>
                <w:sz w:val="16"/>
                <w:szCs w:val="16"/>
                <w:lang w:val="es-ES"/>
              </w:rPr>
              <w:t>general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F6EF93D" w14:textId="77777777" w:rsidR="00D11338" w:rsidRPr="00205A36" w:rsidRDefault="00D11338">
            <w:pPr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F5C92D3" w14:textId="77777777" w:rsidR="00D11338" w:rsidRPr="00205A36" w:rsidRDefault="00D11338">
            <w:pPr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D79A0C2" w14:textId="77777777" w:rsidR="00D11338" w:rsidRPr="00205A36" w:rsidRDefault="00D11338">
            <w:pPr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E193933" w14:textId="77777777" w:rsidR="00D11338" w:rsidRPr="00205A36" w:rsidRDefault="00D11338">
            <w:pPr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8B423C7" w14:textId="77777777" w:rsidR="00D11338" w:rsidRPr="00205A36" w:rsidRDefault="00D11338">
            <w:pPr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1CD89B8" w14:textId="77777777" w:rsidR="00D11338" w:rsidRPr="00205A36" w:rsidRDefault="00306C49">
            <w:pPr>
              <w:pStyle w:val="TableParagraph"/>
              <w:spacing w:before="3" w:line="157" w:lineRule="exact"/>
              <w:jc w:val="center"/>
              <w:rPr>
                <w:rFonts w:eastAsia="Calibri" w:cstheme="minorHAnsi"/>
                <w:sz w:val="16"/>
                <w:szCs w:val="16"/>
                <w:lang w:val="es-ES"/>
              </w:rPr>
            </w:pPr>
            <w:r w:rsidRPr="00205A36">
              <w:rPr>
                <w:rFonts w:cstheme="minorHAnsi"/>
                <w:sz w:val="16"/>
                <w:szCs w:val="16"/>
                <w:lang w:val="es-ES"/>
              </w:rPr>
              <w:t>929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5293E6C" w14:textId="77777777" w:rsidR="00D11338" w:rsidRPr="00205A36" w:rsidRDefault="00306C49">
            <w:pPr>
              <w:pStyle w:val="TableParagraph"/>
              <w:spacing w:before="3" w:line="157" w:lineRule="exact"/>
              <w:ind w:left="195"/>
              <w:rPr>
                <w:rFonts w:eastAsia="Calibri" w:cstheme="minorHAnsi"/>
                <w:sz w:val="16"/>
                <w:szCs w:val="16"/>
                <w:lang w:val="es-ES"/>
              </w:rPr>
            </w:pPr>
            <w:r w:rsidRPr="00205A36">
              <w:rPr>
                <w:rFonts w:cstheme="minorHAnsi"/>
                <w:sz w:val="16"/>
                <w:szCs w:val="16"/>
                <w:lang w:val="es-ES"/>
              </w:rPr>
              <w:t>221</w:t>
            </w:r>
          </w:p>
        </w:tc>
      </w:tr>
    </w:tbl>
    <w:p w14:paraId="242E13B1" w14:textId="77777777" w:rsidR="00D11338" w:rsidRPr="001E24AD" w:rsidRDefault="00D11338">
      <w:pPr>
        <w:rPr>
          <w:rFonts w:ascii="Times New Roman" w:eastAsia="Times New Roman" w:hAnsi="Times New Roman" w:cs="Times New Roman"/>
          <w:sz w:val="12"/>
          <w:szCs w:val="12"/>
          <w:lang w:val="es-ES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066"/>
        <w:gridCol w:w="2917"/>
        <w:gridCol w:w="2511"/>
      </w:tblGrid>
      <w:tr w:rsidR="00D11338" w:rsidRPr="00BA783D" w14:paraId="66224C4C" w14:textId="77777777">
        <w:trPr>
          <w:trHeight w:hRule="exact" w:val="256"/>
        </w:trPr>
        <w:tc>
          <w:tcPr>
            <w:tcW w:w="8494" w:type="dxa"/>
            <w:gridSpan w:val="3"/>
            <w:tcBorders>
              <w:top w:val="single" w:sz="5" w:space="0" w:color="D3D3D3"/>
              <w:left w:val="single" w:sz="5" w:space="0" w:color="D3D3D3"/>
              <w:bottom w:val="single" w:sz="5" w:space="0" w:color="000000"/>
              <w:right w:val="single" w:sz="5" w:space="0" w:color="D3D3D3"/>
            </w:tcBorders>
          </w:tcPr>
          <w:p w14:paraId="16B62E7E" w14:textId="69C4DB9F" w:rsidR="00D11338" w:rsidRPr="00BA783D" w:rsidRDefault="00306C49">
            <w:pPr>
              <w:pStyle w:val="TableParagraph"/>
              <w:spacing w:before="10"/>
              <w:ind w:left="31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BA783D">
              <w:rPr>
                <w:rFonts w:ascii="Calibri" w:hAnsi="Calibri"/>
                <w:b/>
                <w:color w:val="1F487C"/>
                <w:sz w:val="18"/>
                <w:szCs w:val="18"/>
                <w:lang w:val="es-ES"/>
              </w:rPr>
              <w:t>Pacientes</w:t>
            </w:r>
            <w:r w:rsidRPr="00BA783D">
              <w:rPr>
                <w:rFonts w:ascii="Calibri" w:hAnsi="Calibri"/>
                <w:b/>
                <w:color w:val="1F487C"/>
                <w:sz w:val="18"/>
                <w:szCs w:val="18"/>
                <w:lang w:val="es-ES"/>
              </w:rPr>
              <w:t xml:space="preserve"> </w:t>
            </w:r>
            <w:r w:rsidRPr="00BA783D">
              <w:rPr>
                <w:rFonts w:ascii="Calibri" w:hAnsi="Calibri"/>
                <w:b/>
                <w:color w:val="1F487C"/>
                <w:sz w:val="18"/>
                <w:szCs w:val="18"/>
                <w:lang w:val="es-ES"/>
              </w:rPr>
              <w:t>qu</w:t>
            </w:r>
            <w:r w:rsidRPr="00BA783D">
              <w:rPr>
                <w:rFonts w:ascii="Calibri" w:hAnsi="Calibri"/>
                <w:b/>
                <w:color w:val="1F487C"/>
                <w:sz w:val="18"/>
                <w:szCs w:val="18"/>
                <w:lang w:val="es-ES"/>
              </w:rPr>
              <w:t>e</w:t>
            </w:r>
            <w:r w:rsidR="001E24AD" w:rsidRPr="00BA783D">
              <w:rPr>
                <w:rFonts w:ascii="Calibri" w:hAnsi="Calibri"/>
                <w:b/>
                <w:color w:val="1F487C"/>
                <w:sz w:val="18"/>
                <w:szCs w:val="18"/>
                <w:lang w:val="es-ES"/>
              </w:rPr>
              <w:t xml:space="preserve"> </w:t>
            </w:r>
            <w:r w:rsidRPr="00BA783D">
              <w:rPr>
                <w:rFonts w:ascii="Calibri" w:hAnsi="Calibri"/>
                <w:b/>
                <w:color w:val="1F487C"/>
                <w:sz w:val="18"/>
                <w:szCs w:val="18"/>
                <w:lang w:val="es-ES"/>
              </w:rPr>
              <w:t>han</w:t>
            </w:r>
            <w:r w:rsidRPr="00BA783D">
              <w:rPr>
                <w:rFonts w:ascii="Calibri" w:hAnsi="Calibri"/>
                <w:b/>
                <w:color w:val="1F487C"/>
                <w:sz w:val="18"/>
                <w:szCs w:val="18"/>
                <w:lang w:val="es-ES"/>
              </w:rPr>
              <w:t xml:space="preserve"> </w:t>
            </w:r>
            <w:r w:rsidRPr="00BA783D">
              <w:rPr>
                <w:rFonts w:ascii="Calibri" w:hAnsi="Calibri"/>
                <w:b/>
                <w:color w:val="1F487C"/>
                <w:sz w:val="18"/>
                <w:szCs w:val="18"/>
                <w:lang w:val="es-ES"/>
              </w:rPr>
              <w:t>ingresados</w:t>
            </w:r>
            <w:r w:rsidRPr="00BA783D">
              <w:rPr>
                <w:rFonts w:ascii="Calibri" w:hAnsi="Calibri"/>
                <w:b/>
                <w:color w:val="1F487C"/>
                <w:sz w:val="18"/>
                <w:szCs w:val="18"/>
                <w:lang w:val="es-ES"/>
              </w:rPr>
              <w:t xml:space="preserve"> </w:t>
            </w:r>
            <w:r w:rsidRPr="00BA783D">
              <w:rPr>
                <w:rFonts w:ascii="Calibri" w:hAnsi="Calibri"/>
                <w:b/>
                <w:color w:val="1F487C"/>
                <w:sz w:val="18"/>
                <w:szCs w:val="18"/>
                <w:lang w:val="es-ES"/>
              </w:rPr>
              <w:t>en</w:t>
            </w:r>
            <w:r w:rsidRPr="00BA783D">
              <w:rPr>
                <w:rFonts w:ascii="Calibri" w:hAnsi="Calibri"/>
                <w:b/>
                <w:color w:val="1F487C"/>
                <w:sz w:val="18"/>
                <w:szCs w:val="18"/>
                <w:lang w:val="es-ES"/>
              </w:rPr>
              <w:t xml:space="preserve"> </w:t>
            </w:r>
            <w:r w:rsidRPr="00BA783D">
              <w:rPr>
                <w:rFonts w:ascii="Calibri" w:hAnsi="Calibri"/>
                <w:b/>
                <w:color w:val="1F487C"/>
                <w:sz w:val="18"/>
                <w:szCs w:val="18"/>
                <w:lang w:val="es-ES"/>
              </w:rPr>
              <w:t>Neurología</w:t>
            </w:r>
            <w:r w:rsidRPr="00BA783D">
              <w:rPr>
                <w:rFonts w:ascii="Calibri" w:hAnsi="Calibri"/>
                <w:b/>
                <w:color w:val="1F487C"/>
                <w:sz w:val="18"/>
                <w:szCs w:val="18"/>
                <w:lang w:val="es-ES"/>
              </w:rPr>
              <w:t xml:space="preserve"> </w:t>
            </w:r>
            <w:r w:rsidRPr="00BA783D">
              <w:rPr>
                <w:rFonts w:ascii="Calibri" w:hAnsi="Calibri"/>
                <w:b/>
                <w:color w:val="1F487C"/>
                <w:sz w:val="18"/>
                <w:szCs w:val="18"/>
                <w:lang w:val="es-ES"/>
              </w:rPr>
              <w:t>y</w:t>
            </w:r>
            <w:r w:rsidRPr="00BA783D">
              <w:rPr>
                <w:rFonts w:ascii="Calibri" w:hAnsi="Calibri"/>
                <w:b/>
                <w:color w:val="1F487C"/>
                <w:sz w:val="18"/>
                <w:szCs w:val="18"/>
                <w:lang w:val="es-ES"/>
              </w:rPr>
              <w:t xml:space="preserve"> </w:t>
            </w:r>
            <w:r w:rsidRPr="00BA783D">
              <w:rPr>
                <w:rFonts w:ascii="Calibri" w:hAnsi="Calibri"/>
                <w:b/>
                <w:color w:val="1F487C"/>
                <w:sz w:val="18"/>
                <w:szCs w:val="18"/>
                <w:lang w:val="es-ES"/>
              </w:rPr>
              <w:t>se</w:t>
            </w:r>
            <w:r w:rsidRPr="00BA783D">
              <w:rPr>
                <w:rFonts w:ascii="Calibri" w:hAnsi="Calibri"/>
                <w:b/>
                <w:color w:val="1F487C"/>
                <w:sz w:val="18"/>
                <w:szCs w:val="18"/>
                <w:lang w:val="es-ES"/>
              </w:rPr>
              <w:t xml:space="preserve"> </w:t>
            </w:r>
            <w:r w:rsidRPr="00BA783D">
              <w:rPr>
                <w:rFonts w:ascii="Calibri" w:hAnsi="Calibri"/>
                <w:b/>
                <w:color w:val="1F487C"/>
                <w:sz w:val="18"/>
                <w:szCs w:val="18"/>
                <w:lang w:val="es-ES"/>
              </w:rPr>
              <w:t>han</w:t>
            </w:r>
            <w:r w:rsidRPr="00BA783D">
              <w:rPr>
                <w:rFonts w:ascii="Calibri" w:hAnsi="Calibri"/>
                <w:b/>
                <w:color w:val="1F487C"/>
                <w:sz w:val="18"/>
                <w:szCs w:val="18"/>
                <w:lang w:val="es-ES"/>
              </w:rPr>
              <w:t xml:space="preserve"> </w:t>
            </w:r>
            <w:r w:rsidRPr="00BA783D">
              <w:rPr>
                <w:rFonts w:ascii="Calibri" w:hAnsi="Calibri"/>
                <w:b/>
                <w:color w:val="1F487C"/>
                <w:sz w:val="18"/>
                <w:szCs w:val="18"/>
                <w:lang w:val="es-ES"/>
              </w:rPr>
              <w:t>trasladado</w:t>
            </w:r>
            <w:r w:rsidRPr="00BA783D">
              <w:rPr>
                <w:rFonts w:ascii="Calibri" w:hAnsi="Calibri"/>
                <w:b/>
                <w:color w:val="1F487C"/>
                <w:sz w:val="18"/>
                <w:szCs w:val="18"/>
                <w:lang w:val="es-ES"/>
              </w:rPr>
              <w:t xml:space="preserve"> </w:t>
            </w:r>
            <w:r w:rsidRPr="00BA783D">
              <w:rPr>
                <w:rFonts w:ascii="Calibri" w:hAnsi="Calibri"/>
                <w:b/>
                <w:color w:val="1F487C"/>
                <w:sz w:val="18"/>
                <w:szCs w:val="18"/>
                <w:lang w:val="es-ES"/>
              </w:rPr>
              <w:t>a</w:t>
            </w:r>
            <w:r w:rsidRPr="00BA783D">
              <w:rPr>
                <w:rFonts w:ascii="Calibri" w:hAnsi="Calibri"/>
                <w:b/>
                <w:color w:val="1F487C"/>
                <w:sz w:val="18"/>
                <w:szCs w:val="18"/>
                <w:lang w:val="es-ES"/>
              </w:rPr>
              <w:t xml:space="preserve"> </w:t>
            </w:r>
            <w:r w:rsidRPr="00BA783D">
              <w:rPr>
                <w:rFonts w:ascii="Calibri" w:hAnsi="Calibri"/>
                <w:b/>
                <w:color w:val="1F487C"/>
                <w:sz w:val="18"/>
                <w:szCs w:val="18"/>
                <w:lang w:val="es-ES"/>
              </w:rPr>
              <w:t>Rehabilitación</w:t>
            </w:r>
            <w:r w:rsidRPr="00BA783D">
              <w:rPr>
                <w:rFonts w:ascii="Calibri" w:hAnsi="Calibri"/>
                <w:b/>
                <w:color w:val="1F487C"/>
                <w:sz w:val="18"/>
                <w:szCs w:val="18"/>
                <w:lang w:val="es-ES"/>
              </w:rPr>
              <w:t xml:space="preserve"> </w:t>
            </w:r>
            <w:r w:rsidRPr="00BA783D">
              <w:rPr>
                <w:rFonts w:ascii="Calibri" w:hAnsi="Calibri"/>
                <w:b/>
                <w:color w:val="1F487C"/>
                <w:sz w:val="18"/>
                <w:szCs w:val="18"/>
                <w:lang w:val="es-ES"/>
              </w:rPr>
              <w:t>d</w:t>
            </w:r>
            <w:r w:rsidRPr="00BA783D">
              <w:rPr>
                <w:rFonts w:ascii="Calibri" w:hAnsi="Calibri"/>
                <w:b/>
                <w:color w:val="1F487C"/>
                <w:sz w:val="18"/>
                <w:szCs w:val="18"/>
                <w:lang w:val="es-ES"/>
              </w:rPr>
              <w:t>e</w:t>
            </w:r>
            <w:r w:rsidRPr="00BA783D">
              <w:rPr>
                <w:rFonts w:ascii="Calibri" w:hAnsi="Calibri"/>
                <w:b/>
                <w:color w:val="1F487C"/>
                <w:sz w:val="18"/>
                <w:szCs w:val="18"/>
                <w:lang w:val="es-ES"/>
              </w:rPr>
              <w:t xml:space="preserve"> </w:t>
            </w:r>
            <w:r w:rsidRPr="00BA783D">
              <w:rPr>
                <w:rFonts w:ascii="Calibri" w:hAnsi="Calibri"/>
                <w:b/>
                <w:color w:val="1F487C"/>
                <w:sz w:val="18"/>
                <w:szCs w:val="18"/>
                <w:lang w:val="es-ES"/>
              </w:rPr>
              <w:t>Ubarmin</w:t>
            </w:r>
            <w:r w:rsidRPr="00BA783D">
              <w:rPr>
                <w:rFonts w:ascii="Calibri" w:hAnsi="Calibri"/>
                <w:b/>
                <w:color w:val="1F487C"/>
                <w:sz w:val="18"/>
                <w:szCs w:val="18"/>
                <w:lang w:val="es-ES"/>
              </w:rPr>
              <w:t xml:space="preserve"> </w:t>
            </w:r>
            <w:r w:rsidRPr="00BA783D">
              <w:rPr>
                <w:rFonts w:ascii="Calibri" w:hAnsi="Calibri"/>
                <w:b/>
                <w:color w:val="1F487C"/>
                <w:sz w:val="18"/>
                <w:szCs w:val="18"/>
                <w:lang w:val="es-ES"/>
              </w:rPr>
              <w:t>(alta)</w:t>
            </w:r>
          </w:p>
        </w:tc>
      </w:tr>
      <w:tr w:rsidR="00D11338" w:rsidRPr="00BA783D" w14:paraId="3366451D" w14:textId="77777777">
        <w:trPr>
          <w:trHeight w:hRule="exact" w:val="394"/>
        </w:trPr>
        <w:tc>
          <w:tcPr>
            <w:tcW w:w="3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B9BD4"/>
          </w:tcPr>
          <w:p w14:paraId="4CD5E61C" w14:textId="77777777" w:rsidR="00D11338" w:rsidRPr="00BA783D" w:rsidRDefault="00D11338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B9BD4"/>
          </w:tcPr>
          <w:p w14:paraId="44E9AC98" w14:textId="77777777" w:rsidR="00D11338" w:rsidRPr="00BA783D" w:rsidRDefault="00306C49">
            <w:pPr>
              <w:pStyle w:val="TableParagraph"/>
              <w:spacing w:before="73"/>
              <w:jc w:val="center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BA783D">
              <w:rPr>
                <w:rFonts w:ascii="Calibri"/>
                <w:b/>
                <w:color w:val="FFFFFF"/>
                <w:sz w:val="16"/>
                <w:szCs w:val="16"/>
                <w:lang w:val="es-ES"/>
              </w:rPr>
              <w:t>2022</w:t>
            </w:r>
          </w:p>
        </w:tc>
        <w:tc>
          <w:tcPr>
            <w:tcW w:w="2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B9BD4"/>
          </w:tcPr>
          <w:p w14:paraId="538F16B0" w14:textId="77777777" w:rsidR="00D11338" w:rsidRPr="00BA783D" w:rsidRDefault="00306C49">
            <w:pPr>
              <w:pStyle w:val="TableParagraph"/>
              <w:spacing w:before="73"/>
              <w:ind w:left="693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BA783D">
              <w:rPr>
                <w:rFonts w:ascii="Calibri"/>
                <w:b/>
                <w:color w:val="FFFFFF"/>
                <w:sz w:val="16"/>
                <w:szCs w:val="16"/>
                <w:lang w:val="es-ES"/>
              </w:rPr>
              <w:t>2023</w:t>
            </w:r>
            <w:r w:rsidRPr="00BA783D">
              <w:rPr>
                <w:rFonts w:ascii="Calibri"/>
                <w:b/>
                <w:color w:val="FFFFFF"/>
                <w:sz w:val="16"/>
                <w:szCs w:val="16"/>
                <w:lang w:val="es-ES"/>
              </w:rPr>
              <w:t xml:space="preserve"> </w:t>
            </w:r>
            <w:r w:rsidRPr="00BA783D">
              <w:rPr>
                <w:rFonts w:ascii="Calibri"/>
                <w:b/>
                <w:color w:val="FFFFFF"/>
                <w:sz w:val="16"/>
                <w:szCs w:val="16"/>
                <w:lang w:val="es-ES"/>
              </w:rPr>
              <w:t>Ene-Mar</w:t>
            </w:r>
          </w:p>
        </w:tc>
      </w:tr>
      <w:tr w:rsidR="00D11338" w:rsidRPr="00BA783D" w14:paraId="577188B7" w14:textId="77777777">
        <w:trPr>
          <w:trHeight w:hRule="exact" w:val="554"/>
        </w:trPr>
        <w:tc>
          <w:tcPr>
            <w:tcW w:w="3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647F1" w14:textId="346B77AE" w:rsidR="00D11338" w:rsidRPr="00BA783D" w:rsidRDefault="00306C49">
            <w:pPr>
              <w:pStyle w:val="TableParagraph"/>
              <w:spacing w:before="31" w:line="264" w:lineRule="auto"/>
              <w:ind w:left="500" w:right="487" w:hanging="11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BA783D">
              <w:rPr>
                <w:rFonts w:ascii="Calibri" w:hAnsi="Calibri"/>
                <w:sz w:val="16"/>
                <w:szCs w:val="16"/>
                <w:lang w:val="es-ES"/>
              </w:rPr>
              <w:t>Traslados</w:t>
            </w:r>
            <w:r w:rsidRPr="00BA783D">
              <w:rPr>
                <w:rFonts w:ascii="Calibri" w:hAnsi="Calibri"/>
                <w:sz w:val="16"/>
                <w:szCs w:val="16"/>
                <w:lang w:val="es-ES"/>
              </w:rPr>
              <w:t xml:space="preserve"> </w:t>
            </w:r>
            <w:r w:rsidRPr="00BA783D">
              <w:rPr>
                <w:rFonts w:ascii="Calibri" w:hAnsi="Calibri"/>
                <w:sz w:val="16"/>
                <w:szCs w:val="16"/>
                <w:lang w:val="es-ES"/>
              </w:rPr>
              <w:t>de</w:t>
            </w:r>
            <w:r w:rsidR="001E24AD" w:rsidRPr="00BA783D">
              <w:rPr>
                <w:rFonts w:ascii="Calibri" w:hAnsi="Calibri"/>
                <w:sz w:val="16"/>
                <w:szCs w:val="16"/>
                <w:lang w:val="es-ES"/>
              </w:rPr>
              <w:t xml:space="preserve"> </w:t>
            </w:r>
            <w:r w:rsidRPr="00BA783D">
              <w:rPr>
                <w:rFonts w:ascii="Calibri" w:hAnsi="Calibri"/>
                <w:sz w:val="16"/>
                <w:szCs w:val="16"/>
                <w:lang w:val="es-ES"/>
              </w:rPr>
              <w:t>Neurología</w:t>
            </w:r>
            <w:r w:rsidRPr="00BA783D">
              <w:rPr>
                <w:rFonts w:ascii="Calibri" w:hAnsi="Calibri"/>
                <w:sz w:val="16"/>
                <w:szCs w:val="16"/>
                <w:lang w:val="es-ES"/>
              </w:rPr>
              <w:t xml:space="preserve"> </w:t>
            </w:r>
            <w:r w:rsidRPr="00BA783D">
              <w:rPr>
                <w:rFonts w:ascii="Calibri" w:hAnsi="Calibri"/>
                <w:sz w:val="16"/>
                <w:szCs w:val="16"/>
                <w:lang w:val="es-ES"/>
              </w:rPr>
              <w:t>a</w:t>
            </w:r>
            <w:r w:rsidRPr="00BA783D">
              <w:rPr>
                <w:rFonts w:ascii="Calibri" w:hAnsi="Calibri"/>
                <w:sz w:val="16"/>
                <w:szCs w:val="16"/>
                <w:lang w:val="es-ES"/>
              </w:rPr>
              <w:t xml:space="preserve"> </w:t>
            </w:r>
            <w:r w:rsidRPr="00BA783D">
              <w:rPr>
                <w:rFonts w:ascii="Calibri" w:hAnsi="Calibri"/>
                <w:sz w:val="16"/>
                <w:szCs w:val="16"/>
                <w:lang w:val="es-ES"/>
              </w:rPr>
              <w:t>Rehabilitación</w:t>
            </w:r>
            <w:r w:rsidRPr="00BA783D">
              <w:rPr>
                <w:rFonts w:ascii="Calibri" w:hAnsi="Calibri"/>
                <w:sz w:val="16"/>
                <w:szCs w:val="16"/>
                <w:lang w:val="es-ES"/>
              </w:rPr>
              <w:t xml:space="preserve"> </w:t>
            </w:r>
            <w:r w:rsidRPr="00BA783D">
              <w:rPr>
                <w:rFonts w:ascii="Calibri" w:hAnsi="Calibri"/>
                <w:sz w:val="16"/>
                <w:szCs w:val="16"/>
                <w:lang w:val="es-ES"/>
              </w:rPr>
              <w:t>de</w:t>
            </w:r>
            <w:r w:rsidRPr="00BA783D">
              <w:rPr>
                <w:rFonts w:ascii="Calibri" w:hAnsi="Calibri"/>
                <w:sz w:val="16"/>
                <w:szCs w:val="16"/>
                <w:lang w:val="es-ES"/>
              </w:rPr>
              <w:t xml:space="preserve"> </w:t>
            </w:r>
            <w:r w:rsidRPr="00BA783D">
              <w:rPr>
                <w:rFonts w:ascii="Calibri" w:hAnsi="Calibri"/>
                <w:sz w:val="16"/>
                <w:szCs w:val="16"/>
                <w:lang w:val="es-ES"/>
              </w:rPr>
              <w:t>Ubarmin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FB4"/>
          </w:tcPr>
          <w:p w14:paraId="55B2E3A8" w14:textId="77777777" w:rsidR="00D11338" w:rsidRPr="00BA783D" w:rsidRDefault="00306C49">
            <w:pPr>
              <w:pStyle w:val="TableParagraph"/>
              <w:spacing w:before="159"/>
              <w:jc w:val="center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BA783D">
              <w:rPr>
                <w:rFonts w:ascii="Calibri"/>
                <w:sz w:val="16"/>
                <w:szCs w:val="16"/>
                <w:lang w:val="es-ES"/>
              </w:rPr>
              <w:t>16</w:t>
            </w:r>
          </w:p>
        </w:tc>
        <w:tc>
          <w:tcPr>
            <w:tcW w:w="2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FB4"/>
          </w:tcPr>
          <w:p w14:paraId="4AD48EA7" w14:textId="77777777" w:rsidR="00D11338" w:rsidRPr="00BA783D" w:rsidRDefault="00306C49">
            <w:pPr>
              <w:pStyle w:val="TableParagraph"/>
              <w:spacing w:before="159"/>
              <w:ind w:left="12"/>
              <w:jc w:val="center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BA783D">
              <w:rPr>
                <w:rFonts w:ascii="Calibri"/>
                <w:sz w:val="16"/>
                <w:szCs w:val="16"/>
                <w:lang w:val="es-ES"/>
              </w:rPr>
              <w:t>8</w:t>
            </w:r>
          </w:p>
        </w:tc>
      </w:tr>
    </w:tbl>
    <w:p w14:paraId="3996AB79" w14:textId="77777777" w:rsidR="00D11338" w:rsidRPr="001E24AD" w:rsidRDefault="00D11338">
      <w:pPr>
        <w:spacing w:before="1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802"/>
        <w:gridCol w:w="2410"/>
        <w:gridCol w:w="2060"/>
        <w:gridCol w:w="2224"/>
      </w:tblGrid>
      <w:tr w:rsidR="00D11338" w:rsidRPr="00BA783D" w14:paraId="646DA079" w14:textId="77777777" w:rsidTr="00BA783D">
        <w:tc>
          <w:tcPr>
            <w:tcW w:w="1802" w:type="dxa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</w:tcPr>
          <w:p w14:paraId="643D1660" w14:textId="77777777" w:rsidR="00D11338" w:rsidRPr="00BA783D" w:rsidRDefault="00D11338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000000"/>
            </w:tcBorders>
          </w:tcPr>
          <w:p w14:paraId="16903D6A" w14:textId="77777777" w:rsidR="00D11338" w:rsidRPr="00BA783D" w:rsidRDefault="00D11338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4"/>
          </w:tcPr>
          <w:p w14:paraId="3690CB7F" w14:textId="77777777" w:rsidR="00D11338" w:rsidRPr="00BA783D" w:rsidRDefault="00306C49">
            <w:pPr>
              <w:pStyle w:val="TableParagraph"/>
              <w:spacing w:before="4" w:line="155" w:lineRule="exact"/>
              <w:ind w:left="592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BA783D">
              <w:rPr>
                <w:rFonts w:ascii="Calibri" w:hAnsi="Calibri"/>
                <w:b/>
                <w:color w:val="FFFFFF"/>
                <w:sz w:val="16"/>
                <w:szCs w:val="16"/>
                <w:lang w:val="es-ES"/>
              </w:rPr>
              <w:t>Casos</w:t>
            </w:r>
            <w:r w:rsidRPr="00BA783D">
              <w:rPr>
                <w:rFonts w:ascii="Calibri" w:hAnsi="Calibri"/>
                <w:b/>
                <w:color w:val="FFFFFF"/>
                <w:sz w:val="16"/>
                <w:szCs w:val="16"/>
                <w:lang w:val="es-ES"/>
              </w:rPr>
              <w:t xml:space="preserve"> </w:t>
            </w:r>
            <w:r w:rsidRPr="00BA783D">
              <w:rPr>
                <w:rFonts w:ascii="Calibri" w:hAnsi="Calibri"/>
                <w:b/>
                <w:color w:val="FFFFFF"/>
                <w:sz w:val="16"/>
                <w:szCs w:val="16"/>
                <w:lang w:val="es-ES"/>
              </w:rPr>
              <w:t>AÑO</w:t>
            </w:r>
            <w:r w:rsidRPr="00BA783D">
              <w:rPr>
                <w:rFonts w:ascii="Calibri" w:hAnsi="Calibri"/>
                <w:b/>
                <w:color w:val="FFFFFF"/>
                <w:sz w:val="16"/>
                <w:szCs w:val="16"/>
                <w:lang w:val="es-ES"/>
              </w:rPr>
              <w:t xml:space="preserve"> </w:t>
            </w:r>
            <w:r w:rsidRPr="00BA783D">
              <w:rPr>
                <w:rFonts w:ascii="Calibri" w:hAnsi="Calibri"/>
                <w:b/>
                <w:color w:val="FFFFFF"/>
                <w:sz w:val="16"/>
                <w:szCs w:val="16"/>
                <w:lang w:val="es-ES"/>
              </w:rPr>
              <w:t>2022</w:t>
            </w:r>
          </w:p>
        </w:tc>
        <w:tc>
          <w:tcPr>
            <w:tcW w:w="22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5B9BD4"/>
          </w:tcPr>
          <w:p w14:paraId="6BDBA59E" w14:textId="77777777" w:rsidR="00D11338" w:rsidRPr="00BA783D" w:rsidRDefault="00306C49">
            <w:pPr>
              <w:pStyle w:val="TableParagraph"/>
              <w:spacing w:before="8"/>
              <w:ind w:left="399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BA783D">
              <w:rPr>
                <w:rFonts w:ascii="Calibri" w:hAnsi="Calibri"/>
                <w:b/>
                <w:color w:val="FFFFFF"/>
                <w:sz w:val="16"/>
                <w:szCs w:val="16"/>
                <w:lang w:val="es-ES"/>
              </w:rPr>
              <w:t>CASOS</w:t>
            </w:r>
            <w:r w:rsidRPr="00BA783D">
              <w:rPr>
                <w:rFonts w:ascii="Calibri" w:hAnsi="Calibri"/>
                <w:b/>
                <w:color w:val="FFFFFF"/>
                <w:sz w:val="16"/>
                <w:szCs w:val="16"/>
                <w:lang w:val="es-ES"/>
              </w:rPr>
              <w:t xml:space="preserve"> </w:t>
            </w:r>
            <w:r w:rsidRPr="00BA783D">
              <w:rPr>
                <w:rFonts w:ascii="Calibri" w:hAnsi="Calibri"/>
                <w:b/>
                <w:color w:val="FFFFFF"/>
                <w:sz w:val="16"/>
                <w:szCs w:val="16"/>
                <w:lang w:val="es-ES"/>
              </w:rPr>
              <w:t>AÑO</w:t>
            </w:r>
            <w:r w:rsidRPr="00BA783D">
              <w:rPr>
                <w:rFonts w:ascii="Calibri" w:hAnsi="Calibri"/>
                <w:b/>
                <w:color w:val="FFFFFF"/>
                <w:sz w:val="16"/>
                <w:szCs w:val="16"/>
                <w:lang w:val="es-ES"/>
              </w:rPr>
              <w:t xml:space="preserve"> </w:t>
            </w:r>
            <w:r w:rsidRPr="00BA783D">
              <w:rPr>
                <w:rFonts w:ascii="Calibri" w:hAnsi="Calibri"/>
                <w:b/>
                <w:color w:val="FFFFFF"/>
                <w:sz w:val="16"/>
                <w:szCs w:val="16"/>
                <w:lang w:val="es-ES"/>
              </w:rPr>
              <w:t>2023</w:t>
            </w:r>
            <w:r w:rsidRPr="00BA783D">
              <w:rPr>
                <w:rFonts w:ascii="Calibri" w:hAnsi="Calibri"/>
                <w:b/>
                <w:color w:val="FFFFFF"/>
                <w:sz w:val="16"/>
                <w:szCs w:val="16"/>
                <w:lang w:val="es-ES"/>
              </w:rPr>
              <w:t xml:space="preserve"> </w:t>
            </w:r>
            <w:r w:rsidRPr="00BA783D">
              <w:rPr>
                <w:rFonts w:ascii="Calibri" w:hAnsi="Calibri"/>
                <w:b/>
                <w:color w:val="FFFFFF"/>
                <w:sz w:val="16"/>
                <w:szCs w:val="16"/>
                <w:lang w:val="es-ES"/>
              </w:rPr>
              <w:t>Ene-Mar</w:t>
            </w:r>
          </w:p>
        </w:tc>
      </w:tr>
      <w:tr w:rsidR="00D11338" w:rsidRPr="00BA783D" w14:paraId="39C41D0E" w14:textId="77777777" w:rsidTr="00BA783D">
        <w:tc>
          <w:tcPr>
            <w:tcW w:w="8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5DFB4"/>
          </w:tcPr>
          <w:p w14:paraId="5CB22862" w14:textId="77777777" w:rsidR="00D11338" w:rsidRPr="00BA783D" w:rsidRDefault="00306C49">
            <w:pPr>
              <w:pStyle w:val="TableParagraph"/>
              <w:tabs>
                <w:tab w:val="left" w:pos="1826"/>
                <w:tab w:val="left" w:pos="5145"/>
                <w:tab w:val="right" w:pos="7448"/>
              </w:tabs>
              <w:spacing w:before="12"/>
              <w:ind w:left="25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BA783D">
              <w:rPr>
                <w:rFonts w:ascii="Calibri"/>
                <w:sz w:val="16"/>
                <w:szCs w:val="16"/>
                <w:lang w:val="es-ES"/>
              </w:rPr>
              <w:t>Traslado</w:t>
            </w:r>
            <w:r w:rsidRPr="00BA783D">
              <w:rPr>
                <w:rFonts w:ascii="Calibri"/>
                <w:sz w:val="16"/>
                <w:szCs w:val="16"/>
                <w:lang w:val="es-ES"/>
              </w:rPr>
              <w:t xml:space="preserve"> </w:t>
            </w:r>
            <w:r w:rsidRPr="00BA783D">
              <w:rPr>
                <w:rFonts w:ascii="Calibri"/>
                <w:sz w:val="16"/>
                <w:szCs w:val="16"/>
                <w:lang w:val="es-ES"/>
              </w:rPr>
              <w:t>a</w:t>
            </w:r>
            <w:r w:rsidRPr="00BA783D">
              <w:rPr>
                <w:rFonts w:ascii="Calibri"/>
                <w:sz w:val="16"/>
                <w:szCs w:val="16"/>
                <w:lang w:val="es-ES"/>
              </w:rPr>
              <w:t xml:space="preserve"> </w:t>
            </w:r>
            <w:r w:rsidRPr="00BA783D">
              <w:rPr>
                <w:rFonts w:ascii="Calibri"/>
                <w:sz w:val="16"/>
                <w:szCs w:val="16"/>
                <w:lang w:val="es-ES"/>
              </w:rPr>
              <w:t>Otro</w:t>
            </w:r>
            <w:r w:rsidRPr="00BA783D">
              <w:rPr>
                <w:rFonts w:ascii="Calibri"/>
                <w:sz w:val="16"/>
                <w:szCs w:val="16"/>
                <w:lang w:val="es-ES"/>
              </w:rPr>
              <w:t xml:space="preserve"> </w:t>
            </w:r>
            <w:r w:rsidRPr="00BA783D">
              <w:rPr>
                <w:rFonts w:ascii="Calibri"/>
                <w:sz w:val="16"/>
                <w:szCs w:val="16"/>
                <w:lang w:val="es-ES"/>
              </w:rPr>
              <w:t>Hospital</w:t>
            </w:r>
            <w:r w:rsidRPr="00BA783D">
              <w:rPr>
                <w:rFonts w:ascii="Calibri"/>
                <w:sz w:val="16"/>
                <w:szCs w:val="16"/>
                <w:lang w:val="es-ES"/>
              </w:rPr>
              <w:tab/>
              <w:t>HOSPITAL</w:t>
            </w:r>
            <w:r w:rsidRPr="00BA783D">
              <w:rPr>
                <w:rFonts w:ascii="Calibri"/>
                <w:sz w:val="16"/>
                <w:szCs w:val="16"/>
                <w:lang w:val="es-ES"/>
              </w:rPr>
              <w:t xml:space="preserve"> </w:t>
            </w:r>
            <w:r w:rsidRPr="00BA783D">
              <w:rPr>
                <w:rFonts w:ascii="Calibri"/>
                <w:sz w:val="16"/>
                <w:szCs w:val="16"/>
                <w:lang w:val="es-ES"/>
              </w:rPr>
              <w:t xml:space="preserve">SAN </w:t>
            </w:r>
            <w:r w:rsidRPr="00BA783D">
              <w:rPr>
                <w:rFonts w:ascii="Calibri"/>
                <w:sz w:val="16"/>
                <w:szCs w:val="16"/>
                <w:lang w:val="es-ES"/>
              </w:rPr>
              <w:t>JUAN</w:t>
            </w:r>
            <w:r w:rsidRPr="00BA783D">
              <w:rPr>
                <w:rFonts w:ascii="Calibri"/>
                <w:sz w:val="16"/>
                <w:szCs w:val="16"/>
                <w:lang w:val="es-ES"/>
              </w:rPr>
              <w:t xml:space="preserve"> </w:t>
            </w:r>
            <w:r w:rsidRPr="00BA783D">
              <w:rPr>
                <w:rFonts w:ascii="Calibri"/>
                <w:sz w:val="16"/>
                <w:szCs w:val="16"/>
                <w:lang w:val="es-ES"/>
              </w:rPr>
              <w:t>DE</w:t>
            </w:r>
            <w:r w:rsidRPr="00BA783D">
              <w:rPr>
                <w:rFonts w:ascii="Calibri"/>
                <w:sz w:val="16"/>
                <w:szCs w:val="16"/>
                <w:lang w:val="es-ES"/>
              </w:rPr>
              <w:t xml:space="preserve"> </w:t>
            </w:r>
            <w:r w:rsidRPr="00BA783D">
              <w:rPr>
                <w:rFonts w:ascii="Calibri"/>
                <w:sz w:val="16"/>
                <w:szCs w:val="16"/>
                <w:lang w:val="es-ES"/>
              </w:rPr>
              <w:t>DIOS</w:t>
            </w:r>
            <w:r w:rsidRPr="00BA783D">
              <w:rPr>
                <w:rFonts w:ascii="Calibri"/>
                <w:sz w:val="16"/>
                <w:szCs w:val="16"/>
                <w:lang w:val="es-ES"/>
              </w:rPr>
              <w:tab/>
            </w:r>
            <w:r w:rsidRPr="00BA783D">
              <w:rPr>
                <w:rFonts w:ascii="Calibri"/>
                <w:sz w:val="16"/>
                <w:szCs w:val="16"/>
                <w:lang w:val="es-ES"/>
              </w:rPr>
              <w:t>141</w:t>
            </w:r>
            <w:r w:rsidRPr="00BA783D">
              <w:rPr>
                <w:rFonts w:ascii="Calibri"/>
                <w:sz w:val="16"/>
                <w:szCs w:val="16"/>
                <w:lang w:val="es-ES"/>
              </w:rPr>
              <w:tab/>
              <w:t>41</w:t>
            </w:r>
          </w:p>
        </w:tc>
      </w:tr>
      <w:tr w:rsidR="00D11338" w:rsidRPr="00BA783D" w14:paraId="5FB17DF5" w14:textId="77777777" w:rsidTr="00BA783D">
        <w:tc>
          <w:tcPr>
            <w:tcW w:w="180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339B79AE" w14:textId="77777777" w:rsidR="00D11338" w:rsidRPr="00BA783D" w:rsidRDefault="00D11338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14:paraId="527C3766" w14:textId="77777777" w:rsidR="001E24AD" w:rsidRPr="00BA783D" w:rsidRDefault="001E24A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</w:p>
          <w:p w14:paraId="2E6D6939" w14:textId="06D31573" w:rsidR="00D11338" w:rsidRPr="00BA783D" w:rsidRDefault="00306C49">
            <w:pPr>
              <w:pStyle w:val="TableParagraph"/>
              <w:spacing w:before="72" w:line="259" w:lineRule="auto"/>
              <w:ind w:left="20" w:right="43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BA783D">
              <w:rPr>
                <w:rFonts w:ascii="Calibri" w:hAnsi="Calibri"/>
                <w:b/>
                <w:sz w:val="16"/>
                <w:szCs w:val="16"/>
                <w:lang w:val="es-ES"/>
              </w:rPr>
              <w:t>De</w:t>
            </w:r>
            <w:r w:rsidRPr="00BA783D">
              <w:rPr>
                <w:rFonts w:ascii="Calibri" w:hAnsi="Calibri"/>
                <w:b/>
                <w:sz w:val="16"/>
                <w:szCs w:val="16"/>
                <w:lang w:val="es-ES"/>
              </w:rPr>
              <w:t xml:space="preserve"> </w:t>
            </w:r>
            <w:r w:rsidRPr="00BA783D">
              <w:rPr>
                <w:rFonts w:ascii="Calibri" w:hAnsi="Calibri"/>
                <w:b/>
                <w:sz w:val="16"/>
                <w:szCs w:val="16"/>
                <w:lang w:val="es-ES"/>
              </w:rPr>
              <w:t>los</w:t>
            </w:r>
            <w:r w:rsidRPr="00BA783D">
              <w:rPr>
                <w:rFonts w:ascii="Calibri" w:hAnsi="Calibri"/>
                <w:b/>
                <w:sz w:val="16"/>
                <w:szCs w:val="16"/>
                <w:lang w:val="es-ES"/>
              </w:rPr>
              <w:t xml:space="preserve"> </w:t>
            </w:r>
            <w:r w:rsidRPr="00BA783D">
              <w:rPr>
                <w:rFonts w:ascii="Calibri" w:hAnsi="Calibri"/>
                <w:b/>
                <w:sz w:val="16"/>
                <w:szCs w:val="16"/>
                <w:lang w:val="es-ES"/>
              </w:rPr>
              <w:t>pacientes</w:t>
            </w:r>
            <w:r w:rsidRPr="00BA783D">
              <w:rPr>
                <w:rFonts w:ascii="Calibri" w:hAnsi="Calibri"/>
                <w:b/>
                <w:sz w:val="16"/>
                <w:szCs w:val="16"/>
                <w:lang w:val="es-ES"/>
              </w:rPr>
              <w:t xml:space="preserve"> </w:t>
            </w:r>
            <w:r w:rsidRPr="00BA783D">
              <w:rPr>
                <w:rFonts w:ascii="Calibri" w:hAnsi="Calibri"/>
                <w:b/>
                <w:sz w:val="16"/>
                <w:szCs w:val="16"/>
                <w:lang w:val="es-ES"/>
              </w:rPr>
              <w:t>que</w:t>
            </w:r>
            <w:r w:rsidRPr="00BA783D">
              <w:rPr>
                <w:rFonts w:ascii="Calibri" w:hAnsi="Calibri"/>
                <w:b/>
                <w:sz w:val="16"/>
                <w:szCs w:val="16"/>
                <w:lang w:val="es-ES"/>
              </w:rPr>
              <w:t xml:space="preserve"> </w:t>
            </w:r>
            <w:r w:rsidRPr="00BA783D">
              <w:rPr>
                <w:rFonts w:ascii="Calibri" w:hAnsi="Calibri"/>
                <w:b/>
                <w:sz w:val="16"/>
                <w:szCs w:val="16"/>
                <w:lang w:val="es-ES"/>
              </w:rPr>
              <w:t>han</w:t>
            </w:r>
            <w:r w:rsidRPr="00BA783D">
              <w:rPr>
                <w:rFonts w:ascii="Calibri" w:hAnsi="Calibri"/>
                <w:b/>
                <w:sz w:val="16"/>
                <w:szCs w:val="16"/>
                <w:lang w:val="es-ES"/>
              </w:rPr>
              <w:t xml:space="preserve"> </w:t>
            </w:r>
            <w:r w:rsidRPr="00BA783D">
              <w:rPr>
                <w:rFonts w:ascii="Calibri" w:hAnsi="Calibri"/>
                <w:b/>
                <w:sz w:val="16"/>
                <w:szCs w:val="16"/>
                <w:lang w:val="es-ES"/>
              </w:rPr>
              <w:t>sido</w:t>
            </w:r>
            <w:r w:rsidRPr="00BA783D">
              <w:rPr>
                <w:rFonts w:ascii="Calibri" w:hAnsi="Calibri"/>
                <w:b/>
                <w:sz w:val="16"/>
                <w:szCs w:val="16"/>
                <w:lang w:val="es-ES"/>
              </w:rPr>
              <w:t xml:space="preserve"> </w:t>
            </w:r>
            <w:r w:rsidRPr="00BA783D">
              <w:rPr>
                <w:rFonts w:ascii="Calibri" w:hAnsi="Calibri"/>
                <w:b/>
                <w:sz w:val="16"/>
                <w:szCs w:val="16"/>
                <w:lang w:val="es-ES"/>
              </w:rPr>
              <w:t>trasladados</w:t>
            </w:r>
            <w:r w:rsidRPr="00BA783D">
              <w:rPr>
                <w:rFonts w:ascii="Calibri" w:hAnsi="Calibri"/>
                <w:b/>
                <w:sz w:val="16"/>
                <w:szCs w:val="16"/>
                <w:lang w:val="es-ES"/>
              </w:rPr>
              <w:t xml:space="preserve"> </w:t>
            </w:r>
            <w:r w:rsidRPr="00BA783D">
              <w:rPr>
                <w:rFonts w:ascii="Calibri" w:hAnsi="Calibri"/>
                <w:b/>
                <w:sz w:val="16"/>
                <w:szCs w:val="16"/>
                <w:lang w:val="es-ES"/>
              </w:rPr>
              <w:t>a</w:t>
            </w:r>
            <w:r w:rsidRPr="00BA783D">
              <w:rPr>
                <w:rFonts w:ascii="Calibri" w:hAnsi="Calibri"/>
                <w:b/>
                <w:sz w:val="16"/>
                <w:szCs w:val="16"/>
                <w:lang w:val="es-ES"/>
              </w:rPr>
              <w:t xml:space="preserve"> </w:t>
            </w:r>
            <w:r w:rsidRPr="00BA783D">
              <w:rPr>
                <w:rFonts w:ascii="Calibri" w:hAnsi="Calibri"/>
                <w:b/>
                <w:sz w:val="16"/>
                <w:szCs w:val="16"/>
                <w:lang w:val="es-ES"/>
              </w:rPr>
              <w:t>HSJD</w:t>
            </w:r>
            <w:r w:rsidRPr="00BA783D">
              <w:rPr>
                <w:rFonts w:ascii="Calibri" w:hAnsi="Calibri"/>
                <w:b/>
                <w:sz w:val="16"/>
                <w:szCs w:val="16"/>
                <w:lang w:val="es-ES"/>
              </w:rPr>
              <w:t xml:space="preserve"> </w:t>
            </w:r>
            <w:r w:rsidRPr="00BA783D">
              <w:rPr>
                <w:rFonts w:ascii="Calibri" w:hAnsi="Calibri"/>
                <w:b/>
                <w:sz w:val="16"/>
                <w:szCs w:val="16"/>
                <w:lang w:val="es-ES"/>
              </w:rPr>
              <w:t>(</w:t>
            </w:r>
            <w:r w:rsidRPr="00BA783D">
              <w:rPr>
                <w:rFonts w:ascii="Calibri" w:hAnsi="Calibri"/>
                <w:b/>
                <w:sz w:val="16"/>
                <w:szCs w:val="16"/>
                <w:lang w:val="es-ES"/>
              </w:rPr>
              <w:t xml:space="preserve"> </w:t>
            </w:r>
            <w:r w:rsidRPr="00BA783D">
              <w:rPr>
                <w:rFonts w:ascii="Calibri" w:hAnsi="Calibri"/>
                <w:b/>
                <w:sz w:val="16"/>
                <w:szCs w:val="16"/>
                <w:lang w:val="es-ES"/>
              </w:rPr>
              <w:t>141</w:t>
            </w:r>
            <w:r w:rsidRPr="00BA783D">
              <w:rPr>
                <w:rFonts w:ascii="Calibri" w:hAnsi="Calibri"/>
                <w:b/>
                <w:sz w:val="16"/>
                <w:szCs w:val="16"/>
                <w:lang w:val="es-ES"/>
              </w:rPr>
              <w:t xml:space="preserve"> </w:t>
            </w:r>
            <w:r w:rsidRPr="00BA783D">
              <w:rPr>
                <w:rFonts w:ascii="Calibri" w:hAnsi="Calibri"/>
                <w:b/>
                <w:sz w:val="16"/>
                <w:szCs w:val="16"/>
                <w:lang w:val="es-ES"/>
              </w:rPr>
              <w:t>en 2022</w:t>
            </w:r>
            <w:r w:rsidRPr="00BA783D">
              <w:rPr>
                <w:rFonts w:ascii="Calibri" w:hAnsi="Calibri"/>
                <w:b/>
                <w:sz w:val="16"/>
                <w:szCs w:val="16"/>
                <w:lang w:val="es-ES"/>
              </w:rPr>
              <w:t xml:space="preserve"> </w:t>
            </w:r>
            <w:r w:rsidRPr="00BA783D">
              <w:rPr>
                <w:rFonts w:ascii="Calibri" w:hAnsi="Calibri"/>
                <w:b/>
                <w:sz w:val="16"/>
                <w:szCs w:val="16"/>
                <w:lang w:val="es-ES"/>
              </w:rPr>
              <w:t xml:space="preserve">y </w:t>
            </w:r>
            <w:r w:rsidRPr="00BA783D">
              <w:rPr>
                <w:rFonts w:ascii="Calibri" w:hAnsi="Calibri"/>
                <w:b/>
                <w:sz w:val="16"/>
                <w:szCs w:val="16"/>
                <w:lang w:val="es-ES"/>
              </w:rPr>
              <w:t>38</w:t>
            </w:r>
            <w:r w:rsidRPr="00BA783D">
              <w:rPr>
                <w:rFonts w:ascii="Calibri" w:hAnsi="Calibri"/>
                <w:b/>
                <w:sz w:val="16"/>
                <w:szCs w:val="16"/>
                <w:lang w:val="es-ES"/>
              </w:rPr>
              <w:t xml:space="preserve"> </w:t>
            </w:r>
            <w:r w:rsidRPr="00BA783D">
              <w:rPr>
                <w:rFonts w:ascii="Calibri" w:hAnsi="Calibri"/>
                <w:b/>
                <w:sz w:val="16"/>
                <w:szCs w:val="16"/>
                <w:lang w:val="es-ES"/>
              </w:rPr>
              <w:t xml:space="preserve">en </w:t>
            </w:r>
            <w:r w:rsidRPr="00BA783D">
              <w:rPr>
                <w:rFonts w:ascii="Calibri" w:hAnsi="Calibri"/>
                <w:b/>
                <w:sz w:val="16"/>
                <w:szCs w:val="16"/>
                <w:lang w:val="es-ES"/>
              </w:rPr>
              <w:t>1ºTrimestre</w:t>
            </w:r>
            <w:r w:rsidRPr="00BA783D">
              <w:rPr>
                <w:rFonts w:ascii="Calibri" w:hAnsi="Calibri"/>
                <w:b/>
                <w:sz w:val="16"/>
                <w:szCs w:val="16"/>
                <w:lang w:val="es-ES"/>
              </w:rPr>
              <w:t xml:space="preserve"> </w:t>
            </w:r>
            <w:r w:rsidRPr="00BA783D">
              <w:rPr>
                <w:rFonts w:ascii="Calibri" w:hAnsi="Calibri"/>
                <w:b/>
                <w:sz w:val="16"/>
                <w:szCs w:val="16"/>
                <w:lang w:val="es-ES"/>
              </w:rPr>
              <w:t>de</w:t>
            </w:r>
            <w:r w:rsidRPr="00BA783D">
              <w:rPr>
                <w:rFonts w:ascii="Calibri" w:hAnsi="Calibri"/>
                <w:b/>
                <w:sz w:val="16"/>
                <w:szCs w:val="16"/>
                <w:lang w:val="es-ES"/>
              </w:rPr>
              <w:t xml:space="preserve"> </w:t>
            </w:r>
            <w:r w:rsidRPr="00BA783D">
              <w:rPr>
                <w:rFonts w:ascii="Calibri" w:hAnsi="Calibri"/>
                <w:b/>
                <w:sz w:val="16"/>
                <w:szCs w:val="16"/>
                <w:lang w:val="es-ES"/>
              </w:rPr>
              <w:t>2023)</w:t>
            </w:r>
            <w:r w:rsidRPr="00BA783D">
              <w:rPr>
                <w:rFonts w:ascii="Calibri" w:hAnsi="Calibri"/>
                <w:b/>
                <w:sz w:val="16"/>
                <w:szCs w:val="16"/>
                <w:lang w:val="es-ES"/>
              </w:rPr>
              <w:t xml:space="preserve"> </w:t>
            </w:r>
            <w:r w:rsidRPr="00BA783D">
              <w:rPr>
                <w:rFonts w:ascii="Calibri" w:hAnsi="Calibri"/>
                <w:b/>
                <w:sz w:val="16"/>
                <w:szCs w:val="16"/>
                <w:lang w:val="es-ES"/>
              </w:rPr>
              <w:t>,</w:t>
            </w:r>
            <w:r w:rsidRPr="00BA783D">
              <w:rPr>
                <w:rFonts w:ascii="Calibri" w:hAnsi="Calibri"/>
                <w:b/>
                <w:sz w:val="16"/>
                <w:szCs w:val="16"/>
                <w:lang w:val="es-ES"/>
              </w:rPr>
              <w:t xml:space="preserve"> </w:t>
            </w:r>
            <w:r w:rsidRPr="00BA783D">
              <w:rPr>
                <w:rFonts w:ascii="Calibri" w:hAnsi="Calibri"/>
                <w:b/>
                <w:sz w:val="16"/>
                <w:szCs w:val="16"/>
                <w:lang w:val="es-ES"/>
              </w:rPr>
              <w:t>tienen</w:t>
            </w:r>
            <w:r w:rsidRPr="00BA783D">
              <w:rPr>
                <w:rFonts w:ascii="Calibri" w:hAnsi="Calibri"/>
                <w:b/>
                <w:sz w:val="16"/>
                <w:szCs w:val="16"/>
                <w:lang w:val="es-ES"/>
              </w:rPr>
              <w:t xml:space="preserve"> </w:t>
            </w:r>
            <w:r w:rsidRPr="00BA783D">
              <w:rPr>
                <w:rFonts w:ascii="Calibri" w:hAnsi="Calibri"/>
                <w:b/>
                <w:sz w:val="16"/>
                <w:szCs w:val="16"/>
                <w:lang w:val="es-ES"/>
              </w:rPr>
              <w:t>consulta</w:t>
            </w:r>
            <w:r w:rsidRPr="00BA783D">
              <w:rPr>
                <w:rFonts w:ascii="Calibri" w:hAnsi="Calibri"/>
                <w:b/>
                <w:sz w:val="16"/>
                <w:szCs w:val="16"/>
                <w:lang w:val="es-ES"/>
              </w:rPr>
              <w:t xml:space="preserve"> </w:t>
            </w:r>
            <w:r w:rsidRPr="00BA783D">
              <w:rPr>
                <w:rFonts w:ascii="Calibri" w:hAnsi="Calibri"/>
                <w:b/>
                <w:sz w:val="16"/>
                <w:szCs w:val="16"/>
                <w:lang w:val="es-ES"/>
              </w:rPr>
              <w:t>en</w:t>
            </w:r>
            <w:r w:rsidRPr="00BA783D">
              <w:rPr>
                <w:rFonts w:ascii="Calibri" w:hAnsi="Calibri"/>
                <w:b/>
                <w:sz w:val="16"/>
                <w:szCs w:val="16"/>
                <w:lang w:val="es-ES"/>
              </w:rPr>
              <w:t xml:space="preserve"> </w:t>
            </w:r>
            <w:r w:rsidRPr="00BA783D">
              <w:rPr>
                <w:rFonts w:ascii="Calibri" w:hAnsi="Calibri"/>
                <w:b/>
                <w:sz w:val="16"/>
                <w:szCs w:val="16"/>
                <w:lang w:val="es-ES"/>
              </w:rPr>
              <w:t>Rehabilitación</w:t>
            </w:r>
            <w:r w:rsidR="001E24AD" w:rsidRPr="00BA783D">
              <w:rPr>
                <w:rFonts w:ascii="Calibri" w:hAnsi="Calibri"/>
                <w:b/>
                <w:sz w:val="16"/>
                <w:szCs w:val="16"/>
                <w:lang w:val="es-ES"/>
              </w:rPr>
              <w:t xml:space="preserve"> </w:t>
            </w:r>
            <w:r w:rsidRPr="00BA783D">
              <w:rPr>
                <w:rFonts w:ascii="Calibri" w:hAnsi="Calibri"/>
                <w:b/>
                <w:sz w:val="16"/>
                <w:szCs w:val="16"/>
                <w:lang w:val="es-ES"/>
              </w:rPr>
              <w:t>en</w:t>
            </w:r>
            <w:r w:rsidRPr="00BA783D">
              <w:rPr>
                <w:rFonts w:ascii="Calibri" w:hAnsi="Calibri"/>
                <w:b/>
                <w:sz w:val="16"/>
                <w:szCs w:val="16"/>
                <w:lang w:val="es-ES"/>
              </w:rPr>
              <w:t xml:space="preserve"> </w:t>
            </w:r>
            <w:r w:rsidRPr="00BA783D">
              <w:rPr>
                <w:rFonts w:ascii="Calibri" w:hAnsi="Calibri"/>
                <w:b/>
                <w:sz w:val="16"/>
                <w:szCs w:val="16"/>
                <w:lang w:val="es-ES"/>
              </w:rPr>
              <w:t>los</w:t>
            </w:r>
            <w:r w:rsidRPr="00BA783D">
              <w:rPr>
                <w:rFonts w:ascii="Calibri" w:hAnsi="Calibri"/>
                <w:b/>
                <w:sz w:val="16"/>
                <w:szCs w:val="16"/>
                <w:lang w:val="es-ES"/>
              </w:rPr>
              <w:t xml:space="preserve"> </w:t>
            </w:r>
            <w:r w:rsidRPr="00BA783D">
              <w:rPr>
                <w:rFonts w:ascii="Calibri" w:hAnsi="Calibri"/>
                <w:b/>
                <w:sz w:val="16"/>
                <w:szCs w:val="16"/>
                <w:lang w:val="es-ES"/>
              </w:rPr>
              <w:t>3</w:t>
            </w:r>
            <w:r w:rsidRPr="00BA783D">
              <w:rPr>
                <w:rFonts w:ascii="Calibri" w:hAnsi="Calibri"/>
                <w:b/>
                <w:sz w:val="16"/>
                <w:szCs w:val="16"/>
                <w:lang w:val="es-ES"/>
              </w:rPr>
              <w:t xml:space="preserve"> </w:t>
            </w:r>
            <w:r w:rsidRPr="00BA783D">
              <w:rPr>
                <w:rFonts w:ascii="Calibri" w:hAnsi="Calibri"/>
                <w:b/>
                <w:sz w:val="16"/>
                <w:szCs w:val="16"/>
                <w:lang w:val="es-ES"/>
              </w:rPr>
              <w:t>meses</w:t>
            </w:r>
            <w:r w:rsidRPr="00BA783D">
              <w:rPr>
                <w:rFonts w:ascii="Calibri" w:hAnsi="Calibri"/>
                <w:b/>
                <w:sz w:val="16"/>
                <w:szCs w:val="16"/>
                <w:lang w:val="es-ES"/>
              </w:rPr>
              <w:t xml:space="preserve"> </w:t>
            </w:r>
            <w:r w:rsidRPr="00BA783D">
              <w:rPr>
                <w:rFonts w:ascii="Calibri" w:hAnsi="Calibri"/>
                <w:b/>
                <w:sz w:val="16"/>
                <w:szCs w:val="16"/>
                <w:lang w:val="es-ES"/>
              </w:rPr>
              <w:t>siguientes</w:t>
            </w:r>
            <w:r w:rsidRPr="00BA783D">
              <w:rPr>
                <w:rFonts w:ascii="Calibri" w:hAnsi="Calibri"/>
                <w:b/>
                <w:sz w:val="16"/>
                <w:szCs w:val="16"/>
                <w:lang w:val="es-ES"/>
              </w:rPr>
              <w:t xml:space="preserve"> </w:t>
            </w:r>
            <w:r w:rsidRPr="00BA783D">
              <w:rPr>
                <w:rFonts w:ascii="Calibri" w:hAnsi="Calibri"/>
                <w:b/>
                <w:sz w:val="16"/>
                <w:szCs w:val="16"/>
                <w:lang w:val="es-ES"/>
              </w:rPr>
              <w:t>al</w:t>
            </w:r>
            <w:r w:rsidRPr="00BA783D">
              <w:rPr>
                <w:rFonts w:ascii="Calibri" w:hAnsi="Calibri"/>
                <w:b/>
                <w:sz w:val="16"/>
                <w:szCs w:val="16"/>
                <w:lang w:val="es-ES"/>
              </w:rPr>
              <w:t xml:space="preserve"> </w:t>
            </w:r>
            <w:r w:rsidRPr="00BA783D">
              <w:rPr>
                <w:rFonts w:ascii="Calibri" w:hAnsi="Calibri"/>
                <w:b/>
                <w:sz w:val="16"/>
                <w:szCs w:val="16"/>
                <w:lang w:val="es-ES"/>
              </w:rPr>
              <w:t>alta</w:t>
            </w:r>
            <w:r w:rsidRPr="00BA783D">
              <w:rPr>
                <w:rFonts w:ascii="Calibri" w:hAnsi="Calibri"/>
                <w:b/>
                <w:sz w:val="16"/>
                <w:szCs w:val="16"/>
                <w:lang w:val="es-ES"/>
              </w:rPr>
              <w:t xml:space="preserve"> </w:t>
            </w:r>
            <w:r w:rsidRPr="00BA783D">
              <w:rPr>
                <w:rFonts w:ascii="Calibri" w:hAnsi="Calibri"/>
                <w:b/>
                <w:sz w:val="16"/>
                <w:szCs w:val="16"/>
                <w:lang w:val="es-ES"/>
              </w:rPr>
              <w:t>del</w:t>
            </w:r>
            <w:r w:rsidRPr="00BA783D">
              <w:rPr>
                <w:rFonts w:ascii="Calibri" w:hAnsi="Calibri"/>
                <w:b/>
                <w:sz w:val="16"/>
                <w:szCs w:val="16"/>
                <w:lang w:val="es-ES"/>
              </w:rPr>
              <w:t xml:space="preserve"> </w:t>
            </w:r>
            <w:r w:rsidRPr="00BA783D">
              <w:rPr>
                <w:rFonts w:ascii="Calibri" w:hAnsi="Calibri"/>
                <w:b/>
                <w:sz w:val="16"/>
                <w:szCs w:val="16"/>
                <w:lang w:val="es-ES"/>
              </w:rPr>
              <w:t>ingreso:</w:t>
            </w:r>
          </w:p>
        </w:tc>
        <w:tc>
          <w:tcPr>
            <w:tcW w:w="2060" w:type="dxa"/>
            <w:tcBorders>
              <w:top w:val="nil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14:paraId="366A78FD" w14:textId="77777777" w:rsidR="00D11338" w:rsidRPr="00BA783D" w:rsidRDefault="00D11338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224" w:type="dxa"/>
            <w:tcBorders>
              <w:top w:val="nil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14:paraId="2DB04E1D" w14:textId="77777777" w:rsidR="00D11338" w:rsidRPr="00BA783D" w:rsidRDefault="00D11338">
            <w:pPr>
              <w:rPr>
                <w:sz w:val="16"/>
                <w:szCs w:val="16"/>
                <w:lang w:val="es-ES"/>
              </w:rPr>
            </w:pPr>
          </w:p>
        </w:tc>
      </w:tr>
      <w:tr w:rsidR="00D11338" w:rsidRPr="00BA783D" w14:paraId="169761E3" w14:textId="77777777" w:rsidTr="00BA783D">
        <w:tc>
          <w:tcPr>
            <w:tcW w:w="180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000000"/>
            </w:tcBorders>
          </w:tcPr>
          <w:p w14:paraId="373A0E86" w14:textId="77777777" w:rsidR="00D11338" w:rsidRPr="00BA783D" w:rsidRDefault="00D11338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4"/>
          </w:tcPr>
          <w:p w14:paraId="494C0172" w14:textId="77777777" w:rsidR="00D11338" w:rsidRPr="00BA783D" w:rsidRDefault="00306C49">
            <w:pPr>
              <w:pStyle w:val="TableParagraph"/>
              <w:spacing w:before="4" w:line="158" w:lineRule="exact"/>
              <w:ind w:left="499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BA783D">
              <w:rPr>
                <w:rFonts w:ascii="Calibri" w:hAnsi="Calibri"/>
                <w:color w:val="FFFFFF"/>
                <w:sz w:val="16"/>
                <w:szCs w:val="16"/>
                <w:lang w:val="es-ES"/>
              </w:rPr>
              <w:t>Cita</w:t>
            </w:r>
            <w:r w:rsidRPr="00BA783D">
              <w:rPr>
                <w:rFonts w:ascii="Calibri" w:hAnsi="Calibri"/>
                <w:color w:val="FFFFFF"/>
                <w:sz w:val="16"/>
                <w:szCs w:val="16"/>
                <w:lang w:val="es-ES"/>
              </w:rPr>
              <w:t xml:space="preserve"> </w:t>
            </w:r>
            <w:r w:rsidRPr="00BA783D">
              <w:rPr>
                <w:rFonts w:ascii="Calibri" w:hAnsi="Calibri"/>
                <w:color w:val="FFFFFF"/>
                <w:sz w:val="16"/>
                <w:szCs w:val="16"/>
                <w:lang w:val="es-ES"/>
              </w:rPr>
              <w:t>vista</w:t>
            </w:r>
            <w:r w:rsidRPr="00BA783D">
              <w:rPr>
                <w:rFonts w:ascii="Calibri" w:hAnsi="Calibri"/>
                <w:color w:val="FFFFFF"/>
                <w:sz w:val="16"/>
                <w:szCs w:val="16"/>
                <w:lang w:val="es-ES"/>
              </w:rPr>
              <w:t xml:space="preserve"> </w:t>
            </w:r>
            <w:r w:rsidRPr="00BA783D">
              <w:rPr>
                <w:rFonts w:ascii="Calibri" w:hAnsi="Calibri"/>
                <w:color w:val="FFFFFF"/>
                <w:sz w:val="16"/>
                <w:szCs w:val="16"/>
                <w:lang w:val="es-ES"/>
              </w:rPr>
              <w:t>en</w:t>
            </w:r>
            <w:r w:rsidRPr="00BA783D">
              <w:rPr>
                <w:rFonts w:ascii="Calibri" w:hAnsi="Calibri"/>
                <w:color w:val="FFFFFF"/>
                <w:sz w:val="16"/>
                <w:szCs w:val="16"/>
                <w:lang w:val="es-ES"/>
              </w:rPr>
              <w:t xml:space="preserve"> </w:t>
            </w:r>
            <w:r w:rsidRPr="00BA783D">
              <w:rPr>
                <w:rFonts w:ascii="Calibri" w:hAnsi="Calibri"/>
                <w:color w:val="FFFFFF"/>
                <w:sz w:val="16"/>
                <w:szCs w:val="16"/>
                <w:lang w:val="es-ES"/>
              </w:rPr>
              <w:t>Rehabilitación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4"/>
          </w:tcPr>
          <w:p w14:paraId="03E0594B" w14:textId="77777777" w:rsidR="00D11338" w:rsidRPr="00BA783D" w:rsidRDefault="00306C49">
            <w:pPr>
              <w:pStyle w:val="TableParagraph"/>
              <w:spacing w:before="4" w:line="158" w:lineRule="exact"/>
              <w:ind w:left="6"/>
              <w:jc w:val="center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BA783D">
              <w:rPr>
                <w:rFonts w:ascii="Calibri"/>
                <w:color w:val="FFFFFF"/>
                <w:sz w:val="16"/>
                <w:szCs w:val="16"/>
                <w:lang w:val="es-ES"/>
              </w:rPr>
              <w:t>2022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4"/>
          </w:tcPr>
          <w:p w14:paraId="50CE54C8" w14:textId="77777777" w:rsidR="00D11338" w:rsidRPr="00BA783D" w:rsidRDefault="00306C49">
            <w:pPr>
              <w:pStyle w:val="TableParagraph"/>
              <w:spacing w:before="4" w:line="158" w:lineRule="exact"/>
              <w:ind w:left="706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BA783D">
              <w:rPr>
                <w:rFonts w:ascii="Calibri"/>
                <w:color w:val="FFFFFF"/>
                <w:sz w:val="16"/>
                <w:szCs w:val="16"/>
                <w:lang w:val="es-ES"/>
              </w:rPr>
              <w:t>2023</w:t>
            </w:r>
            <w:r w:rsidRPr="00BA783D">
              <w:rPr>
                <w:rFonts w:ascii="Calibri"/>
                <w:color w:val="FFFFFF"/>
                <w:sz w:val="16"/>
                <w:szCs w:val="16"/>
                <w:lang w:val="es-ES"/>
              </w:rPr>
              <w:t xml:space="preserve"> </w:t>
            </w:r>
            <w:r w:rsidRPr="00BA783D">
              <w:rPr>
                <w:rFonts w:ascii="Calibri"/>
                <w:color w:val="FFFFFF"/>
                <w:sz w:val="16"/>
                <w:szCs w:val="16"/>
                <w:lang w:val="es-ES"/>
              </w:rPr>
              <w:t>(Ene-Mar)</w:t>
            </w:r>
          </w:p>
        </w:tc>
      </w:tr>
      <w:tr w:rsidR="00D11338" w:rsidRPr="00BA783D" w14:paraId="7106065B" w14:textId="77777777" w:rsidTr="00BA783D">
        <w:tc>
          <w:tcPr>
            <w:tcW w:w="180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000000"/>
            </w:tcBorders>
          </w:tcPr>
          <w:p w14:paraId="48930427" w14:textId="77777777" w:rsidR="00D11338" w:rsidRPr="00BA783D" w:rsidRDefault="00D11338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318F8" w14:textId="77777777" w:rsidR="00D11338" w:rsidRPr="00BA783D" w:rsidRDefault="00306C49">
            <w:pPr>
              <w:pStyle w:val="TableParagraph"/>
              <w:spacing w:before="4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BA783D">
              <w:rPr>
                <w:rFonts w:ascii="Calibri"/>
                <w:sz w:val="16"/>
                <w:szCs w:val="16"/>
                <w:lang w:val="es-ES"/>
              </w:rPr>
              <w:t>Enfermera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1C2E7" w14:textId="77777777" w:rsidR="00D11338" w:rsidRPr="00BA783D" w:rsidRDefault="00306C49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BA783D">
              <w:rPr>
                <w:rFonts w:ascii="Calibri"/>
                <w:sz w:val="16"/>
                <w:szCs w:val="16"/>
                <w:lang w:val="es-ES"/>
              </w:rPr>
              <w:t>5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E578" w14:textId="77777777" w:rsidR="00D11338" w:rsidRPr="00BA783D" w:rsidRDefault="00306C49">
            <w:pPr>
              <w:pStyle w:val="TableParagraph"/>
              <w:spacing w:before="4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BA783D">
              <w:rPr>
                <w:rFonts w:ascii="Calibri"/>
                <w:sz w:val="16"/>
                <w:szCs w:val="16"/>
                <w:lang w:val="es-ES"/>
              </w:rPr>
              <w:t>2</w:t>
            </w:r>
          </w:p>
        </w:tc>
      </w:tr>
      <w:tr w:rsidR="00D11338" w:rsidRPr="00BA783D" w14:paraId="36017B10" w14:textId="77777777" w:rsidTr="00BA783D">
        <w:tc>
          <w:tcPr>
            <w:tcW w:w="180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000000"/>
            </w:tcBorders>
          </w:tcPr>
          <w:p w14:paraId="0F2EC221" w14:textId="77777777" w:rsidR="00D11338" w:rsidRPr="00BA783D" w:rsidRDefault="00D11338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A2337" w14:textId="77777777" w:rsidR="00D11338" w:rsidRPr="00BA783D" w:rsidRDefault="00306C49">
            <w:pPr>
              <w:pStyle w:val="TableParagraph"/>
              <w:spacing w:before="4" w:line="158" w:lineRule="exact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BA783D">
              <w:rPr>
                <w:rFonts w:ascii="Calibri" w:hAnsi="Calibri"/>
                <w:sz w:val="16"/>
                <w:szCs w:val="16"/>
                <w:lang w:val="es-ES"/>
              </w:rPr>
              <w:t>Médica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5A370" w14:textId="77777777" w:rsidR="00D11338" w:rsidRPr="00BA783D" w:rsidRDefault="00306C49">
            <w:pPr>
              <w:pStyle w:val="TableParagraph"/>
              <w:spacing w:before="4" w:line="158" w:lineRule="exact"/>
              <w:ind w:left="7"/>
              <w:jc w:val="center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BA783D">
              <w:rPr>
                <w:rFonts w:ascii="Calibri"/>
                <w:sz w:val="16"/>
                <w:szCs w:val="16"/>
                <w:lang w:val="es-ES"/>
              </w:rPr>
              <w:t>72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BCAD8" w14:textId="77777777" w:rsidR="00D11338" w:rsidRPr="00BA783D" w:rsidRDefault="00306C49">
            <w:pPr>
              <w:pStyle w:val="TableParagraph"/>
              <w:spacing w:before="4" w:line="158" w:lineRule="exact"/>
              <w:jc w:val="center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BA783D">
              <w:rPr>
                <w:rFonts w:ascii="Calibri"/>
                <w:sz w:val="16"/>
                <w:szCs w:val="16"/>
                <w:lang w:val="es-ES"/>
              </w:rPr>
              <w:t>19</w:t>
            </w:r>
          </w:p>
        </w:tc>
      </w:tr>
      <w:tr w:rsidR="00D11338" w:rsidRPr="00BA783D" w14:paraId="0C4BB808" w14:textId="77777777" w:rsidTr="00BA783D">
        <w:tc>
          <w:tcPr>
            <w:tcW w:w="180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71DAF04C" w14:textId="77777777" w:rsidR="00D11338" w:rsidRPr="00BA783D" w:rsidRDefault="00D11338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77418B7E" w14:textId="77777777" w:rsidR="00D11338" w:rsidRPr="00BA783D" w:rsidRDefault="00D11338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28915297" w14:textId="77777777" w:rsidR="00D11338" w:rsidRPr="00BA783D" w:rsidRDefault="00D11338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6A1A4165" w14:textId="77777777" w:rsidR="00D11338" w:rsidRPr="00BA783D" w:rsidRDefault="00D11338">
            <w:pPr>
              <w:rPr>
                <w:sz w:val="16"/>
                <w:szCs w:val="16"/>
                <w:lang w:val="es-ES"/>
              </w:rPr>
            </w:pPr>
          </w:p>
        </w:tc>
      </w:tr>
      <w:tr w:rsidR="00D11338" w:rsidRPr="00BA783D" w14:paraId="1270A945" w14:textId="77777777" w:rsidTr="00BA783D">
        <w:tc>
          <w:tcPr>
            <w:tcW w:w="180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4FDFB371" w14:textId="77777777" w:rsidR="00D11338" w:rsidRPr="00BA783D" w:rsidRDefault="00D11338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D3D3D3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14:paraId="53F3DA27" w14:textId="77777777" w:rsidR="00D11338" w:rsidRPr="00BA783D" w:rsidRDefault="00D1133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</w:p>
          <w:p w14:paraId="4D04FDC8" w14:textId="77777777" w:rsidR="00D11338" w:rsidRPr="00BA783D" w:rsidRDefault="00306C49">
            <w:pPr>
              <w:pStyle w:val="TableParagraph"/>
              <w:spacing w:line="259" w:lineRule="auto"/>
              <w:ind w:left="20" w:right="51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BA783D">
              <w:rPr>
                <w:rFonts w:ascii="Calibri" w:hAnsi="Calibri"/>
                <w:b/>
                <w:sz w:val="16"/>
                <w:szCs w:val="16"/>
                <w:lang w:val="es-ES"/>
              </w:rPr>
              <w:t>De</w:t>
            </w:r>
            <w:r w:rsidRPr="00BA783D">
              <w:rPr>
                <w:rFonts w:ascii="Calibri" w:hAnsi="Calibri"/>
                <w:b/>
                <w:sz w:val="16"/>
                <w:szCs w:val="16"/>
                <w:lang w:val="es-ES"/>
              </w:rPr>
              <w:t xml:space="preserve"> </w:t>
            </w:r>
            <w:r w:rsidRPr="00BA783D">
              <w:rPr>
                <w:rFonts w:ascii="Calibri" w:hAnsi="Calibri"/>
                <w:b/>
                <w:sz w:val="16"/>
                <w:szCs w:val="16"/>
                <w:lang w:val="es-ES"/>
              </w:rPr>
              <w:t>los</w:t>
            </w:r>
            <w:r w:rsidRPr="00BA783D">
              <w:rPr>
                <w:rFonts w:ascii="Calibri" w:hAnsi="Calibri"/>
                <w:b/>
                <w:sz w:val="16"/>
                <w:szCs w:val="16"/>
                <w:lang w:val="es-ES"/>
              </w:rPr>
              <w:t xml:space="preserve"> </w:t>
            </w:r>
            <w:r w:rsidRPr="00BA783D">
              <w:rPr>
                <w:rFonts w:ascii="Calibri" w:hAnsi="Calibri"/>
                <w:b/>
                <w:sz w:val="16"/>
                <w:szCs w:val="16"/>
                <w:lang w:val="es-ES"/>
              </w:rPr>
              <w:t>pacientes</w:t>
            </w:r>
            <w:r w:rsidRPr="00BA783D">
              <w:rPr>
                <w:rFonts w:ascii="Calibri" w:hAnsi="Calibri"/>
                <w:b/>
                <w:sz w:val="16"/>
                <w:szCs w:val="16"/>
                <w:lang w:val="es-ES"/>
              </w:rPr>
              <w:t xml:space="preserve"> </w:t>
            </w:r>
            <w:r w:rsidRPr="00BA783D">
              <w:rPr>
                <w:rFonts w:ascii="Calibri" w:hAnsi="Calibri"/>
                <w:b/>
                <w:sz w:val="16"/>
                <w:szCs w:val="16"/>
                <w:lang w:val="es-ES"/>
              </w:rPr>
              <w:t>que</w:t>
            </w:r>
            <w:r w:rsidRPr="00BA783D">
              <w:rPr>
                <w:rFonts w:ascii="Calibri" w:hAnsi="Calibri"/>
                <w:b/>
                <w:sz w:val="16"/>
                <w:szCs w:val="16"/>
                <w:lang w:val="es-ES"/>
              </w:rPr>
              <w:t xml:space="preserve"> </w:t>
            </w:r>
            <w:r w:rsidRPr="00BA783D">
              <w:rPr>
                <w:rFonts w:ascii="Calibri" w:hAnsi="Calibri"/>
                <w:b/>
                <w:sz w:val="16"/>
                <w:szCs w:val="16"/>
                <w:lang w:val="es-ES"/>
              </w:rPr>
              <w:t>han</w:t>
            </w:r>
            <w:r w:rsidRPr="00BA783D">
              <w:rPr>
                <w:rFonts w:ascii="Calibri" w:hAnsi="Calibri"/>
                <w:b/>
                <w:sz w:val="16"/>
                <w:szCs w:val="16"/>
                <w:lang w:val="es-ES"/>
              </w:rPr>
              <w:t xml:space="preserve"> </w:t>
            </w:r>
            <w:r w:rsidRPr="00BA783D">
              <w:rPr>
                <w:rFonts w:ascii="Calibri" w:hAnsi="Calibri"/>
                <w:b/>
                <w:sz w:val="16"/>
                <w:szCs w:val="16"/>
                <w:lang w:val="es-ES"/>
              </w:rPr>
              <w:t>sido</w:t>
            </w:r>
            <w:r w:rsidRPr="00BA783D">
              <w:rPr>
                <w:rFonts w:ascii="Calibri" w:hAnsi="Calibri"/>
                <w:b/>
                <w:sz w:val="16"/>
                <w:szCs w:val="16"/>
                <w:lang w:val="es-ES"/>
              </w:rPr>
              <w:t xml:space="preserve"> </w:t>
            </w:r>
            <w:r w:rsidRPr="00BA783D">
              <w:rPr>
                <w:rFonts w:ascii="Calibri" w:hAnsi="Calibri"/>
                <w:b/>
                <w:sz w:val="16"/>
                <w:szCs w:val="16"/>
                <w:lang w:val="es-ES"/>
              </w:rPr>
              <w:t>trasladados</w:t>
            </w:r>
            <w:r w:rsidRPr="00BA783D">
              <w:rPr>
                <w:rFonts w:ascii="Calibri" w:hAnsi="Calibri"/>
                <w:b/>
                <w:sz w:val="16"/>
                <w:szCs w:val="16"/>
                <w:lang w:val="es-ES"/>
              </w:rPr>
              <w:t xml:space="preserve"> </w:t>
            </w:r>
            <w:r w:rsidRPr="00BA783D">
              <w:rPr>
                <w:rFonts w:ascii="Calibri" w:hAnsi="Calibri"/>
                <w:b/>
                <w:sz w:val="16"/>
                <w:szCs w:val="16"/>
                <w:lang w:val="es-ES"/>
              </w:rPr>
              <w:t>a</w:t>
            </w:r>
            <w:r w:rsidRPr="00BA783D">
              <w:rPr>
                <w:rFonts w:ascii="Calibri" w:hAnsi="Calibri"/>
                <w:b/>
                <w:sz w:val="16"/>
                <w:szCs w:val="16"/>
                <w:lang w:val="es-ES"/>
              </w:rPr>
              <w:t xml:space="preserve"> </w:t>
            </w:r>
            <w:r w:rsidRPr="00BA783D">
              <w:rPr>
                <w:rFonts w:ascii="Calibri" w:hAnsi="Calibri"/>
                <w:b/>
                <w:sz w:val="16"/>
                <w:szCs w:val="16"/>
                <w:lang w:val="es-ES"/>
              </w:rPr>
              <w:t>HSJD</w:t>
            </w:r>
            <w:r w:rsidRPr="00BA783D">
              <w:rPr>
                <w:rFonts w:ascii="Calibri" w:hAnsi="Calibri"/>
                <w:b/>
                <w:sz w:val="16"/>
                <w:szCs w:val="16"/>
                <w:lang w:val="es-ES"/>
              </w:rPr>
              <w:t xml:space="preserve"> </w:t>
            </w:r>
            <w:r w:rsidRPr="00BA783D">
              <w:rPr>
                <w:rFonts w:ascii="Calibri" w:hAnsi="Calibri"/>
                <w:b/>
                <w:sz w:val="16"/>
                <w:szCs w:val="16"/>
                <w:lang w:val="es-ES"/>
              </w:rPr>
              <w:t>(</w:t>
            </w:r>
            <w:r w:rsidRPr="00BA783D">
              <w:rPr>
                <w:rFonts w:ascii="Calibri" w:hAnsi="Calibri"/>
                <w:b/>
                <w:sz w:val="16"/>
                <w:szCs w:val="16"/>
                <w:lang w:val="es-ES"/>
              </w:rPr>
              <w:t xml:space="preserve"> 141</w:t>
            </w:r>
            <w:r w:rsidRPr="00BA783D">
              <w:rPr>
                <w:rFonts w:ascii="Calibri" w:hAnsi="Calibri"/>
                <w:b/>
                <w:sz w:val="16"/>
                <w:szCs w:val="16"/>
                <w:lang w:val="es-ES"/>
              </w:rPr>
              <w:t xml:space="preserve"> </w:t>
            </w:r>
            <w:r w:rsidRPr="00BA783D">
              <w:rPr>
                <w:rFonts w:ascii="Calibri" w:hAnsi="Calibri"/>
                <w:b/>
                <w:sz w:val="16"/>
                <w:szCs w:val="16"/>
                <w:lang w:val="es-ES"/>
              </w:rPr>
              <w:t>en 2022</w:t>
            </w:r>
            <w:r w:rsidRPr="00BA783D">
              <w:rPr>
                <w:rFonts w:ascii="Calibri" w:hAnsi="Calibri"/>
                <w:b/>
                <w:sz w:val="16"/>
                <w:szCs w:val="16"/>
                <w:lang w:val="es-ES"/>
              </w:rPr>
              <w:t xml:space="preserve"> </w:t>
            </w:r>
            <w:r w:rsidRPr="00BA783D">
              <w:rPr>
                <w:rFonts w:ascii="Calibri" w:hAnsi="Calibri"/>
                <w:b/>
                <w:sz w:val="16"/>
                <w:szCs w:val="16"/>
                <w:lang w:val="es-ES"/>
              </w:rPr>
              <w:t xml:space="preserve">y </w:t>
            </w:r>
            <w:r w:rsidRPr="00BA783D">
              <w:rPr>
                <w:rFonts w:ascii="Calibri" w:hAnsi="Calibri"/>
                <w:b/>
                <w:sz w:val="16"/>
                <w:szCs w:val="16"/>
                <w:lang w:val="es-ES"/>
              </w:rPr>
              <w:t>38</w:t>
            </w:r>
            <w:r w:rsidRPr="00BA783D">
              <w:rPr>
                <w:rFonts w:ascii="Calibri" w:hAnsi="Calibri"/>
                <w:b/>
                <w:sz w:val="16"/>
                <w:szCs w:val="16"/>
                <w:lang w:val="es-ES"/>
              </w:rPr>
              <w:t xml:space="preserve"> </w:t>
            </w:r>
            <w:r w:rsidRPr="00BA783D">
              <w:rPr>
                <w:rFonts w:ascii="Calibri" w:hAnsi="Calibri"/>
                <w:b/>
                <w:sz w:val="16"/>
                <w:szCs w:val="16"/>
                <w:lang w:val="es-ES"/>
              </w:rPr>
              <w:t xml:space="preserve">en </w:t>
            </w:r>
            <w:r w:rsidRPr="00BA783D">
              <w:rPr>
                <w:rFonts w:ascii="Calibri" w:hAnsi="Calibri"/>
                <w:b/>
                <w:sz w:val="16"/>
                <w:szCs w:val="16"/>
                <w:lang w:val="es-ES"/>
              </w:rPr>
              <w:t>1ºTrimestre</w:t>
            </w:r>
            <w:r w:rsidRPr="00BA783D">
              <w:rPr>
                <w:rFonts w:ascii="Calibri" w:hAnsi="Calibri"/>
                <w:b/>
                <w:sz w:val="16"/>
                <w:szCs w:val="16"/>
                <w:lang w:val="es-ES"/>
              </w:rPr>
              <w:t xml:space="preserve"> </w:t>
            </w:r>
            <w:r w:rsidRPr="00BA783D">
              <w:rPr>
                <w:rFonts w:ascii="Calibri" w:hAnsi="Calibri"/>
                <w:b/>
                <w:sz w:val="16"/>
                <w:szCs w:val="16"/>
                <w:lang w:val="es-ES"/>
              </w:rPr>
              <w:t>de</w:t>
            </w:r>
            <w:r w:rsidRPr="00BA783D">
              <w:rPr>
                <w:rFonts w:ascii="Calibri" w:hAnsi="Calibri"/>
                <w:b/>
                <w:sz w:val="16"/>
                <w:szCs w:val="16"/>
                <w:lang w:val="es-ES"/>
              </w:rPr>
              <w:t xml:space="preserve"> </w:t>
            </w:r>
            <w:r w:rsidRPr="00BA783D">
              <w:rPr>
                <w:rFonts w:ascii="Calibri" w:hAnsi="Calibri"/>
                <w:b/>
                <w:sz w:val="16"/>
                <w:szCs w:val="16"/>
                <w:lang w:val="es-ES"/>
              </w:rPr>
              <w:t>2023),</w:t>
            </w:r>
          </w:p>
          <w:p w14:paraId="5388C5E9" w14:textId="77777777" w:rsidR="00D11338" w:rsidRPr="00BA783D" w:rsidRDefault="00306C49">
            <w:pPr>
              <w:pStyle w:val="TableParagraph"/>
              <w:ind w:left="20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BA783D">
              <w:rPr>
                <w:rFonts w:ascii="Calibri"/>
                <w:b/>
                <w:sz w:val="16"/>
                <w:szCs w:val="16"/>
                <w:lang w:val="es-ES"/>
              </w:rPr>
              <w:t>han</w:t>
            </w:r>
            <w:r w:rsidRPr="00BA783D">
              <w:rPr>
                <w:rFonts w:ascii="Calibri"/>
                <w:b/>
                <w:sz w:val="16"/>
                <w:szCs w:val="16"/>
                <w:lang w:val="es-ES"/>
              </w:rPr>
              <w:t xml:space="preserve"> </w:t>
            </w:r>
            <w:r w:rsidRPr="00BA783D">
              <w:rPr>
                <w:rFonts w:ascii="Calibri"/>
                <w:b/>
                <w:sz w:val="16"/>
                <w:szCs w:val="16"/>
                <w:lang w:val="es-ES"/>
              </w:rPr>
              <w:t>tenido</w:t>
            </w:r>
            <w:r w:rsidRPr="00BA783D">
              <w:rPr>
                <w:rFonts w:ascii="Calibri"/>
                <w:b/>
                <w:sz w:val="16"/>
                <w:szCs w:val="16"/>
                <w:lang w:val="es-ES"/>
              </w:rPr>
              <w:t xml:space="preserve"> </w:t>
            </w:r>
            <w:r w:rsidRPr="00BA783D">
              <w:rPr>
                <w:rFonts w:ascii="Calibri"/>
                <w:b/>
                <w:sz w:val="16"/>
                <w:szCs w:val="16"/>
                <w:lang w:val="es-ES"/>
              </w:rPr>
              <w:t>interconsulta</w:t>
            </w:r>
            <w:r w:rsidRPr="00BA783D">
              <w:rPr>
                <w:rFonts w:ascii="Calibri"/>
                <w:b/>
                <w:sz w:val="16"/>
                <w:szCs w:val="16"/>
                <w:lang w:val="es-ES"/>
              </w:rPr>
              <w:t xml:space="preserve"> </w:t>
            </w:r>
            <w:r w:rsidRPr="00BA783D">
              <w:rPr>
                <w:rFonts w:ascii="Calibri"/>
                <w:b/>
                <w:sz w:val="16"/>
                <w:szCs w:val="16"/>
                <w:lang w:val="es-ES"/>
              </w:rPr>
              <w:t>durante</w:t>
            </w:r>
            <w:r w:rsidRPr="00BA783D">
              <w:rPr>
                <w:rFonts w:ascii="Calibri"/>
                <w:b/>
                <w:sz w:val="16"/>
                <w:szCs w:val="16"/>
                <w:lang w:val="es-ES"/>
              </w:rPr>
              <w:t xml:space="preserve"> </w:t>
            </w:r>
            <w:r w:rsidRPr="00BA783D">
              <w:rPr>
                <w:rFonts w:ascii="Calibri"/>
                <w:b/>
                <w:sz w:val="16"/>
                <w:szCs w:val="16"/>
                <w:lang w:val="es-ES"/>
              </w:rPr>
              <w:t>el</w:t>
            </w:r>
            <w:r w:rsidRPr="00BA783D">
              <w:rPr>
                <w:rFonts w:ascii="Calibri"/>
                <w:b/>
                <w:sz w:val="16"/>
                <w:szCs w:val="16"/>
                <w:lang w:val="es-ES"/>
              </w:rPr>
              <w:t xml:space="preserve"> </w:t>
            </w:r>
            <w:r w:rsidRPr="00BA783D">
              <w:rPr>
                <w:rFonts w:ascii="Calibri"/>
                <w:b/>
                <w:sz w:val="16"/>
                <w:szCs w:val="16"/>
                <w:lang w:val="es-ES"/>
              </w:rPr>
              <w:t>ingreso:</w:t>
            </w:r>
          </w:p>
        </w:tc>
        <w:tc>
          <w:tcPr>
            <w:tcW w:w="2060" w:type="dxa"/>
            <w:tcBorders>
              <w:top w:val="single" w:sz="4" w:space="0" w:color="D3D3D3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14:paraId="411D56D5" w14:textId="77777777" w:rsidR="00D11338" w:rsidRPr="00BA783D" w:rsidRDefault="00D11338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224" w:type="dxa"/>
            <w:tcBorders>
              <w:top w:val="single" w:sz="4" w:space="0" w:color="D3D3D3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14:paraId="1D990565" w14:textId="77777777" w:rsidR="00D11338" w:rsidRPr="00BA783D" w:rsidRDefault="00D11338">
            <w:pPr>
              <w:rPr>
                <w:sz w:val="16"/>
                <w:szCs w:val="16"/>
                <w:lang w:val="es-ES"/>
              </w:rPr>
            </w:pPr>
          </w:p>
        </w:tc>
      </w:tr>
      <w:tr w:rsidR="00D11338" w:rsidRPr="00BA783D" w14:paraId="1FD39D32" w14:textId="77777777" w:rsidTr="00BA783D">
        <w:tc>
          <w:tcPr>
            <w:tcW w:w="180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000000"/>
            </w:tcBorders>
          </w:tcPr>
          <w:p w14:paraId="071A6AAD" w14:textId="77777777" w:rsidR="00D11338" w:rsidRPr="00BA783D" w:rsidRDefault="00D11338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B2194" w14:textId="77777777" w:rsidR="00D11338" w:rsidRPr="00BA783D" w:rsidRDefault="00D11338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4"/>
          </w:tcPr>
          <w:p w14:paraId="5DC3DD1E" w14:textId="77777777" w:rsidR="00D11338" w:rsidRPr="00BA783D" w:rsidRDefault="00306C49">
            <w:pPr>
              <w:pStyle w:val="TableParagraph"/>
              <w:spacing w:before="4" w:line="158" w:lineRule="exact"/>
              <w:ind w:left="6"/>
              <w:jc w:val="center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BA783D">
              <w:rPr>
                <w:rFonts w:ascii="Calibri"/>
                <w:color w:val="FFFFFF"/>
                <w:sz w:val="16"/>
                <w:szCs w:val="16"/>
                <w:lang w:val="es-ES"/>
              </w:rPr>
              <w:t>2022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4"/>
          </w:tcPr>
          <w:p w14:paraId="3E06A423" w14:textId="77777777" w:rsidR="00D11338" w:rsidRPr="00BA783D" w:rsidRDefault="00306C49">
            <w:pPr>
              <w:pStyle w:val="TableParagraph"/>
              <w:spacing w:before="4" w:line="158" w:lineRule="exact"/>
              <w:ind w:left="706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BA783D">
              <w:rPr>
                <w:rFonts w:ascii="Calibri"/>
                <w:color w:val="FFFFFF"/>
                <w:sz w:val="16"/>
                <w:szCs w:val="16"/>
                <w:lang w:val="es-ES"/>
              </w:rPr>
              <w:t>2023</w:t>
            </w:r>
            <w:r w:rsidRPr="00BA783D">
              <w:rPr>
                <w:rFonts w:ascii="Calibri"/>
                <w:color w:val="FFFFFF"/>
                <w:sz w:val="16"/>
                <w:szCs w:val="16"/>
                <w:lang w:val="es-ES"/>
              </w:rPr>
              <w:t xml:space="preserve"> </w:t>
            </w:r>
            <w:r w:rsidRPr="00BA783D">
              <w:rPr>
                <w:rFonts w:ascii="Calibri"/>
                <w:color w:val="FFFFFF"/>
                <w:sz w:val="16"/>
                <w:szCs w:val="16"/>
                <w:lang w:val="es-ES"/>
              </w:rPr>
              <w:t>(Ene-Mar)</w:t>
            </w:r>
          </w:p>
        </w:tc>
      </w:tr>
      <w:tr w:rsidR="00D11338" w:rsidRPr="00BA783D" w14:paraId="23AB68A6" w14:textId="77777777" w:rsidTr="00BA783D">
        <w:tc>
          <w:tcPr>
            <w:tcW w:w="180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000000"/>
            </w:tcBorders>
          </w:tcPr>
          <w:p w14:paraId="14424FC6" w14:textId="77777777" w:rsidR="00D11338" w:rsidRPr="00BA783D" w:rsidRDefault="00D11338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B12C8" w14:textId="77777777" w:rsidR="00D11338" w:rsidRPr="00BA783D" w:rsidRDefault="00306C49">
            <w:pPr>
              <w:pStyle w:val="TableParagraph"/>
              <w:spacing w:before="4" w:line="158" w:lineRule="exact"/>
              <w:ind w:left="728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BA783D">
              <w:rPr>
                <w:rFonts w:ascii="Calibri"/>
                <w:sz w:val="16"/>
                <w:szCs w:val="16"/>
                <w:lang w:val="es-ES"/>
              </w:rPr>
              <w:t>Interconsulta</w:t>
            </w:r>
            <w:r w:rsidRPr="00BA783D">
              <w:rPr>
                <w:rFonts w:ascii="Calibri"/>
                <w:sz w:val="16"/>
                <w:szCs w:val="16"/>
                <w:lang w:val="es-ES"/>
              </w:rPr>
              <w:t xml:space="preserve"> </w:t>
            </w:r>
            <w:r w:rsidRPr="00BA783D">
              <w:rPr>
                <w:rFonts w:ascii="Calibri"/>
                <w:sz w:val="16"/>
                <w:szCs w:val="16"/>
                <w:lang w:val="es-ES"/>
              </w:rPr>
              <w:t>RHB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C50CF" w14:textId="77777777" w:rsidR="00D11338" w:rsidRPr="00BA783D" w:rsidRDefault="00306C49">
            <w:pPr>
              <w:pStyle w:val="TableParagraph"/>
              <w:spacing w:before="4" w:line="158" w:lineRule="exact"/>
              <w:jc w:val="center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BA783D">
              <w:rPr>
                <w:rFonts w:ascii="Calibri"/>
                <w:sz w:val="16"/>
                <w:szCs w:val="16"/>
                <w:lang w:val="es-ES"/>
              </w:rPr>
              <w:t>108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D9FC" w14:textId="77777777" w:rsidR="00D11338" w:rsidRPr="00BA783D" w:rsidRDefault="00306C49">
            <w:pPr>
              <w:pStyle w:val="TableParagraph"/>
              <w:spacing w:before="4" w:line="158" w:lineRule="exact"/>
              <w:jc w:val="center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BA783D">
              <w:rPr>
                <w:rFonts w:ascii="Calibri"/>
                <w:sz w:val="16"/>
                <w:szCs w:val="16"/>
                <w:lang w:val="es-ES"/>
              </w:rPr>
              <w:t>34</w:t>
            </w:r>
          </w:p>
        </w:tc>
      </w:tr>
    </w:tbl>
    <w:p w14:paraId="01DA6274" w14:textId="77777777" w:rsidR="00D11338" w:rsidRPr="001E24AD" w:rsidRDefault="00D11338">
      <w:pPr>
        <w:spacing w:line="158" w:lineRule="exact"/>
        <w:jc w:val="center"/>
        <w:rPr>
          <w:rFonts w:ascii="Calibri" w:eastAsia="Calibri" w:hAnsi="Calibri" w:cs="Calibri"/>
          <w:sz w:val="13"/>
          <w:szCs w:val="13"/>
          <w:lang w:val="es-ES"/>
        </w:rPr>
        <w:sectPr w:rsidR="00D11338" w:rsidRPr="001E24AD">
          <w:headerReference w:type="default" r:id="rId8"/>
          <w:pgSz w:w="11910" w:h="16850"/>
          <w:pgMar w:top="1420" w:right="1600" w:bottom="280" w:left="1600" w:header="720" w:footer="0" w:gutter="0"/>
          <w:cols w:space="720"/>
        </w:sectPr>
      </w:pPr>
    </w:p>
    <w:p w14:paraId="666C12DE" w14:textId="77777777" w:rsidR="007207D0" w:rsidRPr="00340541" w:rsidRDefault="007207D0" w:rsidP="007207D0">
      <w:pPr>
        <w:spacing w:before="66"/>
        <w:ind w:left="242"/>
        <w:rPr>
          <w:rFonts w:ascii="Arial" w:eastAsia="Trebuchet MS" w:hAnsi="Arial" w:cs="Arial"/>
          <w:sz w:val="18"/>
          <w:szCs w:val="18"/>
          <w:lang w:val="es-ES"/>
        </w:rPr>
      </w:pPr>
      <w:r w:rsidRPr="00340541">
        <w:rPr>
          <w:rFonts w:ascii="Arial" w:hAnsi="Arial" w:cs="Arial"/>
          <w:b/>
          <w:sz w:val="18"/>
          <w:szCs w:val="18"/>
          <w:lang w:val="es-ES"/>
        </w:rPr>
        <w:lastRenderedPageBreak/>
        <w:t>Pacientes tratados en Ubarmin en 2022 y 2023</w:t>
      </w:r>
    </w:p>
    <w:p w14:paraId="02662C5C" w14:textId="77777777" w:rsidR="001E24AD" w:rsidRDefault="001E24AD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24"/>
        <w:gridCol w:w="1624"/>
        <w:gridCol w:w="1625"/>
        <w:gridCol w:w="458"/>
        <w:gridCol w:w="1625"/>
        <w:gridCol w:w="1625"/>
      </w:tblGrid>
      <w:tr w:rsidR="00403807" w:rsidRPr="00340541" w14:paraId="667A091D" w14:textId="77777777" w:rsidTr="009716F3">
        <w:trPr>
          <w:trHeight w:val="343"/>
        </w:trPr>
        <w:tc>
          <w:tcPr>
            <w:tcW w:w="1624" w:type="dxa"/>
            <w:tcBorders>
              <w:bottom w:val="single" w:sz="4" w:space="0" w:color="auto"/>
            </w:tcBorders>
            <w:shd w:val="clear" w:color="auto" w:fill="2E87F2"/>
          </w:tcPr>
          <w:p w14:paraId="136DF600" w14:textId="77777777" w:rsidR="00403807" w:rsidRPr="00340541" w:rsidRDefault="00403807" w:rsidP="00340541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shd w:val="clear" w:color="auto" w:fill="2E87F2"/>
          </w:tcPr>
          <w:p w14:paraId="4EE59D17" w14:textId="728CFE85" w:rsidR="00403807" w:rsidRPr="00340541" w:rsidRDefault="00403807" w:rsidP="00403807">
            <w:pPr>
              <w:spacing w:before="60" w:after="60"/>
              <w:jc w:val="center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340541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val="es-ES"/>
              </w:rPr>
              <w:t>2022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2E87F2"/>
          </w:tcPr>
          <w:p w14:paraId="59C85C63" w14:textId="77777777" w:rsidR="00403807" w:rsidRPr="00340541" w:rsidRDefault="00403807" w:rsidP="00340541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2E87F2"/>
          </w:tcPr>
          <w:p w14:paraId="1FBB10A3" w14:textId="2B551745" w:rsidR="00403807" w:rsidRPr="00340541" w:rsidRDefault="00403807" w:rsidP="00403807">
            <w:pPr>
              <w:spacing w:before="60" w:after="60"/>
              <w:jc w:val="center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340541">
              <w:rPr>
                <w:rFonts w:ascii="Arial" w:hAnsi="Arial" w:cs="Arial"/>
                <w:color w:val="FFFFFF" w:themeColor="background1"/>
                <w:sz w:val="18"/>
                <w:szCs w:val="18"/>
                <w:lang w:val="es-ES_tradnl"/>
              </w:rPr>
              <w:t>2023</w:t>
            </w:r>
          </w:p>
        </w:tc>
      </w:tr>
      <w:tr w:rsidR="007207D0" w:rsidRPr="00340541" w14:paraId="0DDB6B29" w14:textId="77777777" w:rsidTr="00403807">
        <w:trPr>
          <w:trHeight w:val="333"/>
        </w:trPr>
        <w:tc>
          <w:tcPr>
            <w:tcW w:w="1624" w:type="dxa"/>
            <w:tcBorders>
              <w:bottom w:val="single" w:sz="4" w:space="0" w:color="auto"/>
            </w:tcBorders>
            <w:shd w:val="clear" w:color="auto" w:fill="C0D7EC" w:themeFill="accent2" w:themeFillTint="66"/>
          </w:tcPr>
          <w:p w14:paraId="72BC9DCF" w14:textId="77777777" w:rsidR="007207D0" w:rsidRPr="00340541" w:rsidRDefault="007207D0" w:rsidP="00340541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C0D7EC" w:themeFill="accent2" w:themeFillTint="66"/>
          </w:tcPr>
          <w:p w14:paraId="48FF0D34" w14:textId="1462214D" w:rsidR="007207D0" w:rsidRPr="00340541" w:rsidRDefault="007207D0" w:rsidP="00403807">
            <w:pPr>
              <w:spacing w:before="60" w:after="60"/>
              <w:ind w:right="336"/>
              <w:jc w:val="right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340541">
              <w:rPr>
                <w:rFonts w:ascii="Arial" w:hAnsi="Arial" w:cs="Arial"/>
                <w:sz w:val="18"/>
                <w:szCs w:val="18"/>
                <w:lang w:val="es-ES_tradnl"/>
              </w:rPr>
              <w:t>sesiones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C0D7EC" w:themeFill="accent2" w:themeFillTint="66"/>
          </w:tcPr>
          <w:p w14:paraId="7BAA593B" w14:textId="34218CB0" w:rsidR="007207D0" w:rsidRPr="00340541" w:rsidRDefault="007207D0" w:rsidP="00403807">
            <w:pPr>
              <w:spacing w:before="60" w:after="60"/>
              <w:ind w:right="336"/>
              <w:jc w:val="right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340541">
              <w:rPr>
                <w:rFonts w:ascii="Arial" w:hAnsi="Arial" w:cs="Arial"/>
                <w:sz w:val="18"/>
                <w:szCs w:val="18"/>
                <w:lang w:val="es-ES_tradnl"/>
              </w:rPr>
              <w:t>pacientes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2E87F2"/>
          </w:tcPr>
          <w:p w14:paraId="512E285D" w14:textId="77777777" w:rsidR="007207D0" w:rsidRPr="00340541" w:rsidRDefault="007207D0" w:rsidP="00340541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C0D7EC" w:themeFill="accent2" w:themeFillTint="66"/>
          </w:tcPr>
          <w:p w14:paraId="72CF6268" w14:textId="5F5B828D" w:rsidR="007207D0" w:rsidRPr="00340541" w:rsidRDefault="007207D0" w:rsidP="00403807">
            <w:pPr>
              <w:spacing w:before="60" w:after="60"/>
              <w:ind w:right="217"/>
              <w:jc w:val="right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340541">
              <w:rPr>
                <w:rFonts w:ascii="Arial" w:hAnsi="Arial" w:cs="Arial"/>
                <w:sz w:val="18"/>
                <w:szCs w:val="18"/>
                <w:lang w:val="es-ES_tradnl"/>
              </w:rPr>
              <w:t>sesiones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C0D7EC" w:themeFill="accent2" w:themeFillTint="66"/>
          </w:tcPr>
          <w:p w14:paraId="18FF1BD5" w14:textId="42542890" w:rsidR="007207D0" w:rsidRPr="00340541" w:rsidRDefault="007207D0" w:rsidP="00403807">
            <w:pPr>
              <w:spacing w:before="60" w:after="60"/>
              <w:ind w:right="217"/>
              <w:jc w:val="right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340541">
              <w:rPr>
                <w:rFonts w:ascii="Arial" w:hAnsi="Arial" w:cs="Arial"/>
                <w:sz w:val="18"/>
                <w:szCs w:val="18"/>
                <w:lang w:val="es-ES_tradnl"/>
              </w:rPr>
              <w:t>pacientes</w:t>
            </w:r>
          </w:p>
        </w:tc>
      </w:tr>
      <w:tr w:rsidR="007207D0" w:rsidRPr="00340541" w14:paraId="262833F5" w14:textId="77777777" w:rsidTr="00403807">
        <w:trPr>
          <w:trHeight w:val="343"/>
        </w:trPr>
        <w:tc>
          <w:tcPr>
            <w:tcW w:w="1624" w:type="dxa"/>
            <w:tcBorders>
              <w:bottom w:val="single" w:sz="4" w:space="0" w:color="auto"/>
            </w:tcBorders>
            <w:shd w:val="clear" w:color="auto" w:fill="DFEBF5" w:themeFill="accent2" w:themeFillTint="33"/>
          </w:tcPr>
          <w:p w14:paraId="35AAC0E3" w14:textId="67BC263E" w:rsidR="007207D0" w:rsidRPr="00340541" w:rsidRDefault="007207D0" w:rsidP="00340541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340541">
              <w:rPr>
                <w:rFonts w:ascii="Arial" w:hAnsi="Arial" w:cs="Arial"/>
                <w:sz w:val="18"/>
                <w:szCs w:val="18"/>
                <w:lang w:val="es-ES_tradnl"/>
              </w:rPr>
              <w:t>Fisioterapia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DFEBF5" w:themeFill="accent2" w:themeFillTint="33"/>
          </w:tcPr>
          <w:p w14:paraId="72B698C2" w14:textId="55E67107" w:rsidR="007207D0" w:rsidRPr="00340541" w:rsidRDefault="007207D0" w:rsidP="00403807">
            <w:pPr>
              <w:spacing w:before="60" w:after="60"/>
              <w:ind w:right="336"/>
              <w:jc w:val="right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340541">
              <w:rPr>
                <w:rFonts w:ascii="Arial" w:hAnsi="Arial" w:cs="Arial"/>
                <w:w w:val="118"/>
                <w:sz w:val="18"/>
                <w:szCs w:val="18"/>
                <w:lang w:val="es-ES_tradnl"/>
              </w:rPr>
              <w:t>1442</w:t>
            </w:r>
            <w:r w:rsidR="00B54CFA" w:rsidRPr="00340541">
              <w:rPr>
                <w:rFonts w:ascii="Arial" w:hAnsi="Arial" w:cs="Arial"/>
                <w:w w:val="118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DFEBF5" w:themeFill="accent2" w:themeFillTint="33"/>
          </w:tcPr>
          <w:p w14:paraId="620F3193" w14:textId="3EC558B4" w:rsidR="007207D0" w:rsidRPr="00340541" w:rsidRDefault="00B54CFA" w:rsidP="00403807">
            <w:pPr>
              <w:spacing w:before="60" w:after="60"/>
              <w:ind w:right="336"/>
              <w:jc w:val="right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340541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415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2E87F2"/>
          </w:tcPr>
          <w:p w14:paraId="7BEDD234" w14:textId="77777777" w:rsidR="007207D0" w:rsidRPr="00340541" w:rsidRDefault="007207D0" w:rsidP="00340541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DFEBF5" w:themeFill="accent2" w:themeFillTint="33"/>
          </w:tcPr>
          <w:p w14:paraId="6DA6141E" w14:textId="530BD63F" w:rsidR="007207D0" w:rsidRPr="00340541" w:rsidRDefault="00B54CFA" w:rsidP="00403807">
            <w:pPr>
              <w:spacing w:before="60" w:after="60"/>
              <w:ind w:right="217"/>
              <w:jc w:val="right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340541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10710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DFEBF5" w:themeFill="accent2" w:themeFillTint="33"/>
          </w:tcPr>
          <w:p w14:paraId="175EAD39" w14:textId="4197889D" w:rsidR="007207D0" w:rsidRPr="00340541" w:rsidRDefault="00B54CFA" w:rsidP="00403807">
            <w:pPr>
              <w:spacing w:before="60" w:after="60"/>
              <w:ind w:right="217"/>
              <w:jc w:val="right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340541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328</w:t>
            </w:r>
          </w:p>
        </w:tc>
      </w:tr>
      <w:tr w:rsidR="007207D0" w:rsidRPr="00340541" w14:paraId="1705CF1B" w14:textId="77777777" w:rsidTr="00403807">
        <w:trPr>
          <w:trHeight w:val="343"/>
        </w:trPr>
        <w:tc>
          <w:tcPr>
            <w:tcW w:w="1624" w:type="dxa"/>
            <w:shd w:val="clear" w:color="auto" w:fill="C0D7EC" w:themeFill="accent2" w:themeFillTint="66"/>
          </w:tcPr>
          <w:p w14:paraId="6F5E0615" w14:textId="10423637" w:rsidR="007207D0" w:rsidRPr="00340541" w:rsidRDefault="007207D0" w:rsidP="00340541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340541">
              <w:rPr>
                <w:rFonts w:ascii="Arial" w:hAnsi="Arial" w:cs="Arial"/>
                <w:sz w:val="18"/>
                <w:szCs w:val="18"/>
                <w:lang w:val="es-ES_tradnl"/>
              </w:rPr>
              <w:t>T. Ocupacional</w:t>
            </w:r>
          </w:p>
        </w:tc>
        <w:tc>
          <w:tcPr>
            <w:tcW w:w="1624" w:type="dxa"/>
            <w:shd w:val="clear" w:color="auto" w:fill="C0D7EC" w:themeFill="accent2" w:themeFillTint="66"/>
          </w:tcPr>
          <w:p w14:paraId="051C49CB" w14:textId="2574CD2F" w:rsidR="007207D0" w:rsidRPr="00340541" w:rsidRDefault="00B54CFA" w:rsidP="00403807">
            <w:pPr>
              <w:spacing w:before="60" w:after="60"/>
              <w:ind w:right="336"/>
              <w:jc w:val="right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340541">
              <w:rPr>
                <w:rFonts w:ascii="Arial" w:hAnsi="Arial" w:cs="Arial"/>
                <w:w w:val="118"/>
                <w:sz w:val="18"/>
                <w:szCs w:val="18"/>
                <w:lang w:val="es-ES_tradnl"/>
              </w:rPr>
              <w:t>4180</w:t>
            </w:r>
          </w:p>
        </w:tc>
        <w:tc>
          <w:tcPr>
            <w:tcW w:w="1625" w:type="dxa"/>
            <w:shd w:val="clear" w:color="auto" w:fill="C0D7EC" w:themeFill="accent2" w:themeFillTint="66"/>
          </w:tcPr>
          <w:p w14:paraId="2947B575" w14:textId="29005E64" w:rsidR="007207D0" w:rsidRPr="00340541" w:rsidRDefault="00B54CFA" w:rsidP="00403807">
            <w:pPr>
              <w:spacing w:before="60" w:after="60"/>
              <w:ind w:right="336"/>
              <w:jc w:val="right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340541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133</w:t>
            </w:r>
          </w:p>
        </w:tc>
        <w:tc>
          <w:tcPr>
            <w:tcW w:w="458" w:type="dxa"/>
            <w:shd w:val="clear" w:color="auto" w:fill="2E87F2"/>
          </w:tcPr>
          <w:p w14:paraId="3F0912A2" w14:textId="77777777" w:rsidR="007207D0" w:rsidRPr="00340541" w:rsidRDefault="007207D0" w:rsidP="00340541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625" w:type="dxa"/>
            <w:shd w:val="clear" w:color="auto" w:fill="C0D7EC" w:themeFill="accent2" w:themeFillTint="66"/>
          </w:tcPr>
          <w:p w14:paraId="5A1CB57B" w14:textId="180C0391" w:rsidR="007207D0" w:rsidRPr="00340541" w:rsidRDefault="00B54CFA" w:rsidP="00403807">
            <w:pPr>
              <w:spacing w:before="60" w:after="60"/>
              <w:ind w:right="217"/>
              <w:jc w:val="right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340541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2278</w:t>
            </w:r>
          </w:p>
        </w:tc>
        <w:tc>
          <w:tcPr>
            <w:tcW w:w="1625" w:type="dxa"/>
            <w:shd w:val="clear" w:color="auto" w:fill="C0D7EC" w:themeFill="accent2" w:themeFillTint="66"/>
          </w:tcPr>
          <w:p w14:paraId="1A6B075A" w14:textId="32B125F3" w:rsidR="007207D0" w:rsidRPr="00340541" w:rsidRDefault="00B54CFA" w:rsidP="00403807">
            <w:pPr>
              <w:spacing w:before="60" w:after="60"/>
              <w:ind w:right="217"/>
              <w:jc w:val="right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340541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68</w:t>
            </w:r>
          </w:p>
        </w:tc>
      </w:tr>
      <w:tr w:rsidR="007207D0" w:rsidRPr="00340541" w14:paraId="2274C990" w14:textId="77777777" w:rsidTr="00403807">
        <w:trPr>
          <w:trHeight w:val="333"/>
        </w:trPr>
        <w:tc>
          <w:tcPr>
            <w:tcW w:w="1624" w:type="dxa"/>
            <w:shd w:val="clear" w:color="auto" w:fill="DFEBF5" w:themeFill="accent2" w:themeFillTint="33"/>
          </w:tcPr>
          <w:p w14:paraId="54E6F641" w14:textId="72C09660" w:rsidR="007207D0" w:rsidRPr="00340541" w:rsidRDefault="007207D0" w:rsidP="00340541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340541">
              <w:rPr>
                <w:rFonts w:ascii="Arial" w:hAnsi="Arial" w:cs="Arial"/>
                <w:sz w:val="18"/>
                <w:szCs w:val="18"/>
                <w:lang w:val="es-ES_tradnl"/>
              </w:rPr>
              <w:t>Logopedia</w:t>
            </w:r>
          </w:p>
        </w:tc>
        <w:tc>
          <w:tcPr>
            <w:tcW w:w="1624" w:type="dxa"/>
            <w:shd w:val="clear" w:color="auto" w:fill="DFEBF5" w:themeFill="accent2" w:themeFillTint="33"/>
          </w:tcPr>
          <w:p w14:paraId="3B820556" w14:textId="5E500464" w:rsidR="007207D0" w:rsidRPr="00340541" w:rsidRDefault="00B54CFA" w:rsidP="00403807">
            <w:pPr>
              <w:spacing w:before="60" w:after="60"/>
              <w:ind w:right="336"/>
              <w:jc w:val="right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340541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2947</w:t>
            </w:r>
          </w:p>
        </w:tc>
        <w:tc>
          <w:tcPr>
            <w:tcW w:w="1625" w:type="dxa"/>
            <w:shd w:val="clear" w:color="auto" w:fill="DFEBF5" w:themeFill="accent2" w:themeFillTint="33"/>
          </w:tcPr>
          <w:p w14:paraId="06139966" w14:textId="3C639304" w:rsidR="007207D0" w:rsidRPr="00340541" w:rsidRDefault="00B54CFA" w:rsidP="00403807">
            <w:pPr>
              <w:spacing w:before="60" w:after="60"/>
              <w:ind w:right="336"/>
              <w:jc w:val="right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340541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102</w:t>
            </w:r>
          </w:p>
        </w:tc>
        <w:tc>
          <w:tcPr>
            <w:tcW w:w="458" w:type="dxa"/>
            <w:shd w:val="clear" w:color="auto" w:fill="2E87F2"/>
          </w:tcPr>
          <w:p w14:paraId="38F099C6" w14:textId="77777777" w:rsidR="007207D0" w:rsidRPr="00340541" w:rsidRDefault="007207D0" w:rsidP="00340541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625" w:type="dxa"/>
            <w:shd w:val="clear" w:color="auto" w:fill="DFEBF5" w:themeFill="accent2" w:themeFillTint="33"/>
          </w:tcPr>
          <w:p w14:paraId="014811DB" w14:textId="074128FF" w:rsidR="007207D0" w:rsidRPr="00340541" w:rsidRDefault="00B54CFA" w:rsidP="00403807">
            <w:pPr>
              <w:spacing w:before="60" w:after="60"/>
              <w:ind w:right="217"/>
              <w:jc w:val="right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340541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1801</w:t>
            </w:r>
          </w:p>
        </w:tc>
        <w:tc>
          <w:tcPr>
            <w:tcW w:w="1625" w:type="dxa"/>
            <w:shd w:val="clear" w:color="auto" w:fill="DFEBF5" w:themeFill="accent2" w:themeFillTint="33"/>
          </w:tcPr>
          <w:p w14:paraId="44E1B8A1" w14:textId="78A4BD8A" w:rsidR="007207D0" w:rsidRPr="00340541" w:rsidRDefault="00B54CFA" w:rsidP="00403807">
            <w:pPr>
              <w:spacing w:before="60" w:after="60"/>
              <w:ind w:right="217"/>
              <w:jc w:val="right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340541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71</w:t>
            </w:r>
          </w:p>
        </w:tc>
      </w:tr>
    </w:tbl>
    <w:p w14:paraId="429AE5AF" w14:textId="77777777" w:rsidR="007207D0" w:rsidRDefault="007207D0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43B32C01" w14:textId="77777777" w:rsidR="007207D0" w:rsidRDefault="007207D0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1E7E9982" w14:textId="3562F81F" w:rsidR="007207D0" w:rsidRPr="008A229E" w:rsidRDefault="008A229E">
      <w:pPr>
        <w:rPr>
          <w:rFonts w:ascii="Arial" w:eastAsia="Times New Roman" w:hAnsi="Arial" w:cs="Arial"/>
          <w:b/>
          <w:bCs/>
          <w:sz w:val="18"/>
          <w:szCs w:val="18"/>
          <w:lang w:val="es-ES"/>
        </w:rPr>
      </w:pPr>
      <w:r w:rsidRPr="008A229E">
        <w:rPr>
          <w:rFonts w:ascii="Arial" w:eastAsia="Times New Roman" w:hAnsi="Arial" w:cs="Arial"/>
          <w:b/>
          <w:bCs/>
          <w:sz w:val="18"/>
          <w:szCs w:val="18"/>
          <w:lang w:val="es-ES"/>
        </w:rPr>
        <w:t xml:space="preserve">Pacientes tratados en </w:t>
      </w:r>
      <w:r w:rsidR="00306C49" w:rsidRPr="00306C49">
        <w:rPr>
          <w:rFonts w:ascii="Arial" w:eastAsia="Times New Roman" w:hAnsi="Arial" w:cs="Arial"/>
          <w:b/>
          <w:bCs/>
          <w:sz w:val="18"/>
          <w:szCs w:val="18"/>
          <w:lang w:val="es-ES"/>
        </w:rPr>
        <w:t>HSJD en 2022 y 2023</w:t>
      </w:r>
    </w:p>
    <w:p w14:paraId="2DF543CC" w14:textId="77777777" w:rsidR="008A229E" w:rsidRPr="008A229E" w:rsidRDefault="008A229E">
      <w:pPr>
        <w:rPr>
          <w:rFonts w:ascii="Arial" w:eastAsia="Times New Roman" w:hAnsi="Arial" w:cs="Arial"/>
          <w:b/>
          <w:bCs/>
          <w:sz w:val="18"/>
          <w:szCs w:val="1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24"/>
        <w:gridCol w:w="1624"/>
        <w:gridCol w:w="1625"/>
        <w:gridCol w:w="458"/>
        <w:gridCol w:w="1625"/>
        <w:gridCol w:w="1625"/>
      </w:tblGrid>
      <w:tr w:rsidR="008A229E" w:rsidRPr="00340541" w14:paraId="6E1DB4A5" w14:textId="77777777" w:rsidTr="00E960F7">
        <w:trPr>
          <w:trHeight w:val="343"/>
        </w:trPr>
        <w:tc>
          <w:tcPr>
            <w:tcW w:w="1624" w:type="dxa"/>
            <w:tcBorders>
              <w:bottom w:val="single" w:sz="4" w:space="0" w:color="auto"/>
            </w:tcBorders>
            <w:shd w:val="clear" w:color="auto" w:fill="2E87F2"/>
          </w:tcPr>
          <w:p w14:paraId="36C30F03" w14:textId="77777777" w:rsidR="008A229E" w:rsidRPr="00340541" w:rsidRDefault="008A229E" w:rsidP="00E960F7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shd w:val="clear" w:color="auto" w:fill="2E87F2"/>
          </w:tcPr>
          <w:p w14:paraId="7423ABD8" w14:textId="77777777" w:rsidR="008A229E" w:rsidRPr="00340541" w:rsidRDefault="008A229E" w:rsidP="00E960F7">
            <w:pPr>
              <w:spacing w:before="60" w:after="60"/>
              <w:jc w:val="center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340541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val="es-ES"/>
              </w:rPr>
              <w:t>2022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2E87F2"/>
          </w:tcPr>
          <w:p w14:paraId="178481CB" w14:textId="77777777" w:rsidR="008A229E" w:rsidRPr="00340541" w:rsidRDefault="008A229E" w:rsidP="00E960F7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2E87F2"/>
          </w:tcPr>
          <w:p w14:paraId="51741A31" w14:textId="77777777" w:rsidR="008A229E" w:rsidRPr="00340541" w:rsidRDefault="008A229E" w:rsidP="00E960F7">
            <w:pPr>
              <w:spacing w:before="60" w:after="60"/>
              <w:jc w:val="center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340541">
              <w:rPr>
                <w:rFonts w:ascii="Arial" w:hAnsi="Arial" w:cs="Arial"/>
                <w:color w:val="FFFFFF" w:themeColor="background1"/>
                <w:sz w:val="18"/>
                <w:szCs w:val="18"/>
                <w:lang w:val="es-ES_tradnl"/>
              </w:rPr>
              <w:t>2023</w:t>
            </w:r>
          </w:p>
        </w:tc>
      </w:tr>
      <w:tr w:rsidR="008A229E" w:rsidRPr="00340541" w14:paraId="752ACE4F" w14:textId="77777777" w:rsidTr="00E960F7">
        <w:trPr>
          <w:trHeight w:val="333"/>
        </w:trPr>
        <w:tc>
          <w:tcPr>
            <w:tcW w:w="1624" w:type="dxa"/>
            <w:tcBorders>
              <w:bottom w:val="single" w:sz="4" w:space="0" w:color="auto"/>
            </w:tcBorders>
            <w:shd w:val="clear" w:color="auto" w:fill="C0D7EC" w:themeFill="accent2" w:themeFillTint="66"/>
          </w:tcPr>
          <w:p w14:paraId="04A81EE6" w14:textId="77777777" w:rsidR="008A229E" w:rsidRPr="00340541" w:rsidRDefault="008A229E" w:rsidP="00E960F7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C0D7EC" w:themeFill="accent2" w:themeFillTint="66"/>
          </w:tcPr>
          <w:p w14:paraId="40B601E5" w14:textId="77777777" w:rsidR="008A229E" w:rsidRPr="00340541" w:rsidRDefault="008A229E" w:rsidP="00E960F7">
            <w:pPr>
              <w:spacing w:before="60" w:after="60"/>
              <w:ind w:right="336"/>
              <w:jc w:val="right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340541">
              <w:rPr>
                <w:rFonts w:ascii="Arial" w:hAnsi="Arial" w:cs="Arial"/>
                <w:sz w:val="18"/>
                <w:szCs w:val="18"/>
                <w:lang w:val="es-ES_tradnl"/>
              </w:rPr>
              <w:t>sesiones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C0D7EC" w:themeFill="accent2" w:themeFillTint="66"/>
          </w:tcPr>
          <w:p w14:paraId="21738BB4" w14:textId="77777777" w:rsidR="008A229E" w:rsidRPr="00340541" w:rsidRDefault="008A229E" w:rsidP="00E960F7">
            <w:pPr>
              <w:spacing w:before="60" w:after="60"/>
              <w:ind w:right="336"/>
              <w:jc w:val="right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340541">
              <w:rPr>
                <w:rFonts w:ascii="Arial" w:hAnsi="Arial" w:cs="Arial"/>
                <w:sz w:val="18"/>
                <w:szCs w:val="18"/>
                <w:lang w:val="es-ES_tradnl"/>
              </w:rPr>
              <w:t>pacientes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2E87F2"/>
          </w:tcPr>
          <w:p w14:paraId="68C3463D" w14:textId="77777777" w:rsidR="008A229E" w:rsidRPr="00340541" w:rsidRDefault="008A229E" w:rsidP="00E960F7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C0D7EC" w:themeFill="accent2" w:themeFillTint="66"/>
          </w:tcPr>
          <w:p w14:paraId="266A87CD" w14:textId="77777777" w:rsidR="008A229E" w:rsidRPr="00340541" w:rsidRDefault="008A229E" w:rsidP="00E960F7">
            <w:pPr>
              <w:spacing w:before="60" w:after="60"/>
              <w:ind w:right="217"/>
              <w:jc w:val="right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340541">
              <w:rPr>
                <w:rFonts w:ascii="Arial" w:hAnsi="Arial" w:cs="Arial"/>
                <w:sz w:val="18"/>
                <w:szCs w:val="18"/>
                <w:lang w:val="es-ES_tradnl"/>
              </w:rPr>
              <w:t>sesiones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C0D7EC" w:themeFill="accent2" w:themeFillTint="66"/>
          </w:tcPr>
          <w:p w14:paraId="5FE87DB1" w14:textId="77777777" w:rsidR="008A229E" w:rsidRPr="00340541" w:rsidRDefault="008A229E" w:rsidP="00E960F7">
            <w:pPr>
              <w:spacing w:before="60" w:after="60"/>
              <w:ind w:right="217"/>
              <w:jc w:val="right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340541">
              <w:rPr>
                <w:rFonts w:ascii="Arial" w:hAnsi="Arial" w:cs="Arial"/>
                <w:sz w:val="18"/>
                <w:szCs w:val="18"/>
                <w:lang w:val="es-ES_tradnl"/>
              </w:rPr>
              <w:t>pacientes</w:t>
            </w:r>
          </w:p>
        </w:tc>
      </w:tr>
      <w:tr w:rsidR="008A229E" w:rsidRPr="00340541" w14:paraId="0424A7F7" w14:textId="77777777" w:rsidTr="00E960F7">
        <w:trPr>
          <w:trHeight w:val="343"/>
        </w:trPr>
        <w:tc>
          <w:tcPr>
            <w:tcW w:w="1624" w:type="dxa"/>
            <w:tcBorders>
              <w:bottom w:val="single" w:sz="4" w:space="0" w:color="auto"/>
            </w:tcBorders>
            <w:shd w:val="clear" w:color="auto" w:fill="DFEBF5" w:themeFill="accent2" w:themeFillTint="33"/>
          </w:tcPr>
          <w:p w14:paraId="063992D5" w14:textId="77777777" w:rsidR="008A229E" w:rsidRPr="00340541" w:rsidRDefault="008A229E" w:rsidP="00E960F7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340541">
              <w:rPr>
                <w:rFonts w:ascii="Arial" w:hAnsi="Arial" w:cs="Arial"/>
                <w:sz w:val="18"/>
                <w:szCs w:val="18"/>
                <w:lang w:val="es-ES_tradnl"/>
              </w:rPr>
              <w:t>Fisioterapia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DFEBF5" w:themeFill="accent2" w:themeFillTint="33"/>
          </w:tcPr>
          <w:p w14:paraId="69C298AB" w14:textId="2354A07E" w:rsidR="008A229E" w:rsidRPr="00340541" w:rsidRDefault="00306C49" w:rsidP="00E960F7">
            <w:pPr>
              <w:spacing w:before="60" w:after="60"/>
              <w:ind w:right="336"/>
              <w:jc w:val="right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3508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DFEBF5" w:themeFill="accent2" w:themeFillTint="33"/>
          </w:tcPr>
          <w:p w14:paraId="6967C72A" w14:textId="686B4379" w:rsidR="008A229E" w:rsidRPr="00340541" w:rsidRDefault="00306C49" w:rsidP="00E960F7">
            <w:pPr>
              <w:spacing w:before="60" w:after="60"/>
              <w:ind w:right="336"/>
              <w:jc w:val="right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150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2E87F2"/>
          </w:tcPr>
          <w:p w14:paraId="4D507770" w14:textId="77777777" w:rsidR="008A229E" w:rsidRPr="00340541" w:rsidRDefault="008A229E" w:rsidP="00E960F7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DFEBF5" w:themeFill="accent2" w:themeFillTint="33"/>
          </w:tcPr>
          <w:p w14:paraId="2302F415" w14:textId="37E99FEA" w:rsidR="008A229E" w:rsidRPr="00340541" w:rsidRDefault="00306C49" w:rsidP="00E960F7">
            <w:pPr>
              <w:spacing w:before="60" w:after="60"/>
              <w:ind w:right="217"/>
              <w:jc w:val="right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5027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DFEBF5" w:themeFill="accent2" w:themeFillTint="33"/>
          </w:tcPr>
          <w:p w14:paraId="435A8ECA" w14:textId="1C4443DE" w:rsidR="008A229E" w:rsidRPr="00340541" w:rsidRDefault="00306C49" w:rsidP="00E960F7">
            <w:pPr>
              <w:spacing w:before="60" w:after="60"/>
              <w:ind w:right="217"/>
              <w:jc w:val="right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171</w:t>
            </w:r>
          </w:p>
        </w:tc>
      </w:tr>
      <w:tr w:rsidR="008A229E" w:rsidRPr="00340541" w14:paraId="5C8912B1" w14:textId="77777777" w:rsidTr="00E960F7">
        <w:trPr>
          <w:trHeight w:val="343"/>
        </w:trPr>
        <w:tc>
          <w:tcPr>
            <w:tcW w:w="1624" w:type="dxa"/>
            <w:shd w:val="clear" w:color="auto" w:fill="C0D7EC" w:themeFill="accent2" w:themeFillTint="66"/>
          </w:tcPr>
          <w:p w14:paraId="0D4C5446" w14:textId="77777777" w:rsidR="008A229E" w:rsidRPr="00340541" w:rsidRDefault="008A229E" w:rsidP="00E960F7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340541">
              <w:rPr>
                <w:rFonts w:ascii="Arial" w:hAnsi="Arial" w:cs="Arial"/>
                <w:sz w:val="18"/>
                <w:szCs w:val="18"/>
                <w:lang w:val="es-ES_tradnl"/>
              </w:rPr>
              <w:t>T. Ocupacional</w:t>
            </w:r>
          </w:p>
        </w:tc>
        <w:tc>
          <w:tcPr>
            <w:tcW w:w="1624" w:type="dxa"/>
            <w:shd w:val="clear" w:color="auto" w:fill="C0D7EC" w:themeFill="accent2" w:themeFillTint="66"/>
          </w:tcPr>
          <w:p w14:paraId="4449B4FB" w14:textId="1617D2FA" w:rsidR="008A229E" w:rsidRPr="00340541" w:rsidRDefault="00306C49" w:rsidP="00E960F7">
            <w:pPr>
              <w:spacing w:before="60" w:after="60"/>
              <w:ind w:right="336"/>
              <w:jc w:val="right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2437</w:t>
            </w:r>
          </w:p>
        </w:tc>
        <w:tc>
          <w:tcPr>
            <w:tcW w:w="1625" w:type="dxa"/>
            <w:shd w:val="clear" w:color="auto" w:fill="C0D7EC" w:themeFill="accent2" w:themeFillTint="66"/>
          </w:tcPr>
          <w:p w14:paraId="5AB0D9D3" w14:textId="437E4F17" w:rsidR="008A229E" w:rsidRPr="00340541" w:rsidRDefault="00306C49" w:rsidP="00E960F7">
            <w:pPr>
              <w:spacing w:before="60" w:after="60"/>
              <w:ind w:right="336"/>
              <w:jc w:val="right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105</w:t>
            </w:r>
          </w:p>
        </w:tc>
        <w:tc>
          <w:tcPr>
            <w:tcW w:w="458" w:type="dxa"/>
            <w:shd w:val="clear" w:color="auto" w:fill="2E87F2"/>
          </w:tcPr>
          <w:p w14:paraId="4DA148EC" w14:textId="77777777" w:rsidR="008A229E" w:rsidRPr="00340541" w:rsidRDefault="008A229E" w:rsidP="00E960F7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625" w:type="dxa"/>
            <w:shd w:val="clear" w:color="auto" w:fill="C0D7EC" w:themeFill="accent2" w:themeFillTint="66"/>
          </w:tcPr>
          <w:p w14:paraId="3F775456" w14:textId="5D12F573" w:rsidR="008A229E" w:rsidRPr="00340541" w:rsidRDefault="00306C49" w:rsidP="00E960F7">
            <w:pPr>
              <w:spacing w:before="60" w:after="60"/>
              <w:ind w:right="217"/>
              <w:jc w:val="right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3418</w:t>
            </w:r>
          </w:p>
        </w:tc>
        <w:tc>
          <w:tcPr>
            <w:tcW w:w="1625" w:type="dxa"/>
            <w:shd w:val="clear" w:color="auto" w:fill="C0D7EC" w:themeFill="accent2" w:themeFillTint="66"/>
          </w:tcPr>
          <w:p w14:paraId="5FEB2F79" w14:textId="22F643B1" w:rsidR="008A229E" w:rsidRPr="00340541" w:rsidRDefault="00306C49" w:rsidP="00E960F7">
            <w:pPr>
              <w:spacing w:before="60" w:after="60"/>
              <w:ind w:right="217"/>
              <w:jc w:val="right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118</w:t>
            </w:r>
          </w:p>
        </w:tc>
      </w:tr>
      <w:tr w:rsidR="008A229E" w:rsidRPr="00340541" w14:paraId="0DEE7825" w14:textId="77777777" w:rsidTr="00E960F7">
        <w:trPr>
          <w:trHeight w:val="333"/>
        </w:trPr>
        <w:tc>
          <w:tcPr>
            <w:tcW w:w="1624" w:type="dxa"/>
            <w:shd w:val="clear" w:color="auto" w:fill="DFEBF5" w:themeFill="accent2" w:themeFillTint="33"/>
          </w:tcPr>
          <w:p w14:paraId="119EF30F" w14:textId="77777777" w:rsidR="008A229E" w:rsidRPr="00340541" w:rsidRDefault="008A229E" w:rsidP="00E960F7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340541">
              <w:rPr>
                <w:rFonts w:ascii="Arial" w:hAnsi="Arial" w:cs="Arial"/>
                <w:sz w:val="18"/>
                <w:szCs w:val="18"/>
                <w:lang w:val="es-ES_tradnl"/>
              </w:rPr>
              <w:t>Logopedia</w:t>
            </w:r>
          </w:p>
        </w:tc>
        <w:tc>
          <w:tcPr>
            <w:tcW w:w="1624" w:type="dxa"/>
            <w:shd w:val="clear" w:color="auto" w:fill="DFEBF5" w:themeFill="accent2" w:themeFillTint="33"/>
          </w:tcPr>
          <w:p w14:paraId="19DF495D" w14:textId="50CE4428" w:rsidR="008A229E" w:rsidRPr="00340541" w:rsidRDefault="00306C49" w:rsidP="00E960F7">
            <w:pPr>
              <w:spacing w:before="60" w:after="60"/>
              <w:ind w:right="336"/>
              <w:jc w:val="right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916</w:t>
            </w:r>
          </w:p>
        </w:tc>
        <w:tc>
          <w:tcPr>
            <w:tcW w:w="1625" w:type="dxa"/>
            <w:shd w:val="clear" w:color="auto" w:fill="DFEBF5" w:themeFill="accent2" w:themeFillTint="33"/>
          </w:tcPr>
          <w:p w14:paraId="260E3021" w14:textId="0AB8937C" w:rsidR="008A229E" w:rsidRPr="00340541" w:rsidRDefault="00306C49" w:rsidP="00E960F7">
            <w:pPr>
              <w:spacing w:before="60" w:after="60"/>
              <w:ind w:right="336"/>
              <w:jc w:val="right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49</w:t>
            </w:r>
          </w:p>
        </w:tc>
        <w:tc>
          <w:tcPr>
            <w:tcW w:w="458" w:type="dxa"/>
            <w:shd w:val="clear" w:color="auto" w:fill="2E87F2"/>
          </w:tcPr>
          <w:p w14:paraId="09593670" w14:textId="77777777" w:rsidR="008A229E" w:rsidRPr="00340541" w:rsidRDefault="008A229E" w:rsidP="00E960F7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625" w:type="dxa"/>
            <w:shd w:val="clear" w:color="auto" w:fill="DFEBF5" w:themeFill="accent2" w:themeFillTint="33"/>
          </w:tcPr>
          <w:p w14:paraId="3E8A0F00" w14:textId="178498A7" w:rsidR="008A229E" w:rsidRPr="00340541" w:rsidRDefault="00306C49" w:rsidP="00E960F7">
            <w:pPr>
              <w:spacing w:before="60" w:after="60"/>
              <w:ind w:right="217"/>
              <w:jc w:val="right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1684</w:t>
            </w:r>
          </w:p>
        </w:tc>
        <w:tc>
          <w:tcPr>
            <w:tcW w:w="1625" w:type="dxa"/>
            <w:shd w:val="clear" w:color="auto" w:fill="DFEBF5" w:themeFill="accent2" w:themeFillTint="33"/>
          </w:tcPr>
          <w:p w14:paraId="516E4233" w14:textId="0D13588D" w:rsidR="008A229E" w:rsidRPr="00340541" w:rsidRDefault="00306C49" w:rsidP="00E960F7">
            <w:pPr>
              <w:spacing w:before="60" w:after="60"/>
              <w:ind w:right="217"/>
              <w:jc w:val="right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70</w:t>
            </w:r>
          </w:p>
        </w:tc>
      </w:tr>
    </w:tbl>
    <w:p w14:paraId="4C60BE0E" w14:textId="77777777" w:rsidR="007207D0" w:rsidRDefault="007207D0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4BD14446" w14:textId="77777777" w:rsidR="007207D0" w:rsidRDefault="007207D0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68B4E492" w14:textId="2A154184" w:rsidR="001E24AD" w:rsidRDefault="00306C49">
      <w:pPr>
        <w:pStyle w:val="Textoindependiente"/>
        <w:spacing w:before="149" w:line="362" w:lineRule="auto"/>
        <w:ind w:left="100" w:right="114"/>
        <w:rPr>
          <w:lang w:val="es-ES"/>
        </w:rPr>
      </w:pPr>
      <w:r w:rsidRPr="001E24AD">
        <w:rPr>
          <w:lang w:val="es-ES"/>
        </w:rPr>
        <w:t>Es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cua</w:t>
      </w:r>
      <w:r w:rsidRPr="001E24AD">
        <w:rPr>
          <w:lang w:val="es-ES"/>
        </w:rPr>
        <w:t>nto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te</w:t>
      </w:r>
      <w:r w:rsidRPr="001E24AD">
        <w:rPr>
          <w:lang w:val="es-ES"/>
        </w:rPr>
        <w:t>ng</w:t>
      </w:r>
      <w:r w:rsidRPr="001E24AD">
        <w:rPr>
          <w:lang w:val="es-ES"/>
        </w:rPr>
        <w:t>o</w:t>
      </w:r>
      <w:r w:rsidRPr="001E24AD">
        <w:rPr>
          <w:lang w:val="es-ES"/>
        </w:rPr>
        <w:t xml:space="preserve"> el </w:t>
      </w:r>
      <w:r w:rsidRPr="001E24AD">
        <w:rPr>
          <w:lang w:val="es-ES"/>
        </w:rPr>
        <w:t>honor</w:t>
      </w:r>
      <w:r w:rsidRPr="001E24AD">
        <w:rPr>
          <w:lang w:val="es-ES"/>
        </w:rPr>
        <w:t xml:space="preserve"> de</w:t>
      </w:r>
      <w:r w:rsidRPr="001E24AD">
        <w:rPr>
          <w:lang w:val="es-ES"/>
        </w:rPr>
        <w:t xml:space="preserve"> info</w:t>
      </w:r>
      <w:r w:rsidRPr="001E24AD">
        <w:rPr>
          <w:lang w:val="es-ES"/>
        </w:rPr>
        <w:t>rm</w:t>
      </w:r>
      <w:r w:rsidRPr="001E24AD">
        <w:rPr>
          <w:lang w:val="es-ES"/>
        </w:rPr>
        <w:t>a</w:t>
      </w:r>
      <w:r w:rsidRPr="001E24AD">
        <w:rPr>
          <w:lang w:val="es-ES"/>
        </w:rPr>
        <w:t>r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en c</w:t>
      </w:r>
      <w:r w:rsidRPr="001E24AD">
        <w:rPr>
          <w:lang w:val="es-ES"/>
        </w:rPr>
        <w:t>um</w:t>
      </w:r>
      <w:r w:rsidRPr="001E24AD">
        <w:rPr>
          <w:lang w:val="es-ES"/>
        </w:rPr>
        <w:t>pli</w:t>
      </w:r>
      <w:r w:rsidRPr="001E24AD">
        <w:rPr>
          <w:lang w:val="es-ES"/>
        </w:rPr>
        <w:t xml:space="preserve">miento </w:t>
      </w:r>
      <w:r w:rsidRPr="001E24AD">
        <w:rPr>
          <w:lang w:val="es-ES"/>
        </w:rPr>
        <w:t>de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 xml:space="preserve">lo </w:t>
      </w:r>
      <w:r w:rsidRPr="001E24AD">
        <w:rPr>
          <w:lang w:val="es-ES"/>
        </w:rPr>
        <w:t>d</w:t>
      </w:r>
      <w:r w:rsidRPr="001E24AD">
        <w:rPr>
          <w:lang w:val="es-ES"/>
        </w:rPr>
        <w:t>ispues</w:t>
      </w:r>
      <w:r w:rsidRPr="001E24AD">
        <w:rPr>
          <w:lang w:val="es-ES"/>
        </w:rPr>
        <w:t>to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en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el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artíc</w:t>
      </w:r>
      <w:r w:rsidRPr="001E24AD">
        <w:rPr>
          <w:lang w:val="es-ES"/>
        </w:rPr>
        <w:t>ulo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215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</w:t>
      </w:r>
      <w:r w:rsidRPr="001E24AD">
        <w:rPr>
          <w:lang w:val="es-ES"/>
        </w:rPr>
        <w:t>el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R</w:t>
      </w:r>
      <w:r w:rsidRPr="001E24AD">
        <w:rPr>
          <w:lang w:val="es-ES"/>
        </w:rPr>
        <w:t>egla</w:t>
      </w:r>
      <w:r w:rsidRPr="001E24AD">
        <w:rPr>
          <w:lang w:val="es-ES"/>
        </w:rPr>
        <w:t>mento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del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Pa</w:t>
      </w:r>
      <w:r w:rsidRPr="001E24AD">
        <w:rPr>
          <w:lang w:val="es-ES"/>
        </w:rPr>
        <w:t>r</w:t>
      </w:r>
      <w:r w:rsidRPr="001E24AD">
        <w:rPr>
          <w:lang w:val="es-ES"/>
        </w:rPr>
        <w:t>la</w:t>
      </w:r>
      <w:r w:rsidRPr="001E24AD">
        <w:rPr>
          <w:lang w:val="es-ES"/>
        </w:rPr>
        <w:t>mento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N</w:t>
      </w:r>
      <w:r w:rsidRPr="001E24AD">
        <w:rPr>
          <w:lang w:val="es-ES"/>
        </w:rPr>
        <w:t>ava</w:t>
      </w:r>
      <w:r w:rsidRPr="001E24AD">
        <w:rPr>
          <w:lang w:val="es-ES"/>
        </w:rPr>
        <w:t>rr</w:t>
      </w:r>
      <w:r w:rsidRPr="001E24AD">
        <w:rPr>
          <w:lang w:val="es-ES"/>
        </w:rPr>
        <w:t>a.</w:t>
      </w:r>
    </w:p>
    <w:p w14:paraId="7F7AC01C" w14:textId="77777777" w:rsidR="001E24AD" w:rsidRDefault="00306C49">
      <w:pPr>
        <w:pStyle w:val="Textoindependiente"/>
        <w:ind w:left="2683"/>
        <w:rPr>
          <w:lang w:val="es-ES"/>
        </w:rPr>
      </w:pPr>
      <w:r w:rsidRPr="001E24AD">
        <w:rPr>
          <w:lang w:val="es-ES"/>
        </w:rPr>
        <w:t>Pa</w:t>
      </w:r>
      <w:r w:rsidRPr="001E24AD">
        <w:rPr>
          <w:lang w:val="es-ES"/>
        </w:rPr>
        <w:t>m</w:t>
      </w:r>
      <w:r w:rsidRPr="001E24AD">
        <w:rPr>
          <w:lang w:val="es-ES"/>
        </w:rPr>
        <w:t>plona,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26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enero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de</w:t>
      </w:r>
      <w:r w:rsidRPr="001E24AD">
        <w:rPr>
          <w:lang w:val="es-ES"/>
        </w:rPr>
        <w:t xml:space="preserve"> </w:t>
      </w:r>
      <w:r w:rsidRPr="001E24AD">
        <w:rPr>
          <w:lang w:val="es-ES"/>
        </w:rPr>
        <w:t>2024</w:t>
      </w:r>
    </w:p>
    <w:p w14:paraId="298A20B5" w14:textId="796B7285" w:rsidR="001E24AD" w:rsidRDefault="001E24AD">
      <w:pPr>
        <w:pStyle w:val="Textoindependiente"/>
        <w:spacing w:before="139"/>
        <w:ind w:left="242" w:firstLine="2390"/>
        <w:rPr>
          <w:lang w:val="es-ES"/>
        </w:rPr>
      </w:pPr>
      <w:r>
        <w:t>El Consejero de Salud</w:t>
      </w:r>
      <w:r>
        <w:t xml:space="preserve">: </w:t>
      </w:r>
      <w:r w:rsidR="00306C49" w:rsidRPr="001E24AD">
        <w:rPr>
          <w:lang w:val="es-ES"/>
        </w:rPr>
        <w:t>Fernand</w:t>
      </w:r>
      <w:r w:rsidR="00306C49" w:rsidRPr="001E24AD">
        <w:rPr>
          <w:lang w:val="es-ES"/>
        </w:rPr>
        <w:t>o</w:t>
      </w:r>
      <w:r w:rsidR="00306C49" w:rsidRPr="001E24AD">
        <w:rPr>
          <w:lang w:val="es-ES"/>
        </w:rPr>
        <w:t xml:space="preserve"> </w:t>
      </w:r>
      <w:r w:rsidR="00306C49" w:rsidRPr="001E24AD">
        <w:rPr>
          <w:lang w:val="es-ES"/>
        </w:rPr>
        <w:t>Dom</w:t>
      </w:r>
      <w:r w:rsidR="00306C49" w:rsidRPr="001E24AD">
        <w:rPr>
          <w:lang w:val="es-ES"/>
        </w:rPr>
        <w:t>ínguez</w:t>
      </w:r>
      <w:r w:rsidR="00306C49" w:rsidRPr="001E24AD">
        <w:rPr>
          <w:lang w:val="es-ES"/>
        </w:rPr>
        <w:t xml:space="preserve"> </w:t>
      </w:r>
      <w:r w:rsidR="00306C49" w:rsidRPr="001E24AD">
        <w:rPr>
          <w:lang w:val="es-ES"/>
        </w:rPr>
        <w:t>Cunchill</w:t>
      </w:r>
      <w:r w:rsidR="00306C49" w:rsidRPr="001E24AD">
        <w:rPr>
          <w:lang w:val="es-ES"/>
        </w:rPr>
        <w:t>os</w:t>
      </w:r>
    </w:p>
    <w:sectPr w:rsidR="001E24AD">
      <w:pgSz w:w="11910" w:h="16850"/>
      <w:pgMar w:top="1420" w:right="1580" w:bottom="280" w:left="146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DED4E" w14:textId="77777777" w:rsidR="00306C49" w:rsidRDefault="00306C49">
      <w:r>
        <w:separator/>
      </w:r>
    </w:p>
  </w:endnote>
  <w:endnote w:type="continuationSeparator" w:id="0">
    <w:p w14:paraId="7CD4606C" w14:textId="77777777" w:rsidR="00306C49" w:rsidRDefault="0030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EEE18" w14:textId="77777777" w:rsidR="00306C49" w:rsidRDefault="00306C49">
      <w:r>
        <w:separator/>
      </w:r>
    </w:p>
  </w:footnote>
  <w:footnote w:type="continuationSeparator" w:id="0">
    <w:p w14:paraId="302BD123" w14:textId="77777777" w:rsidR="00306C49" w:rsidRDefault="00306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F8DD2" w14:textId="7645D1CC" w:rsidR="00D11338" w:rsidRDefault="00D11338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145C4" w14:textId="72F1A343" w:rsidR="00D11338" w:rsidRDefault="00D11338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7EB8"/>
    <w:multiLevelType w:val="hybridMultilevel"/>
    <w:tmpl w:val="5BDC83EC"/>
    <w:lvl w:ilvl="0" w:tplc="5D24C9B8">
      <w:start w:val="1"/>
      <w:numFmt w:val="bullet"/>
      <w:lvlText w:val="-"/>
      <w:lvlJc w:val="left"/>
      <w:pPr>
        <w:ind w:left="102" w:hanging="428"/>
      </w:pPr>
      <w:rPr>
        <w:rFonts w:ascii="Gill Sans MT" w:eastAsia="Gill Sans MT" w:hAnsi="Gill Sans MT" w:hint="default"/>
        <w:w w:val="94"/>
        <w:sz w:val="24"/>
        <w:szCs w:val="24"/>
      </w:rPr>
    </w:lvl>
    <w:lvl w:ilvl="1" w:tplc="4288EFCA">
      <w:start w:val="1"/>
      <w:numFmt w:val="bullet"/>
      <w:lvlText w:val="•"/>
      <w:lvlJc w:val="left"/>
      <w:pPr>
        <w:ind w:left="964" w:hanging="428"/>
      </w:pPr>
      <w:rPr>
        <w:rFonts w:hint="default"/>
      </w:rPr>
    </w:lvl>
    <w:lvl w:ilvl="2" w:tplc="A202B6C4">
      <w:start w:val="1"/>
      <w:numFmt w:val="bullet"/>
      <w:lvlText w:val="•"/>
      <w:lvlJc w:val="left"/>
      <w:pPr>
        <w:ind w:left="1826" w:hanging="428"/>
      </w:pPr>
      <w:rPr>
        <w:rFonts w:hint="default"/>
      </w:rPr>
    </w:lvl>
    <w:lvl w:ilvl="3" w:tplc="1AC65DCA">
      <w:start w:val="1"/>
      <w:numFmt w:val="bullet"/>
      <w:lvlText w:val="•"/>
      <w:lvlJc w:val="left"/>
      <w:pPr>
        <w:ind w:left="2689" w:hanging="428"/>
      </w:pPr>
      <w:rPr>
        <w:rFonts w:hint="default"/>
      </w:rPr>
    </w:lvl>
    <w:lvl w:ilvl="4" w:tplc="65F4DEAC">
      <w:start w:val="1"/>
      <w:numFmt w:val="bullet"/>
      <w:lvlText w:val="•"/>
      <w:lvlJc w:val="left"/>
      <w:pPr>
        <w:ind w:left="3551" w:hanging="428"/>
      </w:pPr>
      <w:rPr>
        <w:rFonts w:hint="default"/>
      </w:rPr>
    </w:lvl>
    <w:lvl w:ilvl="5" w:tplc="EFF090DA">
      <w:start w:val="1"/>
      <w:numFmt w:val="bullet"/>
      <w:lvlText w:val="•"/>
      <w:lvlJc w:val="left"/>
      <w:pPr>
        <w:ind w:left="4414" w:hanging="428"/>
      </w:pPr>
      <w:rPr>
        <w:rFonts w:hint="default"/>
      </w:rPr>
    </w:lvl>
    <w:lvl w:ilvl="6" w:tplc="76DC4418">
      <w:start w:val="1"/>
      <w:numFmt w:val="bullet"/>
      <w:lvlText w:val="•"/>
      <w:lvlJc w:val="left"/>
      <w:pPr>
        <w:ind w:left="5276" w:hanging="428"/>
      </w:pPr>
      <w:rPr>
        <w:rFonts w:hint="default"/>
      </w:rPr>
    </w:lvl>
    <w:lvl w:ilvl="7" w:tplc="D6609B3C">
      <w:start w:val="1"/>
      <w:numFmt w:val="bullet"/>
      <w:lvlText w:val="•"/>
      <w:lvlJc w:val="left"/>
      <w:pPr>
        <w:ind w:left="6139" w:hanging="428"/>
      </w:pPr>
      <w:rPr>
        <w:rFonts w:hint="default"/>
      </w:rPr>
    </w:lvl>
    <w:lvl w:ilvl="8" w:tplc="E730D5C4">
      <w:start w:val="1"/>
      <w:numFmt w:val="bullet"/>
      <w:lvlText w:val="•"/>
      <w:lvlJc w:val="left"/>
      <w:pPr>
        <w:ind w:left="7001" w:hanging="428"/>
      </w:pPr>
      <w:rPr>
        <w:rFonts w:hint="default"/>
      </w:rPr>
    </w:lvl>
  </w:abstractNum>
  <w:abstractNum w:abstractNumId="1" w15:restartNumberingAfterBreak="0">
    <w:nsid w:val="1E7A5C4C"/>
    <w:multiLevelType w:val="hybridMultilevel"/>
    <w:tmpl w:val="380EF938"/>
    <w:lvl w:ilvl="0" w:tplc="A0544EA4">
      <w:start w:val="1"/>
      <w:numFmt w:val="decimal"/>
      <w:lvlText w:val="%1)"/>
      <w:lvlJc w:val="left"/>
      <w:pPr>
        <w:ind w:left="529" w:hanging="428"/>
      </w:pPr>
      <w:rPr>
        <w:rFonts w:ascii="Gill Sans MT" w:eastAsia="Gill Sans MT" w:hAnsi="Gill Sans MT" w:hint="default"/>
        <w:spacing w:val="-1"/>
        <w:w w:val="112"/>
        <w:sz w:val="24"/>
        <w:szCs w:val="24"/>
      </w:rPr>
    </w:lvl>
    <w:lvl w:ilvl="1" w:tplc="5EF6697E">
      <w:start w:val="1"/>
      <w:numFmt w:val="bullet"/>
      <w:lvlText w:val="•"/>
      <w:lvlJc w:val="left"/>
      <w:pPr>
        <w:ind w:left="1348" w:hanging="428"/>
      </w:pPr>
      <w:rPr>
        <w:rFonts w:hint="default"/>
      </w:rPr>
    </w:lvl>
    <w:lvl w:ilvl="2" w:tplc="90E8AC84">
      <w:start w:val="1"/>
      <w:numFmt w:val="bullet"/>
      <w:lvlText w:val="•"/>
      <w:lvlJc w:val="left"/>
      <w:pPr>
        <w:ind w:left="2168" w:hanging="428"/>
      </w:pPr>
      <w:rPr>
        <w:rFonts w:hint="default"/>
      </w:rPr>
    </w:lvl>
    <w:lvl w:ilvl="3" w:tplc="EB2CBA50">
      <w:start w:val="1"/>
      <w:numFmt w:val="bullet"/>
      <w:lvlText w:val="•"/>
      <w:lvlJc w:val="left"/>
      <w:pPr>
        <w:ind w:left="2988" w:hanging="428"/>
      </w:pPr>
      <w:rPr>
        <w:rFonts w:hint="default"/>
      </w:rPr>
    </w:lvl>
    <w:lvl w:ilvl="4" w:tplc="2E9EF386">
      <w:start w:val="1"/>
      <w:numFmt w:val="bullet"/>
      <w:lvlText w:val="•"/>
      <w:lvlJc w:val="left"/>
      <w:pPr>
        <w:ind w:left="3808" w:hanging="428"/>
      </w:pPr>
      <w:rPr>
        <w:rFonts w:hint="default"/>
      </w:rPr>
    </w:lvl>
    <w:lvl w:ilvl="5" w:tplc="F990B330">
      <w:start w:val="1"/>
      <w:numFmt w:val="bullet"/>
      <w:lvlText w:val="•"/>
      <w:lvlJc w:val="left"/>
      <w:pPr>
        <w:ind w:left="4627" w:hanging="428"/>
      </w:pPr>
      <w:rPr>
        <w:rFonts w:hint="default"/>
      </w:rPr>
    </w:lvl>
    <w:lvl w:ilvl="6" w:tplc="B2945F06">
      <w:start w:val="1"/>
      <w:numFmt w:val="bullet"/>
      <w:lvlText w:val="•"/>
      <w:lvlJc w:val="left"/>
      <w:pPr>
        <w:ind w:left="5447" w:hanging="428"/>
      </w:pPr>
      <w:rPr>
        <w:rFonts w:hint="default"/>
      </w:rPr>
    </w:lvl>
    <w:lvl w:ilvl="7" w:tplc="F3327E82">
      <w:start w:val="1"/>
      <w:numFmt w:val="bullet"/>
      <w:lvlText w:val="•"/>
      <w:lvlJc w:val="left"/>
      <w:pPr>
        <w:ind w:left="6267" w:hanging="428"/>
      </w:pPr>
      <w:rPr>
        <w:rFonts w:hint="default"/>
      </w:rPr>
    </w:lvl>
    <w:lvl w:ilvl="8" w:tplc="9D48609C">
      <w:start w:val="1"/>
      <w:numFmt w:val="bullet"/>
      <w:lvlText w:val="•"/>
      <w:lvlJc w:val="left"/>
      <w:pPr>
        <w:ind w:left="7086" w:hanging="428"/>
      </w:pPr>
      <w:rPr>
        <w:rFonts w:hint="default"/>
      </w:rPr>
    </w:lvl>
  </w:abstractNum>
  <w:abstractNum w:abstractNumId="2" w15:restartNumberingAfterBreak="0">
    <w:nsid w:val="25C77FD9"/>
    <w:multiLevelType w:val="hybridMultilevel"/>
    <w:tmpl w:val="0674D7F8"/>
    <w:lvl w:ilvl="0" w:tplc="D11240DC">
      <w:start w:val="3"/>
      <w:numFmt w:val="decimal"/>
      <w:lvlText w:val="%1."/>
      <w:lvlJc w:val="left"/>
      <w:pPr>
        <w:ind w:left="100" w:hanging="355"/>
      </w:pPr>
      <w:rPr>
        <w:rFonts w:ascii="Trebuchet MS" w:eastAsia="Trebuchet MS" w:hAnsi="Trebuchet MS" w:hint="default"/>
        <w:b/>
        <w:bCs/>
        <w:w w:val="106"/>
        <w:sz w:val="24"/>
        <w:szCs w:val="24"/>
      </w:rPr>
    </w:lvl>
    <w:lvl w:ilvl="1" w:tplc="A984AD10">
      <w:start w:val="1"/>
      <w:numFmt w:val="bullet"/>
      <w:lvlText w:val="•"/>
      <w:lvlJc w:val="left"/>
      <w:pPr>
        <w:ind w:left="242" w:hanging="355"/>
      </w:pPr>
      <w:rPr>
        <w:rFonts w:hint="default"/>
      </w:rPr>
    </w:lvl>
    <w:lvl w:ilvl="2" w:tplc="DDE88838">
      <w:start w:val="1"/>
      <w:numFmt w:val="bullet"/>
      <w:lvlText w:val="•"/>
      <w:lvlJc w:val="left"/>
      <w:pPr>
        <w:ind w:left="1200" w:hanging="355"/>
      </w:pPr>
      <w:rPr>
        <w:rFonts w:hint="default"/>
      </w:rPr>
    </w:lvl>
    <w:lvl w:ilvl="3" w:tplc="5218D83C">
      <w:start w:val="1"/>
      <w:numFmt w:val="bullet"/>
      <w:lvlText w:val="•"/>
      <w:lvlJc w:val="left"/>
      <w:pPr>
        <w:ind w:left="2158" w:hanging="355"/>
      </w:pPr>
      <w:rPr>
        <w:rFonts w:hint="default"/>
      </w:rPr>
    </w:lvl>
    <w:lvl w:ilvl="4" w:tplc="F20406C6">
      <w:start w:val="1"/>
      <w:numFmt w:val="bullet"/>
      <w:lvlText w:val="•"/>
      <w:lvlJc w:val="left"/>
      <w:pPr>
        <w:ind w:left="3116" w:hanging="355"/>
      </w:pPr>
      <w:rPr>
        <w:rFonts w:hint="default"/>
      </w:rPr>
    </w:lvl>
    <w:lvl w:ilvl="5" w:tplc="1542CEDA">
      <w:start w:val="1"/>
      <w:numFmt w:val="bullet"/>
      <w:lvlText w:val="•"/>
      <w:lvlJc w:val="left"/>
      <w:pPr>
        <w:ind w:left="4075" w:hanging="355"/>
      </w:pPr>
      <w:rPr>
        <w:rFonts w:hint="default"/>
      </w:rPr>
    </w:lvl>
    <w:lvl w:ilvl="6" w:tplc="289E7A6A">
      <w:start w:val="1"/>
      <w:numFmt w:val="bullet"/>
      <w:lvlText w:val="•"/>
      <w:lvlJc w:val="left"/>
      <w:pPr>
        <w:ind w:left="5033" w:hanging="355"/>
      </w:pPr>
      <w:rPr>
        <w:rFonts w:hint="default"/>
      </w:rPr>
    </w:lvl>
    <w:lvl w:ilvl="7" w:tplc="DB028788">
      <w:start w:val="1"/>
      <w:numFmt w:val="bullet"/>
      <w:lvlText w:val="•"/>
      <w:lvlJc w:val="left"/>
      <w:pPr>
        <w:ind w:left="5991" w:hanging="355"/>
      </w:pPr>
      <w:rPr>
        <w:rFonts w:hint="default"/>
      </w:rPr>
    </w:lvl>
    <w:lvl w:ilvl="8" w:tplc="CE448282">
      <w:start w:val="1"/>
      <w:numFmt w:val="bullet"/>
      <w:lvlText w:val="•"/>
      <w:lvlJc w:val="left"/>
      <w:pPr>
        <w:ind w:left="6949" w:hanging="355"/>
      </w:pPr>
      <w:rPr>
        <w:rFonts w:hint="default"/>
      </w:rPr>
    </w:lvl>
  </w:abstractNum>
  <w:abstractNum w:abstractNumId="3" w15:restartNumberingAfterBreak="0">
    <w:nsid w:val="3F2C4258"/>
    <w:multiLevelType w:val="hybridMultilevel"/>
    <w:tmpl w:val="C2885E62"/>
    <w:lvl w:ilvl="0" w:tplc="5574A246">
      <w:start w:val="1"/>
      <w:numFmt w:val="decimal"/>
      <w:lvlText w:val="%1"/>
      <w:lvlJc w:val="left"/>
      <w:pPr>
        <w:ind w:left="100" w:hanging="252"/>
      </w:pPr>
      <w:rPr>
        <w:rFonts w:ascii="Trebuchet MS" w:eastAsia="Trebuchet MS" w:hAnsi="Trebuchet MS" w:hint="default"/>
        <w:b/>
        <w:bCs/>
        <w:w w:val="106"/>
        <w:sz w:val="24"/>
        <w:szCs w:val="24"/>
      </w:rPr>
    </w:lvl>
    <w:lvl w:ilvl="1" w:tplc="CA70CF46">
      <w:start w:val="1"/>
      <w:numFmt w:val="bullet"/>
      <w:lvlText w:val=""/>
      <w:lvlJc w:val="left"/>
      <w:pPr>
        <w:ind w:left="962" w:hanging="348"/>
      </w:pPr>
      <w:rPr>
        <w:rFonts w:ascii="Symbol" w:eastAsia="Symbol" w:hAnsi="Symbol" w:hint="default"/>
        <w:sz w:val="24"/>
        <w:szCs w:val="24"/>
      </w:rPr>
    </w:lvl>
    <w:lvl w:ilvl="2" w:tplc="5AFA9F8E">
      <w:start w:val="1"/>
      <w:numFmt w:val="bullet"/>
      <w:lvlText w:val="•"/>
      <w:lvlJc w:val="left"/>
      <w:pPr>
        <w:ind w:left="1840" w:hanging="348"/>
      </w:pPr>
      <w:rPr>
        <w:rFonts w:hint="default"/>
      </w:rPr>
    </w:lvl>
    <w:lvl w:ilvl="3" w:tplc="9CA4C328">
      <w:start w:val="1"/>
      <w:numFmt w:val="bullet"/>
      <w:lvlText w:val="•"/>
      <w:lvlJc w:val="left"/>
      <w:pPr>
        <w:ind w:left="2718" w:hanging="348"/>
      </w:pPr>
      <w:rPr>
        <w:rFonts w:hint="default"/>
      </w:rPr>
    </w:lvl>
    <w:lvl w:ilvl="4" w:tplc="8A988D7E">
      <w:start w:val="1"/>
      <w:numFmt w:val="bullet"/>
      <w:lvlText w:val="•"/>
      <w:lvlJc w:val="left"/>
      <w:pPr>
        <w:ind w:left="3596" w:hanging="348"/>
      </w:pPr>
      <w:rPr>
        <w:rFonts w:hint="default"/>
      </w:rPr>
    </w:lvl>
    <w:lvl w:ilvl="5" w:tplc="C2C21DDE">
      <w:start w:val="1"/>
      <w:numFmt w:val="bullet"/>
      <w:lvlText w:val="•"/>
      <w:lvlJc w:val="left"/>
      <w:pPr>
        <w:ind w:left="4475" w:hanging="348"/>
      </w:pPr>
      <w:rPr>
        <w:rFonts w:hint="default"/>
      </w:rPr>
    </w:lvl>
    <w:lvl w:ilvl="6" w:tplc="4E9630B8">
      <w:start w:val="1"/>
      <w:numFmt w:val="bullet"/>
      <w:lvlText w:val="•"/>
      <w:lvlJc w:val="left"/>
      <w:pPr>
        <w:ind w:left="5353" w:hanging="348"/>
      </w:pPr>
      <w:rPr>
        <w:rFonts w:hint="default"/>
      </w:rPr>
    </w:lvl>
    <w:lvl w:ilvl="7" w:tplc="5442EF22">
      <w:start w:val="1"/>
      <w:numFmt w:val="bullet"/>
      <w:lvlText w:val="•"/>
      <w:lvlJc w:val="left"/>
      <w:pPr>
        <w:ind w:left="6231" w:hanging="348"/>
      </w:pPr>
      <w:rPr>
        <w:rFonts w:hint="default"/>
      </w:rPr>
    </w:lvl>
    <w:lvl w:ilvl="8" w:tplc="91700D02">
      <w:start w:val="1"/>
      <w:numFmt w:val="bullet"/>
      <w:lvlText w:val="•"/>
      <w:lvlJc w:val="left"/>
      <w:pPr>
        <w:ind w:left="7109" w:hanging="348"/>
      </w:pPr>
      <w:rPr>
        <w:rFonts w:hint="default"/>
      </w:rPr>
    </w:lvl>
  </w:abstractNum>
  <w:abstractNum w:abstractNumId="4" w15:restartNumberingAfterBreak="0">
    <w:nsid w:val="473D3089"/>
    <w:multiLevelType w:val="hybridMultilevel"/>
    <w:tmpl w:val="83EC77B0"/>
    <w:lvl w:ilvl="0" w:tplc="4016E85C">
      <w:start w:val="1"/>
      <w:numFmt w:val="bullet"/>
      <w:lvlText w:val="•"/>
      <w:lvlJc w:val="left"/>
      <w:pPr>
        <w:ind w:left="529" w:hanging="428"/>
      </w:pPr>
      <w:rPr>
        <w:rFonts w:ascii="Georgia" w:eastAsia="Georgia" w:hAnsi="Georgia" w:hint="default"/>
        <w:w w:val="135"/>
        <w:sz w:val="24"/>
        <w:szCs w:val="24"/>
      </w:rPr>
    </w:lvl>
    <w:lvl w:ilvl="1" w:tplc="9A568428">
      <w:start w:val="1"/>
      <w:numFmt w:val="bullet"/>
      <w:lvlText w:val="•"/>
      <w:lvlJc w:val="left"/>
      <w:pPr>
        <w:ind w:left="1348" w:hanging="428"/>
      </w:pPr>
      <w:rPr>
        <w:rFonts w:hint="default"/>
      </w:rPr>
    </w:lvl>
    <w:lvl w:ilvl="2" w:tplc="5FD86A5C">
      <w:start w:val="1"/>
      <w:numFmt w:val="bullet"/>
      <w:lvlText w:val="•"/>
      <w:lvlJc w:val="left"/>
      <w:pPr>
        <w:ind w:left="2168" w:hanging="428"/>
      </w:pPr>
      <w:rPr>
        <w:rFonts w:hint="default"/>
      </w:rPr>
    </w:lvl>
    <w:lvl w:ilvl="3" w:tplc="E2AEC768">
      <w:start w:val="1"/>
      <w:numFmt w:val="bullet"/>
      <w:lvlText w:val="•"/>
      <w:lvlJc w:val="left"/>
      <w:pPr>
        <w:ind w:left="2988" w:hanging="428"/>
      </w:pPr>
      <w:rPr>
        <w:rFonts w:hint="default"/>
      </w:rPr>
    </w:lvl>
    <w:lvl w:ilvl="4" w:tplc="9DC64176">
      <w:start w:val="1"/>
      <w:numFmt w:val="bullet"/>
      <w:lvlText w:val="•"/>
      <w:lvlJc w:val="left"/>
      <w:pPr>
        <w:ind w:left="3808" w:hanging="428"/>
      </w:pPr>
      <w:rPr>
        <w:rFonts w:hint="default"/>
      </w:rPr>
    </w:lvl>
    <w:lvl w:ilvl="5" w:tplc="D8EA132C">
      <w:start w:val="1"/>
      <w:numFmt w:val="bullet"/>
      <w:lvlText w:val="•"/>
      <w:lvlJc w:val="left"/>
      <w:pPr>
        <w:ind w:left="4627" w:hanging="428"/>
      </w:pPr>
      <w:rPr>
        <w:rFonts w:hint="default"/>
      </w:rPr>
    </w:lvl>
    <w:lvl w:ilvl="6" w:tplc="D176296A">
      <w:start w:val="1"/>
      <w:numFmt w:val="bullet"/>
      <w:lvlText w:val="•"/>
      <w:lvlJc w:val="left"/>
      <w:pPr>
        <w:ind w:left="5447" w:hanging="428"/>
      </w:pPr>
      <w:rPr>
        <w:rFonts w:hint="default"/>
      </w:rPr>
    </w:lvl>
    <w:lvl w:ilvl="7" w:tplc="3D567B02">
      <w:start w:val="1"/>
      <w:numFmt w:val="bullet"/>
      <w:lvlText w:val="•"/>
      <w:lvlJc w:val="left"/>
      <w:pPr>
        <w:ind w:left="6267" w:hanging="428"/>
      </w:pPr>
      <w:rPr>
        <w:rFonts w:hint="default"/>
      </w:rPr>
    </w:lvl>
    <w:lvl w:ilvl="8" w:tplc="899CC4CC">
      <w:start w:val="1"/>
      <w:numFmt w:val="bullet"/>
      <w:lvlText w:val="•"/>
      <w:lvlJc w:val="left"/>
      <w:pPr>
        <w:ind w:left="7086" w:hanging="428"/>
      </w:pPr>
      <w:rPr>
        <w:rFonts w:hint="default"/>
      </w:rPr>
    </w:lvl>
  </w:abstractNum>
  <w:num w:numId="1" w16cid:durableId="957759541">
    <w:abstractNumId w:val="2"/>
  </w:num>
  <w:num w:numId="2" w16cid:durableId="1448356431">
    <w:abstractNumId w:val="1"/>
  </w:num>
  <w:num w:numId="3" w16cid:durableId="1968505684">
    <w:abstractNumId w:val="0"/>
  </w:num>
  <w:num w:numId="4" w16cid:durableId="741216259">
    <w:abstractNumId w:val="4"/>
  </w:num>
  <w:num w:numId="5" w16cid:durableId="9696307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1338"/>
    <w:rsid w:val="001E24AD"/>
    <w:rsid w:val="00205A36"/>
    <w:rsid w:val="00306C49"/>
    <w:rsid w:val="00340541"/>
    <w:rsid w:val="00403807"/>
    <w:rsid w:val="007207D0"/>
    <w:rsid w:val="008A229E"/>
    <w:rsid w:val="008C0955"/>
    <w:rsid w:val="00A34D15"/>
    <w:rsid w:val="00B54CFA"/>
    <w:rsid w:val="00B97B6F"/>
    <w:rsid w:val="00BA783D"/>
    <w:rsid w:val="00D1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2371051"/>
  <w15:docId w15:val="{6A0A3EA4-BCA1-48A5-9F10-F2B57C63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29E"/>
  </w:style>
  <w:style w:type="paragraph" w:styleId="Ttulo1">
    <w:name w:val="heading 1"/>
    <w:basedOn w:val="Normal"/>
    <w:uiPriority w:val="9"/>
    <w:qFormat/>
    <w:pPr>
      <w:outlineLvl w:val="0"/>
    </w:pPr>
    <w:rPr>
      <w:rFonts w:ascii="Myriad Pro" w:eastAsia="Myriad Pro" w:hAnsi="Myriad Pro"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spacing w:before="66"/>
      <w:ind w:left="100"/>
      <w:outlineLvl w:val="1"/>
    </w:pPr>
    <w:rPr>
      <w:rFonts w:ascii="Trebuchet MS" w:eastAsia="Trebuchet MS" w:hAnsi="Trebuchet MS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529"/>
    </w:pPr>
    <w:rPr>
      <w:rFonts w:ascii="Gill Sans MT" w:eastAsia="Gill Sans MT" w:hAnsi="Gill Sans MT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E24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24AD"/>
  </w:style>
  <w:style w:type="paragraph" w:styleId="Piedepgina">
    <w:name w:val="footer"/>
    <w:basedOn w:val="Normal"/>
    <w:link w:val="PiedepginaCar"/>
    <w:uiPriority w:val="99"/>
    <w:unhideWhenUsed/>
    <w:rsid w:val="001E24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24AD"/>
  </w:style>
  <w:style w:type="table" w:styleId="Tablaconcuadrcula">
    <w:name w:val="Table Grid"/>
    <w:basedOn w:val="Tablanormal"/>
    <w:uiPriority w:val="39"/>
    <w:rsid w:val="00720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zul cáli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1580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Aranaz, Carlota</cp:lastModifiedBy>
  <cp:revision>10</cp:revision>
  <dcterms:created xsi:type="dcterms:W3CDTF">2024-01-30T11:12:00Z</dcterms:created>
  <dcterms:modified xsi:type="dcterms:W3CDTF">2024-01-30T10:50:00Z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2024-01-29T00:00:00Z</vt:filetime>
  </property>
  <property fmtid="{D5CDD505-2E9C-101B-9397-08002B2CF9AE}" pid="3" name="LastSaved">
    <vt:filetime>2024-01-30T00:00:00Z</vt:filetime>
  </property>
</Properties>
</file>