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00F2C" w14:textId="26402851" w:rsidR="00125ADE" w:rsidRPr="00125ADE" w:rsidRDefault="00851F2A" w:rsidP="00FC06F4">
      <w:pPr>
        <w:ind w:left="-15"/>
      </w:pPr>
      <w:r>
        <w:t>La Consejera de Vivienda, Juventud y Políticas Migratorias, en relación con la petición de información 11-24/PES-00010 formulada por la parlamentari</w:t>
      </w:r>
      <w:r w:rsidR="00FC06F4">
        <w:t>a</w:t>
      </w:r>
      <w:r>
        <w:t xml:space="preserve"> doña Maribel García Malo, adscrita al Grupo Parlamentario Partido Popular de Navarra, y con la siguiente redacción:  </w:t>
      </w:r>
    </w:p>
    <w:p w14:paraId="4B99C2F1" w14:textId="18BF6FEA" w:rsidR="00F73090" w:rsidRDefault="00851F2A" w:rsidP="00FC06F4">
      <w:pPr>
        <w:spacing w:after="41" w:line="251" w:lineRule="auto"/>
        <w:ind w:left="852" w:firstLine="0"/>
        <w:jc w:val="left"/>
      </w:pPr>
      <w:r w:rsidRPr="00125ADE">
        <w:t xml:space="preserve">¿Qué motivos han llevado al departamento de vivienda a desactivar su servicio de reseñas de internet? </w:t>
      </w:r>
    </w:p>
    <w:p w14:paraId="1E875E70" w14:textId="5FB8B237" w:rsidR="00851F2A" w:rsidRDefault="00125ADE">
      <w:pPr>
        <w:spacing w:after="112" w:line="259" w:lineRule="auto"/>
        <w:ind w:left="540" w:firstLine="0"/>
      </w:pPr>
      <w:r>
        <w:t>T</w:t>
      </w:r>
      <w:r w:rsidR="00851F2A">
        <w:t xml:space="preserve">iene el honor de informarle lo siguiente: </w:t>
      </w:r>
    </w:p>
    <w:p w14:paraId="6013B49A" w14:textId="77777777" w:rsidR="00851F2A" w:rsidRDefault="00851F2A">
      <w:pPr>
        <w:ind w:left="-15"/>
      </w:pPr>
      <w:r>
        <w:t xml:space="preserve">El portal de vivienda del Gobierno de Navarra http://www.navarra.es/home_es/Temas/Vivienda/Ciudadanos/ es una web adscrita al portal general del Gobierno de Navarra </w:t>
      </w:r>
      <w:r>
        <w:rPr>
          <w:color w:val="0000FF"/>
          <w:u w:val="single" w:color="0000FF"/>
        </w:rPr>
        <w:t>www.navarra.es</w:t>
      </w:r>
      <w:r>
        <w:t xml:space="preserve"> </w:t>
      </w:r>
    </w:p>
    <w:p w14:paraId="1412DA13" w14:textId="77777777" w:rsidR="00851F2A" w:rsidRDefault="00851F2A">
      <w:pPr>
        <w:ind w:left="-15"/>
      </w:pPr>
      <w:r>
        <w:t xml:space="preserve">En este portal de vivienda se informa puntualmente, y de forma actualizada, de cuestiones relativas a ayudas y procesos de rehabilitación, procesos de edificación, venta y alquiler de vivienda protegida, diversas ayudas al alquiler y compra etc. </w:t>
      </w:r>
    </w:p>
    <w:p w14:paraId="123161F3" w14:textId="77777777" w:rsidR="00851F2A" w:rsidRDefault="00851F2A">
      <w:pPr>
        <w:ind w:left="-15"/>
      </w:pPr>
      <w:r>
        <w:t xml:space="preserve">En esta web no se ha desactivado ningún servicio de reseñas en internet, porque nunca ha existido ese servicio en este espacio en la red. </w:t>
      </w:r>
    </w:p>
    <w:p w14:paraId="61D139DF" w14:textId="77777777" w:rsidR="00851F2A" w:rsidRDefault="00851F2A">
      <w:pPr>
        <w:ind w:left="-15"/>
      </w:pPr>
      <w:r>
        <w:t xml:space="preserve">El Gobierno de Navarra tiene un buzón de sugerencias abierto a la ciudadanía en el portal de Internet y dispone, también, de un enlace en la página de Gobierno Abierto en el que existe un apartado de sugerencias y reclamaciones que se deriva directamente a cada uno de los Departamentos competente en la materia.  </w:t>
      </w:r>
    </w:p>
    <w:p w14:paraId="6F67322C" w14:textId="0B8754EA" w:rsidR="008761F8" w:rsidRDefault="00851F2A">
      <w:pPr>
        <w:spacing w:after="134" w:line="259" w:lineRule="auto"/>
        <w:ind w:left="540" w:firstLine="0"/>
        <w:jc w:val="left"/>
      </w:pPr>
      <w:r>
        <w:rPr>
          <w:color w:val="0000FF"/>
          <w:u w:val="single" w:color="0000FF"/>
        </w:rPr>
        <w:t>https://gobiernoabierto.navarra.es/es/sugerencias-reclamaciones</w:t>
      </w:r>
      <w:r>
        <w:t xml:space="preserve"> </w:t>
      </w:r>
    </w:p>
    <w:p w14:paraId="115652FB" w14:textId="77777777" w:rsidR="00851F2A" w:rsidRDefault="00851F2A">
      <w:pPr>
        <w:ind w:left="-15"/>
      </w:pPr>
      <w:r>
        <w:t xml:space="preserve">Es cuanto informo en cumplimiento de lo dispuesto en el artículo 215 del Reglamento del Parlamento de Navarra. </w:t>
      </w:r>
    </w:p>
    <w:p w14:paraId="7BC57E3C" w14:textId="38AE26B1" w:rsidR="00851F2A" w:rsidRDefault="00851F2A">
      <w:pPr>
        <w:spacing w:after="115" w:line="259" w:lineRule="auto"/>
        <w:ind w:left="1114" w:firstLine="0"/>
      </w:pPr>
      <w:r>
        <w:t>En Pamplona, 5 de febrero de 2024</w:t>
      </w:r>
    </w:p>
    <w:p w14:paraId="54AA1A7A" w14:textId="3D35CDC4" w:rsidR="008761F8" w:rsidRDefault="00851F2A">
      <w:pPr>
        <w:spacing w:after="6419" w:line="358" w:lineRule="auto"/>
        <w:ind w:left="547" w:hanging="10"/>
        <w:jc w:val="center"/>
      </w:pPr>
      <w:r>
        <w:rPr>
          <w:kern w:val="0"/>
          <w14:ligatures w14:val="none"/>
        </w:rPr>
        <w:t xml:space="preserve">La Consejera de Vivienda, Juventud y Políticas Migratorias </w:t>
      </w:r>
      <w:r>
        <w:t xml:space="preserve">Begoña Alfaro García </w:t>
      </w:r>
    </w:p>
    <w:sectPr w:rsidR="008761F8" w:rsidSect="00851F2A">
      <w:pgSz w:w="11906" w:h="16838"/>
      <w:pgMar w:top="1701" w:right="1554" w:bottom="39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1F8"/>
    <w:rsid w:val="00125ADE"/>
    <w:rsid w:val="00851F2A"/>
    <w:rsid w:val="008761F8"/>
    <w:rsid w:val="00AF02D8"/>
    <w:rsid w:val="00F73090"/>
    <w:rsid w:val="00FC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FD6A"/>
  <w15:docId w15:val="{2D4CEEF4-8C19-416B-A70F-7660F20A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357" w:lineRule="auto"/>
      <w:ind w:firstLine="530"/>
      <w:jc w:val="both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3" w:line="25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1345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cp:lastModifiedBy>Mauleón, Fernando</cp:lastModifiedBy>
  <cp:revision>6</cp:revision>
  <dcterms:created xsi:type="dcterms:W3CDTF">2024-02-09T08:13:00Z</dcterms:created>
  <dcterms:modified xsi:type="dcterms:W3CDTF">2024-04-17T10:37:00Z</dcterms:modified>
</cp:coreProperties>
</file>