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789DB" w14:textId="05C0B272" w:rsidR="000E381E" w:rsidRDefault="000E381E" w:rsidP="000E381E">
      <w:r>
        <w:t xml:space="preserve">Nafarroako Alderdi Popularrari atxikitako foru parlamentari Javier García Jiménez jaunak idatziz erantzuteko galdera egin du, jakiteko ea noiztik zekien Lurralde Kohesiorako kontseilariak Fiskaltza luminarien kontratazioaren inguruko ikerketa egiten ari zela (11-24/PES-00185). Hauxe galdetu du, zehazki: “Noiztik zenekien Fiskaltza ikertzen ari zela Lurralde Kohesiorako Departamentuak egin duen luminarien kontratazioa?”; eta hona hemen Nafarroako Gobernuaren Lurralde Kohesiorako kontseilariak horretaz ematen dion informazioa:</w:t>
      </w:r>
    </w:p>
    <w:p w14:paraId="0D3A909F" w14:textId="73D1443E" w:rsidR="000E381E" w:rsidRDefault="000E381E" w:rsidP="000E381E">
      <w:r>
        <w:t xml:space="preserve">Ez dut ofizialki jakin Fiskaltza ikerketa egiten ari zenik Lurralde Kohesiorako Departamentuak egindako luminarien kontratazioaren inguruan.</w:t>
      </w:r>
    </w:p>
    <w:p w14:paraId="1ACAE913" w14:textId="69FF8B7D" w:rsidR="000E381E" w:rsidRDefault="000E381E" w:rsidP="000E381E">
      <w:r>
        <w:t xml:space="preserve">Komunikabideetan argitaratu denaren berri izan dut soilik.</w:t>
      </w:r>
    </w:p>
    <w:p w14:paraId="5AFF93AE" w14:textId="626E9A7C" w:rsidR="000E381E" w:rsidRDefault="000E381E" w:rsidP="000E381E">
      <w:r>
        <w:t xml:space="preserve">Hori guztia jakinarazten dizut, Nafarroako Parlamentuko Erregelamenduaren 215. artikulua betez.</w:t>
      </w:r>
    </w:p>
    <w:p w14:paraId="19D157F3" w14:textId="77777777" w:rsidR="000E381E" w:rsidRDefault="000E381E" w:rsidP="000E381E">
      <w:r>
        <w:t xml:space="preserve">Iruñean, 2024ko maiatzaren 7an.</w:t>
      </w:r>
    </w:p>
    <w:p w14:paraId="0A248309" w14:textId="7E34E065" w:rsidR="00D24D98" w:rsidRDefault="000E381E" w:rsidP="000E381E">
      <w:r>
        <w:t xml:space="preserve">Lurralde Kohesiorako kontseilaria:</w:t>
      </w:r>
      <w:r>
        <w:t xml:space="preserve"> </w:t>
      </w:r>
      <w:r>
        <w:t xml:space="preserve">Óscar Chivite Cornago</w:t>
      </w:r>
    </w:p>
    <w:sectPr w:rsidR="00D24D98" w:rsidSect="000E381E">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1E"/>
    <w:rsid w:val="000E381E"/>
    <w:rsid w:val="00263371"/>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5E83"/>
  <w15:chartTrackingRefBased/>
  <w15:docId w15:val="{07901E4F-1983-4104-8FD5-26C5177A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E3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E3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E381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E381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E381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E38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E38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E38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E381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381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E381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E381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E381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E381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E381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E381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E381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E381E"/>
    <w:rPr>
      <w:rFonts w:eastAsiaTheme="majorEastAsia" w:cstheme="majorBidi"/>
      <w:color w:val="272727" w:themeColor="text1" w:themeTint="D8"/>
    </w:rPr>
  </w:style>
  <w:style w:type="paragraph" w:styleId="Ttulo">
    <w:name w:val="Title"/>
    <w:basedOn w:val="Normal"/>
    <w:next w:val="Normal"/>
    <w:link w:val="TtuloCar"/>
    <w:uiPriority w:val="10"/>
    <w:qFormat/>
    <w:rsid w:val="000E3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E38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E381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E381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E381E"/>
    <w:pPr>
      <w:spacing w:before="160"/>
      <w:jc w:val="center"/>
    </w:pPr>
    <w:rPr>
      <w:i/>
      <w:iCs/>
      <w:color w:val="404040" w:themeColor="text1" w:themeTint="BF"/>
    </w:rPr>
  </w:style>
  <w:style w:type="character" w:customStyle="1" w:styleId="CitaCar">
    <w:name w:val="Cita Car"/>
    <w:basedOn w:val="Fuentedeprrafopredeter"/>
    <w:link w:val="Cita"/>
    <w:uiPriority w:val="29"/>
    <w:rsid w:val="000E381E"/>
    <w:rPr>
      <w:i/>
      <w:iCs/>
      <w:color w:val="404040" w:themeColor="text1" w:themeTint="BF"/>
    </w:rPr>
  </w:style>
  <w:style w:type="paragraph" w:styleId="Prrafodelista">
    <w:name w:val="List Paragraph"/>
    <w:basedOn w:val="Normal"/>
    <w:uiPriority w:val="34"/>
    <w:qFormat/>
    <w:rsid w:val="000E381E"/>
    <w:pPr>
      <w:ind w:left="720"/>
      <w:contextualSpacing/>
    </w:pPr>
  </w:style>
  <w:style w:type="character" w:styleId="nfasisintenso">
    <w:name w:val="Intense Emphasis"/>
    <w:basedOn w:val="Fuentedeprrafopredeter"/>
    <w:uiPriority w:val="21"/>
    <w:qFormat/>
    <w:rsid w:val="000E381E"/>
    <w:rPr>
      <w:i/>
      <w:iCs/>
      <w:color w:val="0F4761" w:themeColor="accent1" w:themeShade="BF"/>
    </w:rPr>
  </w:style>
  <w:style w:type="paragraph" w:styleId="Citadestacada">
    <w:name w:val="Intense Quote"/>
    <w:basedOn w:val="Normal"/>
    <w:next w:val="Normal"/>
    <w:link w:val="CitadestacadaCar"/>
    <w:uiPriority w:val="30"/>
    <w:qFormat/>
    <w:rsid w:val="000E3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E381E"/>
    <w:rPr>
      <w:i/>
      <w:iCs/>
      <w:color w:val="0F4761" w:themeColor="accent1" w:themeShade="BF"/>
    </w:rPr>
  </w:style>
  <w:style w:type="character" w:styleId="Referenciaintensa">
    <w:name w:val="Intense Reference"/>
    <w:basedOn w:val="Fuentedeprrafopredeter"/>
    <w:uiPriority w:val="32"/>
    <w:qFormat/>
    <w:rsid w:val="000E38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858</Characters>
  <Application>Microsoft Office Word</Application>
  <DocSecurity>0</DocSecurity>
  <Lines>7</Lines>
  <Paragraphs>2</Paragraphs>
  <ScaleCrop>false</ScaleCrop>
  <Company>Hewlett-Packard Company</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2024-05-08T08:16:00Z</dcterms:created>
  <dcterms:modified xsi:type="dcterms:W3CDTF">2024-05-08T08:18:00Z</dcterms:modified>
</cp:coreProperties>
</file>