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FFC2" w14:textId="77777777" w:rsidR="00463578" w:rsidRDefault="00463578" w:rsidP="00463578">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24PES-292</w:t>
      </w:r>
    </w:p>
    <w:p w14:paraId="7D45D358" w14:textId="77777777" w:rsidR="00463578" w:rsidRDefault="00767A79" w:rsidP="00463578">
      <w:pPr>
        <w:pStyle w:val="Style"/>
        <w:spacing w:before="100" w:beforeAutospacing="1" w:after="200" w:line="276" w:lineRule="auto"/>
        <w:ind w:leftChars="567" w:left="1247" w:rightChars="567" w:right="1247"/>
        <w:jc w:val="both"/>
        <w:textAlignment w:val="baseline"/>
      </w:pPr>
      <w:r>
        <w:rPr>
          <w:sz w:val="19"/>
          <w:rFonts w:ascii="Arial" w:hAnsi="Arial"/>
        </w:rPr>
        <w:t xml:space="preserve">Nafarroako Gorteetako kide den eta Unión del Pueblo Navarro (UPN) talde parlamentarioari atxikita dagoen Javier Trigo Oubiña jaunak, Legebiltzarreko Erregelamenduan ezartzen denaren babesean, honako galdera hau aurkezten du, Nafarroako Gobernuak idatziz erantzun dezan:</w:t>
      </w:r>
      <w:r>
        <w:rPr>
          <w:sz w:val="19"/>
          <w:rFonts w:ascii="Arial" w:hAnsi="Arial"/>
        </w:rPr>
        <w:t xml:space="preserve"> </w:t>
      </w:r>
    </w:p>
    <w:p w14:paraId="2E3C0EB1" w14:textId="6044B136" w:rsidR="00463578" w:rsidRDefault="00767A79" w:rsidP="00463578">
      <w:pPr>
        <w:pStyle w:val="Style"/>
        <w:spacing w:before="100" w:beforeAutospacing="1" w:after="200" w:line="276" w:lineRule="auto"/>
        <w:ind w:leftChars="567" w:left="1247" w:rightChars="567" w:right="1247"/>
        <w:jc w:val="both"/>
        <w:textAlignment w:val="baseline"/>
      </w:pPr>
      <w:r>
        <w:rPr>
          <w:sz w:val="19"/>
          <w:rFonts w:ascii="Arial" w:hAnsi="Arial"/>
        </w:rPr>
        <w:t xml:space="preserve">Orreagako Kolegiatara ba al dago gurpil-aulkian sartzerik?</w:t>
      </w:r>
      <w:r>
        <w:rPr>
          <w:sz w:val="19"/>
          <w:rFonts w:ascii="Arial" w:hAnsi="Arial"/>
        </w:rPr>
        <w:t xml:space="preserve"> </w:t>
      </w:r>
      <w:r>
        <w:rPr>
          <w:sz w:val="19"/>
          <w:rFonts w:ascii="Arial" w:hAnsi="Arial"/>
        </w:rPr>
        <w:t xml:space="preserve">Erantzuna ezezkoa bada, Vianako Printzea erakundeak neurriren bat aurreikusi al du gabezia hori konpontzeko, betiere Kolegiataren zuzendaritzarekin lankidetzan?</w:t>
      </w:r>
      <w:r>
        <w:rPr>
          <w:sz w:val="19"/>
          <w:rFonts w:ascii="Arial" w:hAnsi="Arial"/>
        </w:rPr>
        <w:t xml:space="preserve"> </w:t>
      </w:r>
    </w:p>
    <w:p w14:paraId="660615C8" w14:textId="4489D3CF" w:rsidR="00463578" w:rsidRDefault="00767A79" w:rsidP="00463578">
      <w:pPr>
        <w:pStyle w:val="Style"/>
        <w:spacing w:before="100" w:beforeAutospacing="1" w:after="200" w:line="276" w:lineRule="auto"/>
        <w:ind w:leftChars="567" w:left="1247" w:rightChars="567" w:right="1247"/>
        <w:jc w:val="both"/>
        <w:textAlignment w:val="baseline"/>
        <w:rPr>
          <w:sz w:val="19"/>
          <w:szCs w:val="19"/>
          <w:rFonts w:ascii="Arial" w:eastAsia="Arial" w:hAnsi="Arial" w:cs="Arial"/>
        </w:rPr>
      </w:pPr>
      <w:r>
        <w:rPr>
          <w:sz w:val="19"/>
          <w:rFonts w:ascii="Arial" w:hAnsi="Arial"/>
        </w:rPr>
        <w:t xml:space="preserve">Iruñean, 2024ko ekainaren 4an</w:t>
      </w:r>
    </w:p>
    <w:p w14:paraId="087D8431" w14:textId="3545162D" w:rsidR="00815BB6" w:rsidRDefault="00463578" w:rsidP="0043367B">
      <w:pPr>
        <w:pStyle w:val="Style"/>
        <w:spacing w:before="100" w:beforeAutospacing="1" w:after="200" w:line="276" w:lineRule="auto"/>
        <w:ind w:leftChars="567" w:left="1247" w:rightChars="567" w:right="1247"/>
        <w:jc w:val="both"/>
        <w:textAlignment w:val="baseline"/>
      </w:pPr>
      <w:r>
        <w:rPr>
          <w:sz w:val="19"/>
          <w:rFonts w:ascii="Arial" w:hAnsi="Arial"/>
        </w:rPr>
        <w:t xml:space="preserve">Foru parlamentaria:</w:t>
      </w:r>
      <w:r>
        <w:rPr>
          <w:sz w:val="19"/>
          <w:rFonts w:ascii="Arial" w:hAnsi="Arial"/>
        </w:rPr>
        <w:t xml:space="preserve"> </w:t>
      </w:r>
      <w:r>
        <w:t xml:space="preserve"> </w:t>
      </w:r>
      <w:r>
        <w:rPr>
          <w:rFonts w:ascii="Arial" w:hAnsi="Arial"/>
        </w:rPr>
        <w:t xml:space="preserve">Javier Trigo Oubiña</w:t>
      </w:r>
      <w:r>
        <w:rPr>
          <w:sz w:val="18"/>
          <w:rFonts w:ascii="Arial" w:hAnsi="Arial"/>
        </w:rPr>
        <w:t xml:space="preserve"> </w:t>
      </w:r>
    </w:p>
    <w:sectPr w:rsidR="00815BB6" w:rsidSect="0046357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BB6"/>
    <w:rsid w:val="0043367B"/>
    <w:rsid w:val="00463578"/>
    <w:rsid w:val="00767A79"/>
    <w:rsid w:val="00815BB6"/>
    <w:rsid w:val="008274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3E70"/>
  <w15:docId w15:val="{A9B70041-6573-4316-95EA-20C6E32D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517</Characters>
  <Application>Microsoft Office Word</Application>
  <DocSecurity>0</DocSecurity>
  <Lines>4</Lines>
  <Paragraphs>1</Paragraphs>
  <ScaleCrop>false</ScaleCrop>
  <Company>HP Inc.</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24PES-292</dc:title>
  <dc:creator>informatica</dc:creator>
  <cp:keywords>CreatedByIRIS_Readiris_17.0</cp:keywords>
  <cp:lastModifiedBy>Mauleón, Fernando</cp:lastModifiedBy>
  <cp:revision>4</cp:revision>
  <dcterms:created xsi:type="dcterms:W3CDTF">2024-06-05T15:49:00Z</dcterms:created>
  <dcterms:modified xsi:type="dcterms:W3CDTF">2024-06-05T15:52:00Z</dcterms:modified>
</cp:coreProperties>
</file>