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69BE7" w14:textId="77777777" w:rsidR="00971A51" w:rsidRDefault="00971A51" w:rsidP="00971A51">
      <w:pPr>
        <w:pStyle w:val="Style"/>
        <w:spacing w:before="100" w:beforeAutospacing="1" w:after="200" w:line="276" w:lineRule="auto"/>
        <w:ind w:left="539" w:rightChars="567" w:right="1247" w:firstLine="708"/>
        <w:textAlignment w:val="baseline"/>
        <w:rPr>
          <w:sz w:val="22"/>
          <w:szCs w:val="22"/>
          <w:rFonts w:ascii="Calibri" w:hAnsi="Calibri" w:cs="Calibri"/>
        </w:rPr>
      </w:pPr>
      <w:r>
        <w:rPr>
          <w:sz w:val="22"/>
          <w:rFonts w:ascii="Calibri" w:hAnsi="Calibri"/>
        </w:rPr>
        <w:t xml:space="preserve">24PES-307</w:t>
      </w:r>
    </w:p>
    <w:p w14:paraId="272FF95C" w14:textId="767E01EE" w:rsidR="00971A51" w:rsidRPr="00971A51" w:rsidRDefault="00971A51" w:rsidP="00971A51">
      <w:pPr>
        <w:pStyle w:val="Style"/>
        <w:spacing w:before="100" w:beforeAutospacing="1" w:after="200" w:line="276" w:lineRule="auto"/>
        <w:ind w:leftChars="567" w:left="1247" w:rightChars="100" w:right="220"/>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5E5BDDE0" w14:textId="77777777" w:rsidR="00971A51" w:rsidRDefault="00971A51" w:rsidP="00971A51">
      <w:pPr>
        <w:pStyle w:val="Style"/>
        <w:numPr>
          <w:ilvl w:val="0"/>
          <w:numId w:val="2"/>
        </w:numPr>
        <w:spacing w:before="100" w:beforeAutospacing="1" w:after="200" w:line="276" w:lineRule="auto"/>
        <w:ind w:rightChars="100" w:right="220"/>
        <w:jc w:val="both"/>
        <w:textAlignment w:val="baseline"/>
        <w:rPr>
          <w:sz w:val="22"/>
          <w:szCs w:val="22"/>
          <w:rFonts w:ascii="Calibri" w:hAnsi="Calibri" w:cs="Calibri"/>
        </w:rPr>
      </w:pPr>
      <w:r>
        <w:rPr>
          <w:sz w:val="22"/>
          <w:rFonts w:ascii="Calibri" w:hAnsi="Calibri"/>
        </w:rPr>
        <w:t xml:space="preserve">Irisgarritasun Unibertsalari buruzko 2022ko Plan Operatiboko zer jarduketa-plan bete dira Irisgarritasun Unibertsalari buruzko 2023ko Plan Operatiboko 48.1 neurriaren arabera?</w:t>
      </w:r>
    </w:p>
    <w:p w14:paraId="74DCC5AF" w14:textId="77777777" w:rsidR="00971A51" w:rsidRPr="00971A51" w:rsidRDefault="00971A51" w:rsidP="00971A51">
      <w:pPr>
        <w:pStyle w:val="Style"/>
        <w:numPr>
          <w:ilvl w:val="0"/>
          <w:numId w:val="2"/>
        </w:numPr>
        <w:spacing w:before="100" w:beforeAutospacing="1" w:after="200" w:line="276" w:lineRule="auto"/>
        <w:ind w:rightChars="100" w:right="220"/>
        <w:jc w:val="both"/>
        <w:textAlignment w:val="baseline"/>
        <w:rPr>
          <w:sz w:val="22"/>
          <w:szCs w:val="22"/>
          <w:rFonts w:ascii="Calibri" w:hAnsi="Calibri" w:cs="Calibri"/>
        </w:rPr>
      </w:pPr>
      <w:r>
        <w:rPr>
          <w:sz w:val="22"/>
          <w:rFonts w:ascii="Calibri" w:hAnsi="Calibri"/>
        </w:rPr>
        <w:t xml:space="preserve">Zeintzuk gelditu dira bete gabe?</w:t>
      </w:r>
    </w:p>
    <w:p w14:paraId="74052CD2" w14:textId="5ABF3839" w:rsidR="00E95A54" w:rsidRPr="00971A51" w:rsidRDefault="00971A51" w:rsidP="00971A51">
      <w:pPr>
        <w:pStyle w:val="Style"/>
        <w:numPr>
          <w:ilvl w:val="0"/>
          <w:numId w:val="2"/>
        </w:numPr>
        <w:spacing w:before="100" w:beforeAutospacing="1" w:after="200" w:line="276" w:lineRule="auto"/>
        <w:ind w:rightChars="100" w:right="220"/>
        <w:jc w:val="both"/>
        <w:textAlignment w:val="baseline"/>
        <w:rPr>
          <w:sz w:val="22"/>
          <w:szCs w:val="22"/>
          <w:rFonts w:ascii="Calibri" w:hAnsi="Calibri" w:cs="Calibri"/>
        </w:rPr>
      </w:pPr>
      <w:r>
        <w:rPr>
          <w:sz w:val="22"/>
          <w:rFonts w:ascii="Calibri" w:hAnsi="Calibri"/>
        </w:rPr>
        <w:t xml:space="preserve">Zein izan da batzuk eta besteak hautatzeko arrazoia?</w:t>
      </w:r>
      <w:r>
        <w:rPr>
          <w:sz w:val="22"/>
          <w:rFonts w:ascii="Calibri" w:hAnsi="Calibri"/>
        </w:rPr>
        <w:t xml:space="preserve"> </w:t>
      </w:r>
    </w:p>
    <w:p w14:paraId="1CBC2620" w14:textId="77777777" w:rsidR="00971A51" w:rsidRDefault="00971A51" w:rsidP="00971A51">
      <w:pPr>
        <w:pStyle w:val="Style"/>
        <w:spacing w:before="100" w:beforeAutospacing="1" w:after="200" w:line="276" w:lineRule="auto"/>
        <w:ind w:leftChars="567" w:left="1247" w:rightChars="100" w:right="220"/>
        <w:textAlignment w:val="baseline"/>
        <w:rPr>
          <w:sz w:val="22"/>
          <w:szCs w:val="22"/>
          <w:rFonts w:ascii="Calibri" w:hAnsi="Calibri" w:cs="Calibri"/>
        </w:rPr>
      </w:pPr>
      <w:r>
        <w:rPr>
          <w:sz w:val="22"/>
          <w:rFonts w:ascii="Calibri" w:hAnsi="Calibri"/>
        </w:rPr>
        <w:t xml:space="preserve">Iruñean, 2024ko ekainaren 11n</w:t>
      </w:r>
      <w:r>
        <w:rPr>
          <w:sz w:val="22"/>
          <w:rFonts w:ascii="Calibri" w:hAnsi="Calibri"/>
        </w:rPr>
        <w:t xml:space="preserve"> </w:t>
      </w:r>
    </w:p>
    <w:p w14:paraId="75640A4A" w14:textId="7044239E" w:rsidR="00E95A54" w:rsidRPr="00971A51" w:rsidRDefault="00971A51" w:rsidP="00971A51">
      <w:pPr>
        <w:pStyle w:val="Style"/>
        <w:spacing w:before="100" w:beforeAutospacing="1" w:after="200" w:line="276" w:lineRule="auto"/>
        <w:ind w:leftChars="567" w:left="1247" w:rightChars="100" w:right="220"/>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E95A54" w:rsidRPr="00971A51" w:rsidSect="00971A51">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F77"/>
    <w:multiLevelType w:val="hybridMultilevel"/>
    <w:tmpl w:val="211470BA"/>
    <w:lvl w:ilvl="0" w:tplc="A2D2E9F0">
      <w:start w:val="1"/>
      <w:numFmt w:val="decimal"/>
      <w:lvlText w:val="%1."/>
      <w:lvlJc w:val="left"/>
      <w:pPr>
        <w:ind w:left="1607" w:hanging="360"/>
      </w:pPr>
      <w:rPr>
        <w:rFonts w:eastAsia="Arial" w:hint="default"/>
      </w:rPr>
    </w:lvl>
    <w:lvl w:ilvl="1" w:tplc="0C0A0019" w:tentative="1">
      <w:start w:val="1"/>
      <w:numFmt w:val="lowerLetter"/>
      <w:lvlText w:val="%2."/>
      <w:lvlJc w:val="left"/>
      <w:pPr>
        <w:ind w:left="2327" w:hanging="360"/>
      </w:pPr>
    </w:lvl>
    <w:lvl w:ilvl="2" w:tplc="0C0A001B" w:tentative="1">
      <w:start w:val="1"/>
      <w:numFmt w:val="lowerRoman"/>
      <w:lvlText w:val="%3."/>
      <w:lvlJc w:val="right"/>
      <w:pPr>
        <w:ind w:left="3047" w:hanging="180"/>
      </w:pPr>
    </w:lvl>
    <w:lvl w:ilvl="3" w:tplc="0C0A000F" w:tentative="1">
      <w:start w:val="1"/>
      <w:numFmt w:val="decimal"/>
      <w:lvlText w:val="%4."/>
      <w:lvlJc w:val="left"/>
      <w:pPr>
        <w:ind w:left="3767" w:hanging="360"/>
      </w:pPr>
    </w:lvl>
    <w:lvl w:ilvl="4" w:tplc="0C0A0019" w:tentative="1">
      <w:start w:val="1"/>
      <w:numFmt w:val="lowerLetter"/>
      <w:lvlText w:val="%5."/>
      <w:lvlJc w:val="left"/>
      <w:pPr>
        <w:ind w:left="4487" w:hanging="360"/>
      </w:pPr>
    </w:lvl>
    <w:lvl w:ilvl="5" w:tplc="0C0A001B" w:tentative="1">
      <w:start w:val="1"/>
      <w:numFmt w:val="lowerRoman"/>
      <w:lvlText w:val="%6."/>
      <w:lvlJc w:val="right"/>
      <w:pPr>
        <w:ind w:left="5207" w:hanging="180"/>
      </w:pPr>
    </w:lvl>
    <w:lvl w:ilvl="6" w:tplc="0C0A000F" w:tentative="1">
      <w:start w:val="1"/>
      <w:numFmt w:val="decimal"/>
      <w:lvlText w:val="%7."/>
      <w:lvlJc w:val="left"/>
      <w:pPr>
        <w:ind w:left="5927" w:hanging="360"/>
      </w:pPr>
    </w:lvl>
    <w:lvl w:ilvl="7" w:tplc="0C0A0019" w:tentative="1">
      <w:start w:val="1"/>
      <w:numFmt w:val="lowerLetter"/>
      <w:lvlText w:val="%8."/>
      <w:lvlJc w:val="left"/>
      <w:pPr>
        <w:ind w:left="6647" w:hanging="360"/>
      </w:pPr>
    </w:lvl>
    <w:lvl w:ilvl="8" w:tplc="0C0A001B" w:tentative="1">
      <w:start w:val="1"/>
      <w:numFmt w:val="lowerRoman"/>
      <w:lvlText w:val="%9."/>
      <w:lvlJc w:val="right"/>
      <w:pPr>
        <w:ind w:left="7367" w:hanging="180"/>
      </w:pPr>
    </w:lvl>
  </w:abstractNum>
  <w:abstractNum w:abstractNumId="1" w15:restartNumberingAfterBreak="0">
    <w:nsid w:val="657E6804"/>
    <w:multiLevelType w:val="singleLevel"/>
    <w:tmpl w:val="81808F7A"/>
    <w:lvl w:ilvl="0">
      <w:start w:val="2"/>
      <w:numFmt w:val="decimal"/>
      <w:lvlText w:val="%1."/>
      <w:legacy w:legacy="1" w:legacySpace="0" w:legacyIndent="0"/>
      <w:lvlJc w:val="left"/>
      <w:rPr>
        <w:rFonts w:ascii="Arial" w:hAnsi="Arial" w:cs="Arial" w:hint="default"/>
        <w:sz w:val="20"/>
        <w:szCs w:val="20"/>
      </w:rPr>
    </w:lvl>
  </w:abstractNum>
  <w:num w:numId="1" w16cid:durableId="1895923249">
    <w:abstractNumId w:val="1"/>
  </w:num>
  <w:num w:numId="2" w16cid:durableId="169156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95A54"/>
    <w:rsid w:val="00971A51"/>
    <w:rsid w:val="00B72E6B"/>
    <w:rsid w:val="00E95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81EA"/>
  <w15:docId w15:val="{7A6F1034-4708-4209-BF22-6BF474AB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444</Characters>
  <Application>Microsoft Office Word</Application>
  <DocSecurity>0</DocSecurity>
  <Lines>3</Lines>
  <Paragraphs>1</Paragraphs>
  <ScaleCrop>false</ScaleCrop>
  <Company>HP Inc.</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24PES-307</dc:title>
  <dc:creator>informatica</dc:creator>
  <cp:keywords>CreatedByIRIS_Readiris_17.0</cp:keywords>
  <cp:lastModifiedBy>Mauleón, Fernando</cp:lastModifiedBy>
  <cp:revision>2</cp:revision>
  <dcterms:created xsi:type="dcterms:W3CDTF">2024-06-13T06:32:00Z</dcterms:created>
  <dcterms:modified xsi:type="dcterms:W3CDTF">2024-06-13T06:37:00Z</dcterms:modified>
</cp:coreProperties>
</file>