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3CA38" w14:textId="77777777" w:rsidR="00E12077" w:rsidRDefault="00E12077" w:rsidP="00E12077">
      <w:pPr>
        <w:jc w:val="both"/>
        <w:rPr>
          <w:rFonts w:ascii="Calibri" w:hAnsi="Calibri" w:cs="Calibri"/>
        </w:rPr>
      </w:pPr>
      <w:r w:rsidRPr="00E12077">
        <w:rPr>
          <w:rFonts w:ascii="Calibri" w:hAnsi="Calibri" w:cs="Calibri"/>
        </w:rPr>
        <w:t>Javier Arza Porras, parlamentario del grupo parlamentario de EH Bildu Nafarroa, al amparo de lo establecido en el Reglamento de la Cámara, realiza la siguiente pregunta al Gobierno de Navarra para que sea respondida por escrito.</w:t>
      </w:r>
    </w:p>
    <w:p w14:paraId="591BE167" w14:textId="7A0DC038" w:rsidR="00E12077" w:rsidRDefault="00E12077" w:rsidP="00E12077">
      <w:pPr>
        <w:jc w:val="both"/>
        <w:rPr>
          <w:rFonts w:ascii="Calibri" w:hAnsi="Calibri" w:cs="Calibri"/>
        </w:rPr>
      </w:pPr>
      <w:r w:rsidRPr="00E12077">
        <w:rPr>
          <w:rFonts w:ascii="Calibri" w:hAnsi="Calibri" w:cs="Calibri"/>
        </w:rPr>
        <w:t>El 5 de diciembre hemos conocido, a través de la prensa, el fallecimiento de una persona residente en el centro La Atalaya</w:t>
      </w:r>
      <w:r w:rsidR="00F409B2">
        <w:rPr>
          <w:rFonts w:ascii="Calibri" w:hAnsi="Calibri" w:cs="Calibri"/>
        </w:rPr>
        <w:t>,</w:t>
      </w:r>
      <w:r w:rsidRPr="00E12077">
        <w:rPr>
          <w:rFonts w:ascii="Calibri" w:hAnsi="Calibri" w:cs="Calibri"/>
        </w:rPr>
        <w:t xml:space="preserve"> de Tudela.</w:t>
      </w:r>
    </w:p>
    <w:p w14:paraId="03C5B902" w14:textId="77777777" w:rsidR="00E12077" w:rsidRDefault="00E12077" w:rsidP="00E12077">
      <w:pPr>
        <w:jc w:val="both"/>
        <w:rPr>
          <w:rFonts w:ascii="Calibri" w:hAnsi="Calibri" w:cs="Calibri"/>
        </w:rPr>
      </w:pPr>
      <w:r w:rsidRPr="00E12077">
        <w:rPr>
          <w:rFonts w:ascii="Calibri" w:hAnsi="Calibri" w:cs="Calibri"/>
        </w:rPr>
        <w:t>Ante esta grave situación, solicitamos la siguiente información por escrito:</w:t>
      </w:r>
    </w:p>
    <w:p w14:paraId="2427F209" w14:textId="77777777" w:rsidR="00E12077" w:rsidRDefault="00E12077" w:rsidP="00E12077">
      <w:pPr>
        <w:jc w:val="both"/>
        <w:rPr>
          <w:rFonts w:ascii="Calibri" w:hAnsi="Calibri" w:cs="Calibri"/>
        </w:rPr>
      </w:pPr>
      <w:r w:rsidRPr="00E12077">
        <w:rPr>
          <w:rFonts w:ascii="Calibri" w:hAnsi="Calibri" w:cs="Calibri"/>
        </w:rPr>
        <w:t>• Informe sobre las circunstancias en las que se produjo el deceso.</w:t>
      </w:r>
    </w:p>
    <w:p w14:paraId="2DE05771" w14:textId="77777777" w:rsidR="00E12077" w:rsidRDefault="00E12077" w:rsidP="00E12077">
      <w:pPr>
        <w:jc w:val="both"/>
        <w:rPr>
          <w:rFonts w:ascii="Calibri" w:hAnsi="Calibri" w:cs="Calibri"/>
        </w:rPr>
      </w:pPr>
      <w:r w:rsidRPr="00E12077">
        <w:rPr>
          <w:rFonts w:ascii="Calibri" w:hAnsi="Calibri" w:cs="Calibri"/>
        </w:rPr>
        <w:t>• Ratio de cuidadoras que existía en ese momento en el centro, y específicamente en el módulo donde se produjo el deceso.</w:t>
      </w:r>
    </w:p>
    <w:p w14:paraId="744445AF" w14:textId="77777777" w:rsidR="00E12077" w:rsidRDefault="00E12077" w:rsidP="00E12077">
      <w:pPr>
        <w:jc w:val="both"/>
        <w:rPr>
          <w:rFonts w:ascii="Calibri" w:hAnsi="Calibri" w:cs="Calibri"/>
        </w:rPr>
      </w:pPr>
      <w:r w:rsidRPr="00E12077">
        <w:rPr>
          <w:rFonts w:ascii="Calibri" w:hAnsi="Calibri" w:cs="Calibri"/>
        </w:rPr>
        <w:t>• El condicionado que debe seguir la empresa adjudicataria respecto a la sustitución del personal que acude a actividades formativas, está de vacaciones o se encuentra de baja.</w:t>
      </w:r>
    </w:p>
    <w:p w14:paraId="4AFAA759" w14:textId="0CF2E9C9" w:rsidR="00E12077" w:rsidRDefault="00E12077" w:rsidP="00E12077">
      <w:pPr>
        <w:jc w:val="both"/>
        <w:rPr>
          <w:rFonts w:ascii="Calibri" w:hAnsi="Calibri" w:cs="Calibri"/>
        </w:rPr>
      </w:pPr>
      <w:r w:rsidRPr="00E12077">
        <w:rPr>
          <w:rFonts w:ascii="Calibri" w:hAnsi="Calibri" w:cs="Calibri"/>
        </w:rPr>
        <w:t>• Informe de la última inspección realizada al centro durante el año 2024</w:t>
      </w:r>
      <w:r>
        <w:rPr>
          <w:rFonts w:ascii="Calibri" w:hAnsi="Calibri" w:cs="Calibri"/>
        </w:rPr>
        <w:t>.</w:t>
      </w:r>
    </w:p>
    <w:p w14:paraId="70488DA9" w14:textId="461B0353" w:rsidR="00E12077" w:rsidRDefault="00E12077" w:rsidP="00E12077">
      <w:pPr>
        <w:jc w:val="both"/>
        <w:rPr>
          <w:rFonts w:ascii="Calibri" w:hAnsi="Calibri" w:cs="Calibri"/>
        </w:rPr>
      </w:pPr>
      <w:r w:rsidRPr="00E12077">
        <w:rPr>
          <w:rFonts w:ascii="Calibri" w:hAnsi="Calibri" w:cs="Calibri"/>
        </w:rPr>
        <w:t>Iruñea/Pamplona</w:t>
      </w:r>
      <w:r>
        <w:rPr>
          <w:rFonts w:ascii="Calibri" w:hAnsi="Calibri" w:cs="Calibri"/>
        </w:rPr>
        <w:t>,</w:t>
      </w:r>
      <w:r w:rsidRPr="00E12077">
        <w:rPr>
          <w:rFonts w:ascii="Calibri" w:hAnsi="Calibri" w:cs="Calibri"/>
        </w:rPr>
        <w:t xml:space="preserve"> 5 de </w:t>
      </w:r>
      <w:r w:rsidR="00BE46B0">
        <w:rPr>
          <w:rFonts w:ascii="Calibri" w:hAnsi="Calibri" w:cs="Calibri"/>
        </w:rPr>
        <w:t>diciembre</w:t>
      </w:r>
      <w:r w:rsidRPr="00E12077">
        <w:rPr>
          <w:rFonts w:ascii="Calibri" w:hAnsi="Calibri" w:cs="Calibri"/>
        </w:rPr>
        <w:t xml:space="preserve"> de 2024</w:t>
      </w:r>
    </w:p>
    <w:p w14:paraId="698D11C0" w14:textId="04B4CF33" w:rsidR="00E12077" w:rsidRPr="00E12077" w:rsidRDefault="00E12077" w:rsidP="00E12077">
      <w:pPr>
        <w:jc w:val="both"/>
        <w:rPr>
          <w:rFonts w:ascii="Calibri" w:hAnsi="Calibri" w:cs="Calibri"/>
        </w:rPr>
      </w:pPr>
      <w:r>
        <w:rPr>
          <w:rFonts w:ascii="Calibri" w:hAnsi="Calibri" w:cs="Calibri"/>
        </w:rPr>
        <w:t xml:space="preserve">El Parlamentario Foral: </w:t>
      </w:r>
      <w:r w:rsidRPr="00E12077">
        <w:rPr>
          <w:rFonts w:ascii="Calibri" w:hAnsi="Calibri" w:cs="Calibri"/>
        </w:rPr>
        <w:t>Javier Arza Porras</w:t>
      </w:r>
    </w:p>
    <w:sectPr w:rsidR="00E12077" w:rsidRPr="00E120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077"/>
    <w:rsid w:val="000370A0"/>
    <w:rsid w:val="00044CA0"/>
    <w:rsid w:val="000820DB"/>
    <w:rsid w:val="000A3E45"/>
    <w:rsid w:val="001E34F2"/>
    <w:rsid w:val="00242C60"/>
    <w:rsid w:val="00337EB8"/>
    <w:rsid w:val="003C1B1F"/>
    <w:rsid w:val="00421285"/>
    <w:rsid w:val="00597020"/>
    <w:rsid w:val="00603382"/>
    <w:rsid w:val="006F2590"/>
    <w:rsid w:val="006F7DD2"/>
    <w:rsid w:val="007E3C8A"/>
    <w:rsid w:val="00811710"/>
    <w:rsid w:val="00845D68"/>
    <w:rsid w:val="00854C8E"/>
    <w:rsid w:val="008A3285"/>
    <w:rsid w:val="00956302"/>
    <w:rsid w:val="00A536E1"/>
    <w:rsid w:val="00A6590A"/>
    <w:rsid w:val="00AD383F"/>
    <w:rsid w:val="00B065BA"/>
    <w:rsid w:val="00B42A30"/>
    <w:rsid w:val="00BE46B0"/>
    <w:rsid w:val="00D210C7"/>
    <w:rsid w:val="00D241A8"/>
    <w:rsid w:val="00E06058"/>
    <w:rsid w:val="00E10D20"/>
    <w:rsid w:val="00E12077"/>
    <w:rsid w:val="00E870EE"/>
    <w:rsid w:val="00ED5FE9"/>
    <w:rsid w:val="00F02C3D"/>
    <w:rsid w:val="00F409B2"/>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2AE94"/>
  <w15:chartTrackingRefBased/>
  <w15:docId w15:val="{2D7FB233-0341-495B-9719-2C495FA4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120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120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1207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1207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1207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1207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1207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1207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1207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1207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1207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1207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1207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1207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1207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1207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1207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12077"/>
    <w:rPr>
      <w:rFonts w:eastAsiaTheme="majorEastAsia" w:cstheme="majorBidi"/>
      <w:color w:val="272727" w:themeColor="text1" w:themeTint="D8"/>
    </w:rPr>
  </w:style>
  <w:style w:type="paragraph" w:styleId="Ttulo">
    <w:name w:val="Title"/>
    <w:basedOn w:val="Normal"/>
    <w:next w:val="Normal"/>
    <w:link w:val="TtuloCar"/>
    <w:uiPriority w:val="10"/>
    <w:qFormat/>
    <w:rsid w:val="00E120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1207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1207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1207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12077"/>
    <w:pPr>
      <w:spacing w:before="160"/>
      <w:jc w:val="center"/>
    </w:pPr>
    <w:rPr>
      <w:i/>
      <w:iCs/>
      <w:color w:val="404040" w:themeColor="text1" w:themeTint="BF"/>
    </w:rPr>
  </w:style>
  <w:style w:type="character" w:customStyle="1" w:styleId="CitaCar">
    <w:name w:val="Cita Car"/>
    <w:basedOn w:val="Fuentedeprrafopredeter"/>
    <w:link w:val="Cita"/>
    <w:uiPriority w:val="29"/>
    <w:rsid w:val="00E12077"/>
    <w:rPr>
      <w:i/>
      <w:iCs/>
      <w:color w:val="404040" w:themeColor="text1" w:themeTint="BF"/>
    </w:rPr>
  </w:style>
  <w:style w:type="paragraph" w:styleId="Prrafodelista">
    <w:name w:val="List Paragraph"/>
    <w:basedOn w:val="Normal"/>
    <w:uiPriority w:val="34"/>
    <w:qFormat/>
    <w:rsid w:val="00E12077"/>
    <w:pPr>
      <w:ind w:left="720"/>
      <w:contextualSpacing/>
    </w:pPr>
  </w:style>
  <w:style w:type="character" w:styleId="nfasisintenso">
    <w:name w:val="Intense Emphasis"/>
    <w:basedOn w:val="Fuentedeprrafopredeter"/>
    <w:uiPriority w:val="21"/>
    <w:qFormat/>
    <w:rsid w:val="00E12077"/>
    <w:rPr>
      <w:i/>
      <w:iCs/>
      <w:color w:val="0F4761" w:themeColor="accent1" w:themeShade="BF"/>
    </w:rPr>
  </w:style>
  <w:style w:type="paragraph" w:styleId="Citadestacada">
    <w:name w:val="Intense Quote"/>
    <w:basedOn w:val="Normal"/>
    <w:next w:val="Normal"/>
    <w:link w:val="CitadestacadaCar"/>
    <w:uiPriority w:val="30"/>
    <w:qFormat/>
    <w:rsid w:val="00E120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12077"/>
    <w:rPr>
      <w:i/>
      <w:iCs/>
      <w:color w:val="0F4761" w:themeColor="accent1" w:themeShade="BF"/>
    </w:rPr>
  </w:style>
  <w:style w:type="character" w:styleId="Referenciaintensa">
    <w:name w:val="Intense Reference"/>
    <w:basedOn w:val="Fuentedeprrafopredeter"/>
    <w:uiPriority w:val="32"/>
    <w:qFormat/>
    <w:rsid w:val="00E120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818</Characters>
  <Application>Microsoft Office Word</Application>
  <DocSecurity>0</DocSecurity>
  <Lines>6</Lines>
  <Paragraphs>1</Paragraphs>
  <ScaleCrop>false</ScaleCrop>
  <Company>HP Inc.</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4</cp:revision>
  <dcterms:created xsi:type="dcterms:W3CDTF">2024-12-10T11:53:00Z</dcterms:created>
  <dcterms:modified xsi:type="dcterms:W3CDTF">2024-12-19T11:39:00Z</dcterms:modified>
</cp:coreProperties>
</file>