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58EFA1" w14:textId="129D55C2" w:rsidR="00B065BA" w:rsidRPr="00C32284" w:rsidRDefault="00C32284" w:rsidP="00C32284">
      <w:pPr>
        <w:jc w:val="both"/>
        <w:rPr>
          <w:rFonts w:ascii="Calibri" w:hAnsi="Calibri" w:cs="Calibri"/>
        </w:rPr>
      </w:pPr>
      <w:r>
        <w:rPr>
          <w:rFonts w:ascii="Calibri" w:hAnsi="Calibri"/>
        </w:rPr>
        <w:t xml:space="preserve">25POR-115</w:t>
      </w:r>
    </w:p>
    <w:p w14:paraId="6582BBBC" w14:textId="77777777" w:rsidR="00C32284" w:rsidRPr="00C32284" w:rsidRDefault="00C32284" w:rsidP="00C32284">
      <w:pPr>
        <w:jc w:val="both"/>
        <w:rPr>
          <w:rFonts w:ascii="Calibri" w:hAnsi="Calibri" w:cs="Calibri"/>
        </w:rPr>
      </w:pPr>
      <w:r>
        <w:rPr>
          <w:rFonts w:ascii="Calibri" w:hAnsi="Calibri"/>
        </w:rPr>
        <w:t xml:space="preserve">Nafarroako Alderdi Sozialista talde parlamentarioaren eledun Ramón Alzórriz Goñi jaunak, Legebiltzarreko Erregelamenduak ezarritakoaren babesean, gaurkotasun handiko honako galdera hau egiten du, Nafarroako Gobernuko lehendakariari zuzendua, 2025eko martxoaren 13ko Osoko Bilkurako gai-zerrendan sar dadin:</w:t>
      </w:r>
    </w:p>
    <w:p w14:paraId="437C4C06" w14:textId="77777777" w:rsidR="00C32284" w:rsidRPr="00C32284" w:rsidRDefault="00C32284" w:rsidP="00C32284">
      <w:pPr>
        <w:jc w:val="both"/>
        <w:rPr>
          <w:rFonts w:ascii="Calibri" w:hAnsi="Calibri" w:cs="Calibri"/>
        </w:rPr>
      </w:pPr>
      <w:r>
        <w:rPr>
          <w:rFonts w:ascii="Calibri" w:hAnsi="Calibri"/>
        </w:rPr>
        <w:t xml:space="preserve">Ikasleek Nafarroako hezkuntza-sare publikoan aurreinskripzioa egiteko epea laster abiaraziko baita, Nafarroako Gobernuak nola eginen du hezkuntzan aurreinskripzioa egiteko kanpaina eta nola bultzatuko du hezkuntza publikoa?</w:t>
      </w:r>
    </w:p>
    <w:p w14:paraId="55B9DE3C" w14:textId="7936B9A1" w:rsidR="00C32284" w:rsidRPr="00C32284" w:rsidRDefault="00C32284" w:rsidP="00C32284">
      <w:pPr>
        <w:jc w:val="both"/>
        <w:rPr>
          <w:rFonts w:ascii="Calibri" w:hAnsi="Calibri" w:cs="Calibri"/>
        </w:rPr>
      </w:pPr>
      <w:r>
        <w:rPr>
          <w:rFonts w:ascii="Calibri" w:hAnsi="Calibri"/>
        </w:rPr>
        <w:t xml:space="preserve">Iruñean, 2025eko martxoaren 10ean</w:t>
      </w:r>
    </w:p>
    <w:p w14:paraId="7050E5B1" w14:textId="1A4677B4" w:rsidR="00C32284" w:rsidRPr="00C32284" w:rsidRDefault="00C32284" w:rsidP="00C32284">
      <w:pPr>
        <w:jc w:val="both"/>
        <w:rPr>
          <w:rFonts w:ascii="Calibri" w:hAnsi="Calibri" w:cs="Calibri"/>
        </w:rPr>
      </w:pPr>
      <w:r>
        <w:rPr>
          <w:rFonts w:ascii="Calibri" w:hAnsi="Calibri"/>
        </w:rPr>
        <w:t xml:space="preserve">Foru parlamentaria:</w:t>
      </w:r>
      <w:r>
        <w:rPr>
          <w:rFonts w:ascii="Calibri" w:hAnsi="Calibri"/>
        </w:rPr>
        <w:t xml:space="preserve"> </w:t>
      </w:r>
      <w:r>
        <w:rPr>
          <w:rFonts w:ascii="Calibri" w:hAnsi="Calibri"/>
        </w:rPr>
        <w:t xml:space="preserve">Ramón Alzórriz Goñi</w:t>
      </w:r>
    </w:p>
    <w:sectPr w:rsidR="00C32284" w:rsidRPr="00C32284" w:rsidSect="0035620E">
      <w:type w:val="continuous"/>
      <w:pgSz w:w="11907" w:h="16840" w:code="9"/>
      <w:pgMar w:top="2126"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dirty" w:grammar="dirty"/>
  <w:defaultTabStop w:val="708"/>
  <w:hyphenationZone w:val="425"/>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2284"/>
    <w:rsid w:val="000370A0"/>
    <w:rsid w:val="000820DB"/>
    <w:rsid w:val="000A3E45"/>
    <w:rsid w:val="000B399C"/>
    <w:rsid w:val="00102BA2"/>
    <w:rsid w:val="001E34F2"/>
    <w:rsid w:val="00242C60"/>
    <w:rsid w:val="00337EB8"/>
    <w:rsid w:val="0035620E"/>
    <w:rsid w:val="003C1B1F"/>
    <w:rsid w:val="0050794D"/>
    <w:rsid w:val="00597020"/>
    <w:rsid w:val="00603382"/>
    <w:rsid w:val="0061120D"/>
    <w:rsid w:val="006F2590"/>
    <w:rsid w:val="00710D6B"/>
    <w:rsid w:val="00845D68"/>
    <w:rsid w:val="00854C8E"/>
    <w:rsid w:val="0089010A"/>
    <w:rsid w:val="008A3285"/>
    <w:rsid w:val="00956302"/>
    <w:rsid w:val="00A536E1"/>
    <w:rsid w:val="00A6590A"/>
    <w:rsid w:val="00AA1B4B"/>
    <w:rsid w:val="00AD383F"/>
    <w:rsid w:val="00B065BA"/>
    <w:rsid w:val="00B42A30"/>
    <w:rsid w:val="00BD3C35"/>
    <w:rsid w:val="00C04178"/>
    <w:rsid w:val="00C32284"/>
    <w:rsid w:val="00CA4E85"/>
    <w:rsid w:val="00D210C7"/>
    <w:rsid w:val="00D241A8"/>
    <w:rsid w:val="00E06058"/>
    <w:rsid w:val="00E10D20"/>
    <w:rsid w:val="00E870EE"/>
    <w:rsid w:val="00ED5FE9"/>
    <w:rsid w:val="00F02C3D"/>
    <w:rsid w:val="00F92C42"/>
    <w:rsid w:val="00FF72B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F1265F"/>
  <w15:chartTrackingRefBased/>
  <w15:docId w15:val="{4CEF1A2D-C2FB-484F-8E14-51F1C6D28A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u-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C3228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C3228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C32284"/>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C32284"/>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C32284"/>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C32284"/>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C32284"/>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C32284"/>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C32284"/>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C32284"/>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C32284"/>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C32284"/>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C32284"/>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C32284"/>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C32284"/>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C32284"/>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C32284"/>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C32284"/>
    <w:rPr>
      <w:rFonts w:eastAsiaTheme="majorEastAsia" w:cstheme="majorBidi"/>
      <w:color w:val="272727" w:themeColor="text1" w:themeTint="D8"/>
    </w:rPr>
  </w:style>
  <w:style w:type="paragraph" w:styleId="Ttulo">
    <w:name w:val="Title"/>
    <w:basedOn w:val="Normal"/>
    <w:next w:val="Normal"/>
    <w:link w:val="TtuloCar"/>
    <w:uiPriority w:val="10"/>
    <w:qFormat/>
    <w:rsid w:val="00C3228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C32284"/>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C32284"/>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C32284"/>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C32284"/>
    <w:pPr>
      <w:spacing w:before="160"/>
      <w:jc w:val="center"/>
    </w:pPr>
    <w:rPr>
      <w:i/>
      <w:iCs/>
      <w:color w:val="404040" w:themeColor="text1" w:themeTint="BF"/>
    </w:rPr>
  </w:style>
  <w:style w:type="character" w:customStyle="1" w:styleId="CitaCar">
    <w:name w:val="Cita Car"/>
    <w:basedOn w:val="Fuentedeprrafopredeter"/>
    <w:link w:val="Cita"/>
    <w:uiPriority w:val="29"/>
    <w:rsid w:val="00C32284"/>
    <w:rPr>
      <w:i/>
      <w:iCs/>
      <w:color w:val="404040" w:themeColor="text1" w:themeTint="BF"/>
    </w:rPr>
  </w:style>
  <w:style w:type="paragraph" w:styleId="Prrafodelista">
    <w:name w:val="List Paragraph"/>
    <w:basedOn w:val="Normal"/>
    <w:uiPriority w:val="34"/>
    <w:qFormat/>
    <w:rsid w:val="00C32284"/>
    <w:pPr>
      <w:ind w:left="720"/>
      <w:contextualSpacing/>
    </w:pPr>
  </w:style>
  <w:style w:type="character" w:styleId="nfasisintenso">
    <w:name w:val="Intense Emphasis"/>
    <w:basedOn w:val="Fuentedeprrafopredeter"/>
    <w:uiPriority w:val="21"/>
    <w:qFormat/>
    <w:rsid w:val="00C32284"/>
    <w:rPr>
      <w:i/>
      <w:iCs/>
      <w:color w:val="0F4761" w:themeColor="accent1" w:themeShade="BF"/>
    </w:rPr>
  </w:style>
  <w:style w:type="paragraph" w:styleId="Citadestacada">
    <w:name w:val="Intense Quote"/>
    <w:basedOn w:val="Normal"/>
    <w:next w:val="Normal"/>
    <w:link w:val="CitadestacadaCar"/>
    <w:uiPriority w:val="30"/>
    <w:qFormat/>
    <w:rsid w:val="00C3228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C32284"/>
    <w:rPr>
      <w:i/>
      <w:iCs/>
      <w:color w:val="0F4761" w:themeColor="accent1" w:themeShade="BF"/>
    </w:rPr>
  </w:style>
  <w:style w:type="character" w:styleId="Referenciaintensa">
    <w:name w:val="Intense Reference"/>
    <w:basedOn w:val="Fuentedeprrafopredeter"/>
    <w:uiPriority w:val="32"/>
    <w:qFormat/>
    <w:rsid w:val="00C3228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102</Words>
  <Characters>561</Characters>
  <Application>Microsoft Office Word</Application>
  <DocSecurity>0</DocSecurity>
  <Lines>4</Lines>
  <Paragraphs>1</Paragraphs>
  <ScaleCrop>false</ScaleCrop>
  <Company>HP Inc.</Company>
  <LinksUpToDate>false</LinksUpToDate>
  <CharactersWithSpaces>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Mauleón, Fernando</dc:creator>
  <cp:keywords/>
  <dc:description/>
  <cp:lastModifiedBy>Mauleón, Fernando</cp:lastModifiedBy>
  <cp:revision>1</cp:revision>
  <dcterms:created xsi:type="dcterms:W3CDTF">2025-03-10T08:22:00Z</dcterms:created>
  <dcterms:modified xsi:type="dcterms:W3CDTF">2025-03-10T08:23:00Z</dcterms:modified>
</cp:coreProperties>
</file>