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46D7" w14:textId="77777777" w:rsidR="00723D9B" w:rsidRDefault="00723D9B" w:rsidP="00723D9B">
      <w:pPr>
        <w:jc w:val="both"/>
        <w:rPr>
          <w:rFonts w:eastAsia="Calibri" w:cs="Arial"/>
          <w:b/>
        </w:rPr>
      </w:pPr>
    </w:p>
    <w:p w14:paraId="5E29B766" w14:textId="77777777" w:rsidR="003B08BF" w:rsidRPr="003B08BF" w:rsidRDefault="003B08BF" w:rsidP="00723D9B">
      <w:pPr>
        <w:jc w:val="both"/>
        <w:rPr>
          <w:rFonts w:cs="Arial"/>
        </w:rPr>
      </w:pPr>
    </w:p>
    <w:p w14:paraId="13ECB4E9" w14:textId="77777777" w:rsidR="00723D9B" w:rsidRDefault="003B08BF" w:rsidP="00723D9B">
      <w:pPr>
        <w:jc w:val="both"/>
        <w:rPr>
          <w:rFonts w:cs="Arial"/>
        </w:rPr>
      </w:pPr>
      <w:r>
        <w:t>Doña ENEKA MAIZ ULAIAR, parlamentaria foral adscrita al grupo parlamentario EH BILDU-NAFARROA, al amparo de lo establecido en el Reglamento del Parlamento de Navarra, presenta la siguiente</w:t>
      </w:r>
      <w:r>
        <w:rPr>
          <w:b/>
          <w:bCs/>
        </w:rPr>
        <w:t xml:space="preserve"> </w:t>
      </w:r>
      <w:r>
        <w:t>pregunta oral al Departamento de Educación:</w:t>
      </w:r>
    </w:p>
    <w:p w14:paraId="1E646F67" w14:textId="143D6F8A" w:rsidR="003B08BF" w:rsidRPr="003B08BF" w:rsidRDefault="003B08BF" w:rsidP="00723D9B">
      <w:pPr>
        <w:jc w:val="both"/>
        <w:rPr>
          <w:rFonts w:cs="Arial"/>
        </w:rPr>
      </w:pPr>
      <w:r>
        <w:t xml:space="preserve">El </w:t>
      </w:r>
      <w:proofErr w:type="spellStart"/>
      <w:r>
        <w:t>euskaltegi</w:t>
      </w:r>
      <w:proofErr w:type="spellEnd"/>
      <w:r>
        <w:t xml:space="preserve"> Zubiarte es un </w:t>
      </w:r>
      <w:proofErr w:type="spellStart"/>
      <w:r>
        <w:t>euskaltegi</w:t>
      </w:r>
      <w:proofErr w:type="spellEnd"/>
      <w:r>
        <w:t xml:space="preserve"> público dependiente del Departamento de Educación. Se creó en 2002, tras la unificación de </w:t>
      </w:r>
      <w:proofErr w:type="spellStart"/>
      <w:r>
        <w:t>Miluze</w:t>
      </w:r>
      <w:proofErr w:type="spellEnd"/>
      <w:r>
        <w:t xml:space="preserve"> </w:t>
      </w:r>
      <w:proofErr w:type="spellStart"/>
      <w:r>
        <w:t>Euskaltegia</w:t>
      </w:r>
      <w:proofErr w:type="spellEnd"/>
      <w:r>
        <w:t xml:space="preserve"> y el Centro de Reciclaje para Docentes. Su sede se encuentra en Huarte, en el número 13 de la calle Zubiarte.</w:t>
      </w:r>
    </w:p>
    <w:p w14:paraId="0E127705" w14:textId="77777777" w:rsidR="003B08BF" w:rsidRPr="003B08BF" w:rsidRDefault="003B08BF" w:rsidP="00723D9B">
      <w:pPr>
        <w:jc w:val="both"/>
        <w:rPr>
          <w:rFonts w:cs="Arial"/>
        </w:rPr>
      </w:pPr>
      <w:r>
        <w:t>Por otro lado, en la misma sede se encuentra el Centro de Recursos para la Enseñanza de Euskera (EIBZ), también dependiente del Departamento de Educación.</w:t>
      </w:r>
    </w:p>
    <w:p w14:paraId="41832EEC" w14:textId="77777777" w:rsidR="00723D9B" w:rsidRDefault="003B08BF" w:rsidP="00723D9B">
      <w:pPr>
        <w:jc w:val="both"/>
        <w:rPr>
          <w:rFonts w:cs="Arial"/>
        </w:rPr>
      </w:pPr>
      <w:r>
        <w:t>EL edificio pertenece al Ayuntamiento, pero es utilizado por el Departamento en virtud de un convenio.</w:t>
      </w:r>
    </w:p>
    <w:p w14:paraId="576B3D9F" w14:textId="7AE515D3" w:rsidR="00723D9B" w:rsidRDefault="003B08BF" w:rsidP="00723D9B">
      <w:pPr>
        <w:jc w:val="both"/>
        <w:rPr>
          <w:rFonts w:cs="Arial"/>
        </w:rPr>
      </w:pPr>
      <w:r>
        <w:t xml:space="preserve">¿Qué intención tiene el Departamento de Educación en relación con la futura ubicación del </w:t>
      </w:r>
      <w:proofErr w:type="spellStart"/>
      <w:r>
        <w:t>euskaltegi</w:t>
      </w:r>
      <w:proofErr w:type="spellEnd"/>
      <w:r>
        <w:t xml:space="preserve"> Zubiarte y el Centro de Recursos para la Enseñanza del Euskera?</w:t>
      </w:r>
    </w:p>
    <w:p w14:paraId="169CB87F" w14:textId="77777777" w:rsidR="003B08BF" w:rsidRPr="003B08BF" w:rsidRDefault="003B08BF" w:rsidP="00723D9B">
      <w:pPr>
        <w:jc w:val="both"/>
        <w:rPr>
          <w:rFonts w:cs="Arial"/>
        </w:rPr>
      </w:pPr>
    </w:p>
    <w:p w14:paraId="26627469" w14:textId="77777777" w:rsidR="00723D9B" w:rsidRDefault="003B08BF" w:rsidP="00723D9B">
      <w:pPr>
        <w:jc w:val="both"/>
        <w:rPr>
          <w:rFonts w:cs="Arial"/>
        </w:rPr>
      </w:pPr>
      <w:r>
        <w:t>Pamplona, fecha de la firma electrónica.</w:t>
      </w:r>
    </w:p>
    <w:p w14:paraId="2A18A6CE" w14:textId="77777777" w:rsidR="00723D9B" w:rsidRDefault="00723D9B" w:rsidP="00723D9B">
      <w:pPr>
        <w:jc w:val="both"/>
        <w:rPr>
          <w:rFonts w:cs="Arial"/>
        </w:rPr>
      </w:pPr>
    </w:p>
    <w:p w14:paraId="0EC3EB54" w14:textId="77777777" w:rsidR="00723D9B" w:rsidRDefault="00723D9B" w:rsidP="00723D9B">
      <w:pPr>
        <w:jc w:val="both"/>
        <w:rPr>
          <w:rFonts w:cs="Arial"/>
        </w:rPr>
      </w:pPr>
    </w:p>
    <w:p w14:paraId="3A85CA51" w14:textId="77777777" w:rsidR="00723D9B" w:rsidRDefault="00723D9B" w:rsidP="00723D9B">
      <w:pPr>
        <w:jc w:val="both"/>
        <w:rPr>
          <w:rFonts w:eastAsia="Arial" w:cs="Arial"/>
          <w:i/>
          <w:iCs/>
          <w:color w:val="808080" w:themeColor="background1" w:themeShade="80"/>
        </w:rPr>
      </w:pPr>
    </w:p>
    <w:sectPr w:rsidR="00723D9B" w:rsidSect="00FD0D7A">
      <w:headerReference w:type="first" r:id="rId7"/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C68" w14:textId="16D33441" w:rsidR="00010DAE" w:rsidRDefault="00010DAE" w:rsidP="008339C9">
    <w:pPr>
      <w:ind w:left="6237" w:right="284"/>
      <w:jc w:val="right"/>
      <w:rPr>
        <w:rFonts w:cs="Arial"/>
        <w:sz w:val="18"/>
        <w:szCs w:val="18"/>
      </w:rPr>
    </w:pPr>
  </w:p>
  <w:p w14:paraId="29BF9297" w14:textId="77777777" w:rsidR="00646DE6" w:rsidRDefault="00646DE6" w:rsidP="00FD0D7A">
    <w:pPr>
      <w:ind w:left="5103" w:right="227"/>
      <w:jc w:val="right"/>
      <w:rPr>
        <w:rFonts w:cs="Arial"/>
        <w:sz w:val="18"/>
        <w:szCs w:val="18"/>
      </w:rPr>
    </w:pPr>
  </w:p>
  <w:p w14:paraId="06C55091" w14:textId="77777777" w:rsidR="0023486E" w:rsidRDefault="0023486E" w:rsidP="00FD0D7A">
    <w:pPr>
      <w:pStyle w:val="Encabezado"/>
      <w:tabs>
        <w:tab w:val="right" w:pos="9638"/>
      </w:tabs>
      <w:ind w:right="11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08BF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5D61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23D9B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76445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61BC5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962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Mauleón, Fernando</cp:lastModifiedBy>
  <cp:revision>3</cp:revision>
  <cp:lastPrinted>2022-02-10T08:23:00Z</cp:lastPrinted>
  <dcterms:created xsi:type="dcterms:W3CDTF">2025-03-27T14:12:00Z</dcterms:created>
  <dcterms:modified xsi:type="dcterms:W3CDTF">2025-04-01T11:18:00Z</dcterms:modified>
</cp:coreProperties>
</file>