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832C" w14:textId="377310DF" w:rsidR="0022686B" w:rsidRPr="0022686B" w:rsidRDefault="0022686B" w:rsidP="0022686B">
      <w:pPr>
        <w:jc w:val="both"/>
        <w:rPr>
          <w:rFonts w:ascii="Calibri" w:hAnsi="Calibri" w:cs="Calibri"/>
        </w:rPr>
      </w:pPr>
      <w:r w:rsidRPr="0022686B">
        <w:rPr>
          <w:rFonts w:ascii="Calibri" w:hAnsi="Calibri" w:cs="Calibri"/>
        </w:rPr>
        <w:t>Miguel Garrido Sola, parlamentario del Grupo Parlamentario Contigo Navarra–Zurekin Nafarroa, al amparo de lo establecido en el reglamento de la Cámara, presenta la siguiente pregunta oral de máxima actualidad para que sea contestada por el Consejero de Economía y Hacienda en sesión del Pleno previsto para el próximo día 10 de abril.</w:t>
      </w:r>
    </w:p>
    <w:p w14:paraId="189D680C" w14:textId="77777777" w:rsidR="0022686B" w:rsidRDefault="0022686B" w:rsidP="0022686B">
      <w:pPr>
        <w:jc w:val="both"/>
        <w:rPr>
          <w:rFonts w:ascii="Calibri" w:hAnsi="Calibri" w:cs="Calibri"/>
        </w:rPr>
      </w:pPr>
      <w:r w:rsidRPr="0022686B">
        <w:rPr>
          <w:rFonts w:ascii="Calibri" w:hAnsi="Calibri" w:cs="Calibri"/>
        </w:rPr>
        <w:t>¿Cuáles son los principales elementos de negociación entre el Gobierno de Navarra y el Gobierno de España de cara a una posible modificación del Convenio Económico?</w:t>
      </w:r>
    </w:p>
    <w:p w14:paraId="600BFC86" w14:textId="2A8DAFC8" w:rsidR="0022686B" w:rsidRPr="0022686B" w:rsidRDefault="0022686B" w:rsidP="0022686B">
      <w:pPr>
        <w:jc w:val="both"/>
        <w:rPr>
          <w:rFonts w:ascii="Calibri" w:hAnsi="Calibri" w:cs="Calibri"/>
        </w:rPr>
      </w:pPr>
      <w:r w:rsidRPr="0022686B">
        <w:rPr>
          <w:rFonts w:ascii="Calibri" w:hAnsi="Calibri" w:cs="Calibri"/>
        </w:rPr>
        <w:t>Pamplona-Iruñea, a 4 de abril de 2025</w:t>
      </w:r>
    </w:p>
    <w:p w14:paraId="796EC96A" w14:textId="00969A30" w:rsidR="0022686B" w:rsidRPr="0022686B" w:rsidRDefault="0022686B" w:rsidP="0022686B">
      <w:pPr>
        <w:jc w:val="both"/>
        <w:rPr>
          <w:rFonts w:ascii="Calibri" w:hAnsi="Calibri" w:cs="Calibri"/>
        </w:rPr>
      </w:pPr>
      <w:r w:rsidRPr="0022686B">
        <w:rPr>
          <w:rFonts w:ascii="Calibri" w:hAnsi="Calibri" w:cs="Calibri"/>
        </w:rPr>
        <w:t>El Parlamentario Foral: Miguel Garrido Sola</w:t>
      </w:r>
    </w:p>
    <w:sectPr w:rsidR="0022686B" w:rsidRPr="0022686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6B"/>
    <w:rsid w:val="000370A0"/>
    <w:rsid w:val="000820DB"/>
    <w:rsid w:val="000A3E45"/>
    <w:rsid w:val="000B399C"/>
    <w:rsid w:val="00102BA2"/>
    <w:rsid w:val="001E34F2"/>
    <w:rsid w:val="0022686B"/>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C6DAE"/>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8E36"/>
  <w15:chartTrackingRefBased/>
  <w15:docId w15:val="{252C9591-EB9A-4AE4-921F-BA0157DB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6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6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68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68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68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68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68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68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68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68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68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68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68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68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68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68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68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686B"/>
    <w:rPr>
      <w:rFonts w:eastAsiaTheme="majorEastAsia" w:cstheme="majorBidi"/>
      <w:color w:val="272727" w:themeColor="text1" w:themeTint="D8"/>
    </w:rPr>
  </w:style>
  <w:style w:type="paragraph" w:styleId="Ttulo">
    <w:name w:val="Title"/>
    <w:basedOn w:val="Normal"/>
    <w:next w:val="Normal"/>
    <w:link w:val="TtuloCar"/>
    <w:uiPriority w:val="10"/>
    <w:qFormat/>
    <w:rsid w:val="00226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68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68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68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686B"/>
    <w:pPr>
      <w:spacing w:before="160"/>
      <w:jc w:val="center"/>
    </w:pPr>
    <w:rPr>
      <w:i/>
      <w:iCs/>
      <w:color w:val="404040" w:themeColor="text1" w:themeTint="BF"/>
    </w:rPr>
  </w:style>
  <w:style w:type="character" w:customStyle="1" w:styleId="CitaCar">
    <w:name w:val="Cita Car"/>
    <w:basedOn w:val="Fuentedeprrafopredeter"/>
    <w:link w:val="Cita"/>
    <w:uiPriority w:val="29"/>
    <w:rsid w:val="0022686B"/>
    <w:rPr>
      <w:i/>
      <w:iCs/>
      <w:color w:val="404040" w:themeColor="text1" w:themeTint="BF"/>
    </w:rPr>
  </w:style>
  <w:style w:type="paragraph" w:styleId="Prrafodelista">
    <w:name w:val="List Paragraph"/>
    <w:basedOn w:val="Normal"/>
    <w:uiPriority w:val="34"/>
    <w:qFormat/>
    <w:rsid w:val="0022686B"/>
    <w:pPr>
      <w:ind w:left="720"/>
      <w:contextualSpacing/>
    </w:pPr>
  </w:style>
  <w:style w:type="character" w:styleId="nfasisintenso">
    <w:name w:val="Intense Emphasis"/>
    <w:basedOn w:val="Fuentedeprrafopredeter"/>
    <w:uiPriority w:val="21"/>
    <w:qFormat/>
    <w:rsid w:val="0022686B"/>
    <w:rPr>
      <w:i/>
      <w:iCs/>
      <w:color w:val="0F4761" w:themeColor="accent1" w:themeShade="BF"/>
    </w:rPr>
  </w:style>
  <w:style w:type="paragraph" w:styleId="Citadestacada">
    <w:name w:val="Intense Quote"/>
    <w:basedOn w:val="Normal"/>
    <w:next w:val="Normal"/>
    <w:link w:val="CitadestacadaCar"/>
    <w:uiPriority w:val="30"/>
    <w:qFormat/>
    <w:rsid w:val="00226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686B"/>
    <w:rPr>
      <w:i/>
      <w:iCs/>
      <w:color w:val="0F4761" w:themeColor="accent1" w:themeShade="BF"/>
    </w:rPr>
  </w:style>
  <w:style w:type="character" w:styleId="Referenciaintensa">
    <w:name w:val="Intense Reference"/>
    <w:basedOn w:val="Fuentedeprrafopredeter"/>
    <w:uiPriority w:val="32"/>
    <w:qFormat/>
    <w:rsid w:val="00226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493</Characters>
  <Application>Microsoft Office Word</Application>
  <DocSecurity>0</DocSecurity>
  <Lines>4</Lines>
  <Paragraphs>1</Paragraphs>
  <ScaleCrop>false</ScaleCrop>
  <Company>HP Inc.</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2025-04-07T07:34:00Z</dcterms:created>
  <dcterms:modified xsi:type="dcterms:W3CDTF">2025-04-07T10:34:00Z</dcterms:modified>
</cp:coreProperties>
</file>