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D43E" w14:textId="67227529" w:rsidR="00B065BA" w:rsidRPr="006A6457" w:rsidRDefault="006A6457" w:rsidP="006A6457">
      <w:pPr>
        <w:jc w:val="both"/>
        <w:rPr>
          <w:rFonts w:ascii="Calibri" w:hAnsi="Calibri" w:cs="Calibri"/>
        </w:rPr>
      </w:pPr>
      <w:r>
        <w:rPr>
          <w:rFonts w:ascii="Calibri" w:hAnsi="Calibri"/>
        </w:rPr>
        <w:t xml:space="preserve">25PES-158</w:t>
      </w:r>
    </w:p>
    <w:p w14:paraId="1BE60C0D" w14:textId="77777777" w:rsidR="006A6457" w:rsidRPr="006A6457" w:rsidRDefault="006A6457" w:rsidP="006A6457">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6BD90CCA" w14:textId="77777777" w:rsidR="006A6457" w:rsidRPr="006A6457" w:rsidRDefault="006A6457" w:rsidP="006A6457">
      <w:pPr>
        <w:jc w:val="both"/>
        <w:rPr>
          <w:rFonts w:ascii="Calibri" w:hAnsi="Calibri" w:cs="Calibri"/>
        </w:rPr>
      </w:pPr>
      <w:r>
        <w:rPr>
          <w:rFonts w:ascii="Calibri" w:hAnsi="Calibri"/>
        </w:rPr>
        <w:t xml:space="preserve">2025eko martxoaren 20an, Diputatuen Kongresuak onetsi zuen Babes Araubide Bereziko Espezieen Zerrendatik kanpo uztea iberiar otsoa Duero ibaiaren iparraldean; beraz, baimenduta dago berriro ere otsoa inguru horietan ehizatzea.</w:t>
      </w:r>
      <w:r>
        <w:rPr>
          <w:rFonts w:ascii="Calibri" w:hAnsi="Calibri"/>
        </w:rPr>
        <w:t xml:space="preserve"> </w:t>
      </w:r>
      <w:r>
        <w:rPr>
          <w:rFonts w:ascii="Calibri" w:hAnsi="Calibri"/>
        </w:rPr>
        <w:t xml:space="preserve">Erabaki horrek kezka sortu du Nafarroako gizarteko hainbat sektoretan, bereziki biodibertsitatearen kontserbazioarekin eta abeltzaintza estentsiboarekin konprometitutakoen artean.</w:t>
      </w:r>
    </w:p>
    <w:p w14:paraId="230C19E9" w14:textId="77777777" w:rsidR="006A6457" w:rsidRPr="006A6457" w:rsidRDefault="006A6457" w:rsidP="006A6457">
      <w:pPr>
        <w:jc w:val="both"/>
        <w:rPr>
          <w:rFonts w:ascii="Calibri" w:hAnsi="Calibri" w:cs="Calibri"/>
        </w:rPr>
      </w:pPr>
      <w:r>
        <w:rPr>
          <w:rFonts w:ascii="Calibri" w:hAnsi="Calibri"/>
        </w:rPr>
        <w:t xml:space="preserve">Funtsezkoa da jakitea Nafarroako Gobernuak zer jarrera duen eta zer neurri hartuko dituen iberiar otsoaren babesgabetasun horri buruz, bai eta gure Foru Komunitatean espeziearen eta abeltzaintza-jardueren arteko bizikidetza jasangarria bermatzeko zer ekintza eginen den ere.</w:t>
      </w:r>
    </w:p>
    <w:p w14:paraId="67F3B97F" w14:textId="77777777" w:rsidR="006A6457" w:rsidRPr="006A6457" w:rsidRDefault="006A6457" w:rsidP="006A6457">
      <w:pPr>
        <w:jc w:val="both"/>
        <w:rPr>
          <w:rFonts w:ascii="Calibri" w:hAnsi="Calibri" w:cs="Calibri"/>
        </w:rPr>
      </w:pPr>
      <w:r>
        <w:rPr>
          <w:rFonts w:ascii="Calibri" w:hAnsi="Calibri"/>
        </w:rPr>
        <w:t xml:space="preserve">Hori dela-eta, Nafarroako Gobernuari honako hau galdetzen diogu:</w:t>
      </w:r>
    </w:p>
    <w:p w14:paraId="7AECA18A" w14:textId="6DCDF093" w:rsidR="006A6457" w:rsidRPr="006A6457" w:rsidRDefault="006A6457" w:rsidP="006A6457">
      <w:pPr>
        <w:pStyle w:val="Prrafodelista"/>
        <w:numPr>
          <w:ilvl w:val="0"/>
          <w:numId w:val="1"/>
        </w:numPr>
        <w:jc w:val="both"/>
        <w:rPr>
          <w:rFonts w:ascii="Calibri" w:hAnsi="Calibri" w:cs="Calibri"/>
        </w:rPr>
      </w:pPr>
      <w:r>
        <w:rPr>
          <w:rFonts w:ascii="Calibri" w:hAnsi="Calibri"/>
        </w:rPr>
        <w:t xml:space="preserve">Nafarroako Gobernuak zer jarrera du Diputatuen Kongresuak onetsi duenari jarraikiz iberiar otsoa Duero ibaiaren iparraldean babesik gabe uzteari buruz eta Nafarroako Gobernuak zer neurri edo ekimen abiaraziko du?</w:t>
      </w:r>
    </w:p>
    <w:p w14:paraId="1919B0B3" w14:textId="77777777" w:rsidR="006A6457" w:rsidRPr="006A6457" w:rsidRDefault="006A6457" w:rsidP="006A6457">
      <w:pPr>
        <w:pStyle w:val="Prrafodelista"/>
        <w:numPr>
          <w:ilvl w:val="0"/>
          <w:numId w:val="1"/>
        </w:numPr>
        <w:jc w:val="both"/>
        <w:rPr>
          <w:rFonts w:ascii="Calibri" w:hAnsi="Calibri" w:cs="Calibri"/>
        </w:rPr>
      </w:pPr>
      <w:r>
        <w:rPr>
          <w:rFonts w:ascii="Calibri" w:hAnsi="Calibri"/>
        </w:rPr>
        <w:t xml:space="preserve">Zer neurri ezarriko da Nafarroako lurraldean iberiar otsoaren kontserbazioa bermatzeko?</w:t>
      </w:r>
    </w:p>
    <w:p w14:paraId="2F91E60A" w14:textId="77777777" w:rsidR="006A6457" w:rsidRPr="006A6457" w:rsidRDefault="006A6457" w:rsidP="006A6457">
      <w:pPr>
        <w:pStyle w:val="Prrafodelista"/>
        <w:numPr>
          <w:ilvl w:val="0"/>
          <w:numId w:val="1"/>
        </w:numPr>
        <w:jc w:val="both"/>
        <w:rPr>
          <w:rFonts w:ascii="Calibri" w:hAnsi="Calibri" w:cs="Calibri"/>
        </w:rPr>
      </w:pPr>
      <w:r>
        <w:rPr>
          <w:rFonts w:ascii="Calibri" w:hAnsi="Calibri"/>
        </w:rPr>
        <w:t xml:space="preserve">Nola lagunduko diozue abeltzaintza-sektoreari espeziearekiko balizko interakzioetan?</w:t>
      </w:r>
    </w:p>
    <w:p w14:paraId="78A3FFAE" w14:textId="5B88F0FC" w:rsidR="006A6457" w:rsidRPr="006A6457" w:rsidRDefault="006A6457" w:rsidP="006A6457">
      <w:pPr>
        <w:pStyle w:val="Prrafodelista"/>
        <w:numPr>
          <w:ilvl w:val="0"/>
          <w:numId w:val="1"/>
        </w:numPr>
        <w:jc w:val="both"/>
        <w:rPr>
          <w:rFonts w:ascii="Calibri" w:hAnsi="Calibri" w:cs="Calibri"/>
        </w:rPr>
      </w:pPr>
      <w:r>
        <w:rPr>
          <w:rFonts w:ascii="Calibri" w:hAnsi="Calibri"/>
        </w:rPr>
        <w:t xml:space="preserve">Nola sustatuko duzue basa faunaren eta giza jardueren arteko bizikidetza jasangarria?</w:t>
      </w:r>
    </w:p>
    <w:p w14:paraId="0792C9D5" w14:textId="77777777" w:rsidR="006A6457" w:rsidRPr="006A6457" w:rsidRDefault="006A6457" w:rsidP="006A6457">
      <w:pPr>
        <w:jc w:val="both"/>
        <w:rPr>
          <w:rFonts w:ascii="Calibri" w:hAnsi="Calibri" w:cs="Calibri"/>
        </w:rPr>
      </w:pPr>
      <w:r>
        <w:rPr>
          <w:rFonts w:ascii="Calibri" w:hAnsi="Calibri"/>
        </w:rPr>
        <w:t xml:space="preserve">Iruñean, 2025eko apirilaren 1ean</w:t>
      </w:r>
    </w:p>
    <w:p w14:paraId="384BFCA2" w14:textId="771080FF" w:rsidR="006A6457" w:rsidRPr="006A6457" w:rsidRDefault="006A6457" w:rsidP="006A645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6A6457" w:rsidRPr="006A645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8047C"/>
    <w:multiLevelType w:val="hybridMultilevel"/>
    <w:tmpl w:val="6BC6088C"/>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9324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57"/>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A6457"/>
    <w:rsid w:val="006F2590"/>
    <w:rsid w:val="00710D6B"/>
    <w:rsid w:val="00745AB6"/>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B49E"/>
  <w15:chartTrackingRefBased/>
  <w15:docId w15:val="{A0694E96-D07C-428B-AA1E-78D39F98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6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6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64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64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64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64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64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64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64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64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64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64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64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64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64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64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64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6457"/>
    <w:rPr>
      <w:rFonts w:eastAsiaTheme="majorEastAsia" w:cstheme="majorBidi"/>
      <w:color w:val="272727" w:themeColor="text1" w:themeTint="D8"/>
    </w:rPr>
  </w:style>
  <w:style w:type="paragraph" w:styleId="Ttulo">
    <w:name w:val="Title"/>
    <w:basedOn w:val="Normal"/>
    <w:next w:val="Normal"/>
    <w:link w:val="TtuloCar"/>
    <w:uiPriority w:val="10"/>
    <w:qFormat/>
    <w:rsid w:val="006A6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64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64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64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6457"/>
    <w:pPr>
      <w:spacing w:before="160"/>
      <w:jc w:val="center"/>
    </w:pPr>
    <w:rPr>
      <w:i/>
      <w:iCs/>
      <w:color w:val="404040" w:themeColor="text1" w:themeTint="BF"/>
    </w:rPr>
  </w:style>
  <w:style w:type="character" w:customStyle="1" w:styleId="CitaCar">
    <w:name w:val="Cita Car"/>
    <w:basedOn w:val="Fuentedeprrafopredeter"/>
    <w:link w:val="Cita"/>
    <w:uiPriority w:val="29"/>
    <w:rsid w:val="006A6457"/>
    <w:rPr>
      <w:i/>
      <w:iCs/>
      <w:color w:val="404040" w:themeColor="text1" w:themeTint="BF"/>
    </w:rPr>
  </w:style>
  <w:style w:type="paragraph" w:styleId="Prrafodelista">
    <w:name w:val="List Paragraph"/>
    <w:basedOn w:val="Normal"/>
    <w:uiPriority w:val="34"/>
    <w:qFormat/>
    <w:rsid w:val="006A6457"/>
    <w:pPr>
      <w:ind w:left="720"/>
      <w:contextualSpacing/>
    </w:pPr>
  </w:style>
  <w:style w:type="character" w:styleId="nfasisintenso">
    <w:name w:val="Intense Emphasis"/>
    <w:basedOn w:val="Fuentedeprrafopredeter"/>
    <w:uiPriority w:val="21"/>
    <w:qFormat/>
    <w:rsid w:val="006A6457"/>
    <w:rPr>
      <w:i/>
      <w:iCs/>
      <w:color w:val="0F4761" w:themeColor="accent1" w:themeShade="BF"/>
    </w:rPr>
  </w:style>
  <w:style w:type="paragraph" w:styleId="Citadestacada">
    <w:name w:val="Intense Quote"/>
    <w:basedOn w:val="Normal"/>
    <w:next w:val="Normal"/>
    <w:link w:val="CitadestacadaCar"/>
    <w:uiPriority w:val="30"/>
    <w:qFormat/>
    <w:rsid w:val="006A6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6457"/>
    <w:rPr>
      <w:i/>
      <w:iCs/>
      <w:color w:val="0F4761" w:themeColor="accent1" w:themeShade="BF"/>
    </w:rPr>
  </w:style>
  <w:style w:type="character" w:styleId="Referenciaintensa">
    <w:name w:val="Intense Reference"/>
    <w:basedOn w:val="Fuentedeprrafopredeter"/>
    <w:uiPriority w:val="32"/>
    <w:qFormat/>
    <w:rsid w:val="006A6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1372</Characters>
  <Application>Microsoft Office Word</Application>
  <DocSecurity>0</DocSecurity>
  <Lines>11</Lines>
  <Paragraphs>3</Paragraphs>
  <ScaleCrop>false</ScaleCrop>
  <Company>HP Inc.</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2025-04-02T06:40:00Z</dcterms:created>
  <dcterms:modified xsi:type="dcterms:W3CDTF">2025-04-02T06:42:00Z</dcterms:modified>
</cp:coreProperties>
</file>