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05B9" w14:textId="256AA882" w:rsidR="00B065BA" w:rsidRDefault="00E70916" w:rsidP="00E70916">
      <w:pPr>
        <w:jc w:val="both"/>
      </w:pPr>
      <w:r>
        <w:t xml:space="preserve">25PES-166</w:t>
      </w:r>
    </w:p>
    <w:p w14:paraId="60AF3E5D" w14:textId="77777777" w:rsidR="00E70916" w:rsidRDefault="00E70916" w:rsidP="00E70916">
      <w:pPr>
        <w:jc w:val="both"/>
      </w:pPr>
      <w:r>
        <w:t xml:space="preserve">Nafarroako Gorteetako kide den eta Unión del Pueblo Navarro (UPN) talde parlamentarioari atxikita dagoen Pedro González Felipe jaunak, Legebiltzarreko Erregelamenduan ezartzen denaren babesean, honako galdera hau aurkezten du, Nafarroako Gobernuak idatziz erantzun dezan:</w:t>
      </w:r>
    </w:p>
    <w:p w14:paraId="49409C8F" w14:textId="77777777" w:rsidR="00E70916" w:rsidRDefault="00E70916" w:rsidP="00E70916">
      <w:pPr>
        <w:jc w:val="both"/>
      </w:pPr>
      <w:r>
        <w:t xml:space="preserve">Noizko egonen da prest NUPrekin lankidetzan NASTAT garatzen ari den Datu demografikoei eta horiek hezkuntza-sisteman eta ratioetan duten eraginari buruzko azterlana?</w:t>
      </w:r>
    </w:p>
    <w:p w14:paraId="588E44A4" w14:textId="77777777" w:rsidR="00E70916" w:rsidRDefault="00E70916" w:rsidP="00E70916">
      <w:pPr>
        <w:jc w:val="both"/>
      </w:pPr>
      <w:r>
        <w:t xml:space="preserve">Iruñean, 2025eko apirilaren 9an</w:t>
      </w:r>
    </w:p>
    <w:p w14:paraId="38F5C990" w14:textId="66EE0804" w:rsidR="00E70916" w:rsidRDefault="00E70916" w:rsidP="00E70916">
      <w:pPr>
        <w:jc w:val="both"/>
      </w:pPr>
      <w:r>
        <w:t xml:space="preserve">Foru parlamentaria: Pedro González Felipe</w:t>
      </w:r>
    </w:p>
    <w:sectPr w:rsidR="00E70916"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16"/>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E1094"/>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70916"/>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9640"/>
  <w15:chartTrackingRefBased/>
  <w15:docId w15:val="{291D4B40-27E5-4ADD-AE5A-4FED03AE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0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0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09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09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09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09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09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09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09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09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09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09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09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09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09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09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09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0916"/>
    <w:rPr>
      <w:rFonts w:eastAsiaTheme="majorEastAsia" w:cstheme="majorBidi"/>
      <w:color w:val="272727" w:themeColor="text1" w:themeTint="D8"/>
    </w:rPr>
  </w:style>
  <w:style w:type="paragraph" w:styleId="Ttulo">
    <w:name w:val="Title"/>
    <w:basedOn w:val="Normal"/>
    <w:next w:val="Normal"/>
    <w:link w:val="TtuloCar"/>
    <w:uiPriority w:val="10"/>
    <w:qFormat/>
    <w:rsid w:val="00E70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09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09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09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0916"/>
    <w:pPr>
      <w:spacing w:before="160"/>
      <w:jc w:val="center"/>
    </w:pPr>
    <w:rPr>
      <w:i/>
      <w:iCs/>
      <w:color w:val="404040" w:themeColor="text1" w:themeTint="BF"/>
    </w:rPr>
  </w:style>
  <w:style w:type="character" w:customStyle="1" w:styleId="CitaCar">
    <w:name w:val="Cita Car"/>
    <w:basedOn w:val="Fuentedeprrafopredeter"/>
    <w:link w:val="Cita"/>
    <w:uiPriority w:val="29"/>
    <w:rsid w:val="00E70916"/>
    <w:rPr>
      <w:i/>
      <w:iCs/>
      <w:color w:val="404040" w:themeColor="text1" w:themeTint="BF"/>
    </w:rPr>
  </w:style>
  <w:style w:type="paragraph" w:styleId="Prrafodelista">
    <w:name w:val="List Paragraph"/>
    <w:basedOn w:val="Normal"/>
    <w:uiPriority w:val="34"/>
    <w:qFormat/>
    <w:rsid w:val="00E70916"/>
    <w:pPr>
      <w:ind w:left="720"/>
      <w:contextualSpacing/>
    </w:pPr>
  </w:style>
  <w:style w:type="character" w:styleId="nfasisintenso">
    <w:name w:val="Intense Emphasis"/>
    <w:basedOn w:val="Fuentedeprrafopredeter"/>
    <w:uiPriority w:val="21"/>
    <w:qFormat/>
    <w:rsid w:val="00E70916"/>
    <w:rPr>
      <w:i/>
      <w:iCs/>
      <w:color w:val="0F4761" w:themeColor="accent1" w:themeShade="BF"/>
    </w:rPr>
  </w:style>
  <w:style w:type="paragraph" w:styleId="Citadestacada">
    <w:name w:val="Intense Quote"/>
    <w:basedOn w:val="Normal"/>
    <w:next w:val="Normal"/>
    <w:link w:val="CitadestacadaCar"/>
    <w:uiPriority w:val="30"/>
    <w:qFormat/>
    <w:rsid w:val="00E70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0916"/>
    <w:rPr>
      <w:i/>
      <w:iCs/>
      <w:color w:val="0F4761" w:themeColor="accent1" w:themeShade="BF"/>
    </w:rPr>
  </w:style>
  <w:style w:type="character" w:styleId="Referenciaintensa">
    <w:name w:val="Intense Reference"/>
    <w:basedOn w:val="Fuentedeprrafopredeter"/>
    <w:uiPriority w:val="32"/>
    <w:qFormat/>
    <w:rsid w:val="00E709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441</Characters>
  <Application>Microsoft Office Word</Application>
  <DocSecurity>0</DocSecurity>
  <Lines>3</Lines>
  <Paragraphs>1</Paragraphs>
  <ScaleCrop>false</ScaleCrop>
  <Company>HP Inc.</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2025-04-09T13:53:00Z</dcterms:created>
  <dcterms:modified xsi:type="dcterms:W3CDTF">2025-04-09T13:54:00Z</dcterms:modified>
</cp:coreProperties>
</file>