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B64C" w14:textId="4BF56F28" w:rsidR="008257CC" w:rsidRPr="008257CC" w:rsidRDefault="008257CC" w:rsidP="008257CC">
      <w:pPr>
        <w:spacing w:before="100" w:beforeAutospacing="1" w:after="200"/>
        <w:jc w:val="both"/>
        <w:rPr>
          <w:rFonts w:ascii="Calibri" w:hAnsi="Calibri" w:cs="Calibri"/>
        </w:rPr>
      </w:pPr>
      <w:r w:rsidRPr="008257CC">
        <w:rPr>
          <w:rFonts w:ascii="Calibri" w:hAnsi="Calibri" w:cs="Calibri"/>
        </w:rPr>
        <w:t>D. Javier Ollo Martínez, parlamentario foral adscrito al Grupo Parlamentario Geroa</w:t>
      </w:r>
      <w:r>
        <w:rPr>
          <w:rFonts w:ascii="Calibri" w:hAnsi="Calibri" w:cs="Calibri"/>
        </w:rPr>
        <w:t xml:space="preserve"> </w:t>
      </w:r>
      <w:r w:rsidRPr="008257CC">
        <w:rPr>
          <w:rFonts w:ascii="Calibri" w:hAnsi="Calibri" w:cs="Calibri"/>
        </w:rPr>
        <w:t>Bai, al amparo de lo dispuesto en el Reglamento de esta Cámara, presenta la siguiente pregunta oral con el fin de que sea respondida en el Pleno del próximo 29 de mayo por la consejera de Vivienda, Juventud y Políticas Migratorias del Gobierno de Navarra, Begoña Alfaro García.</w:t>
      </w:r>
    </w:p>
    <w:p w14:paraId="3AC7B93D" w14:textId="4ED204E5" w:rsidR="008257CC" w:rsidRPr="008257CC" w:rsidRDefault="008257CC" w:rsidP="008257CC">
      <w:pPr>
        <w:spacing w:before="100" w:beforeAutospacing="1" w:after="200"/>
        <w:jc w:val="both"/>
        <w:rPr>
          <w:rFonts w:ascii="Calibri" w:hAnsi="Calibri" w:cs="Calibri"/>
        </w:rPr>
      </w:pPr>
      <w:r w:rsidRPr="008257CC">
        <w:rPr>
          <w:rFonts w:ascii="Calibri" w:hAnsi="Calibri" w:cs="Calibri"/>
        </w:rPr>
        <w:t xml:space="preserve">Ante la entrada en vigor del nuevo </w:t>
      </w:r>
      <w:r>
        <w:rPr>
          <w:rFonts w:ascii="Calibri" w:hAnsi="Calibri" w:cs="Calibri"/>
        </w:rPr>
        <w:t>r</w:t>
      </w:r>
      <w:r w:rsidRPr="008257CC">
        <w:rPr>
          <w:rFonts w:ascii="Calibri" w:hAnsi="Calibri" w:cs="Calibri"/>
        </w:rPr>
        <w:t xml:space="preserve">eglamento de extranjería y las reivindicaciones de mayor número de recursos personales y materiales e incremento salarial, que el personal que trabaja en las </w:t>
      </w:r>
      <w:r>
        <w:rPr>
          <w:rFonts w:ascii="Calibri" w:hAnsi="Calibri" w:cs="Calibri"/>
        </w:rPr>
        <w:t>o</w:t>
      </w:r>
      <w:r w:rsidRPr="008257CC">
        <w:rPr>
          <w:rFonts w:ascii="Calibri" w:hAnsi="Calibri" w:cs="Calibri"/>
        </w:rPr>
        <w:t xml:space="preserve">ficinas de </w:t>
      </w:r>
      <w:r>
        <w:rPr>
          <w:rFonts w:ascii="Calibri" w:hAnsi="Calibri" w:cs="Calibri"/>
        </w:rPr>
        <w:t>e</w:t>
      </w:r>
      <w:r w:rsidRPr="008257CC">
        <w:rPr>
          <w:rFonts w:ascii="Calibri" w:hAnsi="Calibri" w:cs="Calibri"/>
        </w:rPr>
        <w:t>xtranjería, también en la oficina de Pamplona, ha realizado recientemente, preguntamos:</w:t>
      </w:r>
    </w:p>
    <w:p w14:paraId="539421AB" w14:textId="21B64081" w:rsidR="008257CC" w:rsidRPr="008257CC" w:rsidRDefault="008257CC" w:rsidP="008257CC">
      <w:pPr>
        <w:spacing w:before="100" w:beforeAutospacing="1" w:after="200"/>
        <w:jc w:val="both"/>
        <w:rPr>
          <w:rFonts w:ascii="Calibri" w:hAnsi="Calibri" w:cs="Calibri"/>
        </w:rPr>
      </w:pPr>
      <w:r w:rsidRPr="008257CC">
        <w:rPr>
          <w:rFonts w:ascii="Calibri" w:hAnsi="Calibri" w:cs="Calibri"/>
        </w:rPr>
        <w:t>¿Qué medidas tiene previsto adoptar el Departamento de Vivienda, Juventud y Políticas Migratorias?</w:t>
      </w:r>
    </w:p>
    <w:p w14:paraId="39C73BB8" w14:textId="74DC7888" w:rsidR="008257CC" w:rsidRPr="008257CC" w:rsidRDefault="008257CC" w:rsidP="008257CC">
      <w:pPr>
        <w:spacing w:before="100" w:beforeAutospacing="1" w:after="200"/>
        <w:jc w:val="both"/>
        <w:rPr>
          <w:rFonts w:ascii="Calibri" w:hAnsi="Calibri" w:cs="Calibri"/>
        </w:rPr>
      </w:pPr>
      <w:r w:rsidRPr="008257CC">
        <w:rPr>
          <w:rFonts w:ascii="Calibri" w:hAnsi="Calibri" w:cs="Calibri"/>
        </w:rPr>
        <w:t>Pamplona-</w:t>
      </w:r>
      <w:proofErr w:type="spellStart"/>
      <w:r w:rsidRPr="008257CC">
        <w:rPr>
          <w:rFonts w:ascii="Calibri" w:hAnsi="Calibri" w:cs="Calibri"/>
        </w:rPr>
        <w:t>Iruñea</w:t>
      </w:r>
      <w:proofErr w:type="spellEnd"/>
      <w:r w:rsidRPr="008257CC">
        <w:rPr>
          <w:rFonts w:ascii="Calibri" w:hAnsi="Calibri" w:cs="Calibri"/>
        </w:rPr>
        <w:t>, 22 de mayo de 2025</w:t>
      </w:r>
    </w:p>
    <w:p w14:paraId="68B264F6" w14:textId="52E56FBB" w:rsidR="008257CC" w:rsidRPr="008257CC" w:rsidRDefault="008257CC" w:rsidP="008257CC">
      <w:pPr>
        <w:spacing w:before="100" w:beforeAutospacing="1" w:after="200"/>
        <w:jc w:val="both"/>
        <w:rPr>
          <w:rFonts w:ascii="Calibri" w:hAnsi="Calibri" w:cs="Calibri"/>
        </w:rPr>
      </w:pPr>
      <w:r w:rsidRPr="008257CC">
        <w:rPr>
          <w:rFonts w:ascii="Calibri" w:hAnsi="Calibri" w:cs="Calibri"/>
        </w:rPr>
        <w:t>El Parlamentario Foral: Javier Ollo Martínez</w:t>
      </w:r>
    </w:p>
    <w:sectPr w:rsidR="008257CC" w:rsidRPr="008257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CC"/>
    <w:rsid w:val="00035A55"/>
    <w:rsid w:val="003E3E22"/>
    <w:rsid w:val="005762CC"/>
    <w:rsid w:val="00600DE2"/>
    <w:rsid w:val="0066179D"/>
    <w:rsid w:val="0066283F"/>
    <w:rsid w:val="008257CC"/>
    <w:rsid w:val="008D7F85"/>
    <w:rsid w:val="00A03A15"/>
    <w:rsid w:val="00A36075"/>
    <w:rsid w:val="00A877BA"/>
    <w:rsid w:val="00B0049F"/>
    <w:rsid w:val="00B81112"/>
    <w:rsid w:val="00C01BD6"/>
    <w:rsid w:val="00D06E2D"/>
    <w:rsid w:val="00E2340F"/>
    <w:rsid w:val="00E872DF"/>
    <w:rsid w:val="00F13E90"/>
    <w:rsid w:val="00F45CB7"/>
    <w:rsid w:val="00F6237B"/>
    <w:rsid w:val="00F76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B0E6"/>
  <w15:chartTrackingRefBased/>
  <w15:docId w15:val="{6907F0D9-B542-46D8-8B95-656F9E25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825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5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57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57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57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57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57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57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57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8257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57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57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57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57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57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57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57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57CC"/>
    <w:rPr>
      <w:rFonts w:eastAsiaTheme="majorEastAsia" w:cstheme="majorBidi"/>
      <w:color w:val="272727" w:themeColor="text1" w:themeTint="D8"/>
    </w:rPr>
  </w:style>
  <w:style w:type="paragraph" w:styleId="Ttulo">
    <w:name w:val="Title"/>
    <w:basedOn w:val="Normal"/>
    <w:next w:val="Normal"/>
    <w:link w:val="TtuloCar"/>
    <w:uiPriority w:val="10"/>
    <w:qFormat/>
    <w:rsid w:val="008257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57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57C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57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57C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257CC"/>
    <w:rPr>
      <w:i/>
      <w:iCs/>
      <w:color w:val="404040" w:themeColor="text1" w:themeTint="BF"/>
    </w:rPr>
  </w:style>
  <w:style w:type="character" w:styleId="nfasisintenso">
    <w:name w:val="Intense Emphasis"/>
    <w:basedOn w:val="Fuentedeprrafopredeter"/>
    <w:uiPriority w:val="21"/>
    <w:qFormat/>
    <w:rsid w:val="008257CC"/>
    <w:rPr>
      <w:i/>
      <w:iCs/>
      <w:color w:val="0F4761" w:themeColor="accent1" w:themeShade="BF"/>
    </w:rPr>
  </w:style>
  <w:style w:type="paragraph" w:styleId="Citadestacada">
    <w:name w:val="Intense Quote"/>
    <w:basedOn w:val="Normal"/>
    <w:next w:val="Normal"/>
    <w:link w:val="CitadestacadaCar"/>
    <w:uiPriority w:val="30"/>
    <w:qFormat/>
    <w:rsid w:val="0082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57CC"/>
    <w:rPr>
      <w:i/>
      <w:iCs/>
      <w:color w:val="0F4761" w:themeColor="accent1" w:themeShade="BF"/>
    </w:rPr>
  </w:style>
  <w:style w:type="character" w:styleId="Referenciaintensa">
    <w:name w:val="Intense Reference"/>
    <w:basedOn w:val="Fuentedeprrafopredeter"/>
    <w:uiPriority w:val="32"/>
    <w:qFormat/>
    <w:rsid w:val="00825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708</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2025-05-23T06:54:00Z</dcterms:created>
  <dcterms:modified xsi:type="dcterms:W3CDTF">2025-05-27T07:34:00Z</dcterms:modified>
</cp:coreProperties>
</file>