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A3EB" w14:textId="48A22E90" w:rsidR="00BB5E97" w:rsidRPr="00BB5E97" w:rsidRDefault="00BB5E97" w:rsidP="00BB5E97">
      <w:pPr>
        <w:jc w:val="both"/>
        <w:rPr>
          <w:rFonts w:ascii="Calibri" w:hAnsi="Calibri" w:cs="Calibri"/>
        </w:rPr>
      </w:pPr>
      <w:r w:rsidRPr="00BB5E97">
        <w:rPr>
          <w:rFonts w:ascii="Calibri" w:hAnsi="Calibri" w:cs="Calibri"/>
        </w:rPr>
        <w:t>Pregunta de máxima actualidad para el Pleno del día 29 de mayo de 2025.</w:t>
      </w:r>
    </w:p>
    <w:p w14:paraId="589E30F2" w14:textId="6D6188E1" w:rsidR="00BB5E97" w:rsidRPr="00BB5E97" w:rsidRDefault="00BB5E97" w:rsidP="00BB5E97">
      <w:pPr>
        <w:jc w:val="both"/>
        <w:rPr>
          <w:rFonts w:ascii="Calibri" w:hAnsi="Calibri" w:cs="Calibri"/>
        </w:rPr>
      </w:pPr>
      <w:r w:rsidRPr="00BB5E97">
        <w:rPr>
          <w:rFonts w:ascii="Calibri" w:hAnsi="Calibri" w:cs="Calibri"/>
        </w:rPr>
        <w:t>Sra</w:t>
      </w:r>
      <w:r w:rsidR="00807023">
        <w:rPr>
          <w:rFonts w:ascii="Calibri" w:hAnsi="Calibri" w:cs="Calibri"/>
        </w:rPr>
        <w:t>.</w:t>
      </w:r>
      <w:r w:rsidRPr="00BB5E97">
        <w:rPr>
          <w:rFonts w:ascii="Calibri" w:hAnsi="Calibri" w:cs="Calibri"/>
        </w:rPr>
        <w:t xml:space="preserve"> Consejera de Derechos Sociales, Economía Social y Empleo, ¿es conocedora usted de que no están llegando las ayudas completas a los enfermos de ELA en Navarra? Pamplona, a 26 de mayo de 2025</w:t>
      </w:r>
    </w:p>
    <w:p w14:paraId="238EB158" w14:textId="03CF6500" w:rsidR="00BB5E97" w:rsidRPr="00BB5E97" w:rsidRDefault="00BB5E97" w:rsidP="00BB5E97">
      <w:pPr>
        <w:jc w:val="both"/>
        <w:rPr>
          <w:rFonts w:ascii="Calibri" w:hAnsi="Calibri" w:cs="Calibri"/>
        </w:rPr>
      </w:pPr>
      <w:r w:rsidRPr="00BB5E97">
        <w:rPr>
          <w:rFonts w:ascii="Calibri" w:hAnsi="Calibri" w:cs="Calibri"/>
        </w:rPr>
        <w:t>El Parlamentario Foral: Emilio Jiménez Román</w:t>
      </w:r>
    </w:p>
    <w:sectPr w:rsidR="00BB5E97" w:rsidRPr="00BB5E9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97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07023"/>
    <w:rsid w:val="00845D68"/>
    <w:rsid w:val="00854C8E"/>
    <w:rsid w:val="0089010A"/>
    <w:rsid w:val="008A3285"/>
    <w:rsid w:val="008A33EC"/>
    <w:rsid w:val="00956302"/>
    <w:rsid w:val="00A536E1"/>
    <w:rsid w:val="00A6590A"/>
    <w:rsid w:val="00AA1B4B"/>
    <w:rsid w:val="00AD383F"/>
    <w:rsid w:val="00B05443"/>
    <w:rsid w:val="00B065BA"/>
    <w:rsid w:val="00B42A30"/>
    <w:rsid w:val="00BB5E97"/>
    <w:rsid w:val="00BC31F1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6F7"/>
  <w15:chartTrackingRefBased/>
  <w15:docId w15:val="{CC778E3A-2AA6-4CC7-8954-4481095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E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E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5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E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E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>HP Inc.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2025-05-26T07:36:00Z</dcterms:created>
  <dcterms:modified xsi:type="dcterms:W3CDTF">2025-05-27T07:35:00Z</dcterms:modified>
</cp:coreProperties>
</file>