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AC0E" w14:textId="77777777" w:rsidR="005C6F85" w:rsidRDefault="005C6F85" w:rsidP="00017129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 w:rsidRPr="002B07C3">
        <w:rPr>
          <w:rFonts w:ascii="DejaVu Serif Condensed" w:hAnsi="DejaVu Serif Condensed"/>
          <w:sz w:val="24"/>
          <w:szCs w:val="24"/>
        </w:rPr>
        <w:t>La</w:t>
      </w:r>
      <w:r w:rsidR="00C45E0E" w:rsidRPr="002B07C3">
        <w:rPr>
          <w:rFonts w:ascii="DejaVu Serif Condensed" w:hAnsi="DejaVu Serif Condensed"/>
          <w:sz w:val="24"/>
          <w:szCs w:val="24"/>
        </w:rPr>
        <w:t xml:space="preserve"> Consejer</w:t>
      </w:r>
      <w:r w:rsidRPr="002B07C3">
        <w:rPr>
          <w:rFonts w:ascii="DejaVu Serif Condensed" w:hAnsi="DejaVu Serif Condensed"/>
          <w:sz w:val="24"/>
          <w:szCs w:val="24"/>
        </w:rPr>
        <w:t xml:space="preserve">a de </w:t>
      </w:r>
      <w:r w:rsidR="00C45E0E" w:rsidRPr="002B07C3">
        <w:rPr>
          <w:rFonts w:ascii="DejaVu Serif Condensed" w:hAnsi="DejaVu Serif Condensed"/>
          <w:sz w:val="24"/>
          <w:szCs w:val="24"/>
        </w:rPr>
        <w:t>Vivienda, Juventud y Políticas Migratorias</w:t>
      </w:r>
      <w:r w:rsidRPr="002B07C3">
        <w:rPr>
          <w:rFonts w:ascii="DejaVu Serif Condensed" w:hAnsi="DejaVu Serif Condensed"/>
          <w:sz w:val="24"/>
          <w:szCs w:val="24"/>
        </w:rPr>
        <w:t xml:space="preserve"> del Gobierno de Navarra, </w:t>
      </w:r>
      <w:r w:rsidR="002B07C3" w:rsidRPr="002B07C3">
        <w:rPr>
          <w:rFonts w:ascii="DejaVu Serif Condensed" w:hAnsi="DejaVu Serif Condensed"/>
          <w:sz w:val="24"/>
          <w:szCs w:val="24"/>
        </w:rPr>
        <w:t>en relación con la pregunta para su contestación por escrito</w:t>
      </w:r>
      <w:r w:rsidR="002B07C3">
        <w:rPr>
          <w:rFonts w:ascii="DejaVu Serif Condensed" w:hAnsi="DejaVu Serif Condensed"/>
          <w:sz w:val="24"/>
          <w:szCs w:val="24"/>
        </w:rPr>
        <w:t>,</w:t>
      </w:r>
      <w:r w:rsidR="00ED079A">
        <w:rPr>
          <w:rFonts w:ascii="DejaVu Serif Condensed" w:hAnsi="DejaVu Serif Condensed"/>
          <w:sz w:val="24"/>
          <w:szCs w:val="24"/>
        </w:rPr>
        <w:t xml:space="preserve"> (11-25/PES-00160</w:t>
      </w:r>
      <w:r w:rsidR="002B07C3" w:rsidRPr="002B07C3">
        <w:rPr>
          <w:rFonts w:ascii="DejaVu Serif Condensed" w:hAnsi="DejaVu Serif Condensed"/>
          <w:sz w:val="24"/>
          <w:szCs w:val="24"/>
        </w:rPr>
        <w:t xml:space="preserve">), </w:t>
      </w:r>
      <w:r w:rsidR="002B07C3">
        <w:rPr>
          <w:rFonts w:ascii="DejaVu Serif Condensed" w:hAnsi="DejaVu Serif Condensed"/>
          <w:sz w:val="24"/>
          <w:szCs w:val="24"/>
        </w:rPr>
        <w:t xml:space="preserve">formulada </w:t>
      </w:r>
      <w:r w:rsidRPr="002B07C3">
        <w:rPr>
          <w:rFonts w:ascii="DejaVu Serif Condensed" w:hAnsi="DejaVu Serif Condensed"/>
          <w:sz w:val="24"/>
          <w:szCs w:val="24"/>
        </w:rPr>
        <w:t xml:space="preserve">por </w:t>
      </w:r>
      <w:r w:rsidR="00A67280">
        <w:rPr>
          <w:rFonts w:ascii="DejaVu Serif Condensed" w:hAnsi="DejaVu Serif Condensed"/>
          <w:sz w:val="24"/>
          <w:szCs w:val="24"/>
        </w:rPr>
        <w:t>el</w:t>
      </w:r>
      <w:r w:rsidRPr="002B07C3">
        <w:rPr>
          <w:rFonts w:ascii="DejaVu Serif Condensed" w:hAnsi="DejaVu Serif Condensed"/>
          <w:sz w:val="24"/>
          <w:szCs w:val="24"/>
        </w:rPr>
        <w:t xml:space="preserve"> Parlamentari</w:t>
      </w:r>
      <w:r w:rsidR="00A67280">
        <w:rPr>
          <w:rFonts w:ascii="DejaVu Serif Condensed" w:hAnsi="DejaVu Serif Condensed"/>
          <w:sz w:val="24"/>
          <w:szCs w:val="24"/>
        </w:rPr>
        <w:t>o Foral Ilmo</w:t>
      </w:r>
      <w:r w:rsidR="00C45E0E" w:rsidRPr="002B07C3">
        <w:rPr>
          <w:rFonts w:ascii="DejaVu Serif Condensed" w:hAnsi="DejaVu Serif Condensed"/>
          <w:sz w:val="24"/>
          <w:szCs w:val="24"/>
        </w:rPr>
        <w:t>. Sr</w:t>
      </w:r>
      <w:r w:rsidR="00A67280">
        <w:rPr>
          <w:rFonts w:ascii="DejaVu Serif Condensed" w:hAnsi="DejaVu Serif Condensed"/>
          <w:sz w:val="24"/>
          <w:szCs w:val="24"/>
        </w:rPr>
        <w:t>.</w:t>
      </w:r>
      <w:r w:rsidR="00C45E0E" w:rsidRPr="002B07C3">
        <w:rPr>
          <w:rFonts w:ascii="DejaVu Serif Condensed" w:hAnsi="DejaVu Serif Condensed"/>
          <w:sz w:val="24"/>
          <w:szCs w:val="24"/>
        </w:rPr>
        <w:t xml:space="preserve"> </w:t>
      </w:r>
      <w:r w:rsidR="00A67280" w:rsidRPr="00A67280">
        <w:rPr>
          <w:rFonts w:ascii="DejaVu Serif Condensed" w:hAnsi="DejaVu Serif Condensed"/>
          <w:sz w:val="24"/>
          <w:szCs w:val="24"/>
        </w:rPr>
        <w:t xml:space="preserve">Don </w:t>
      </w:r>
      <w:r w:rsidR="00DA3D1F">
        <w:rPr>
          <w:rFonts w:ascii="DejaVu Serif Condensed" w:hAnsi="DejaVu Serif Condensed"/>
          <w:sz w:val="24"/>
          <w:szCs w:val="24"/>
        </w:rPr>
        <w:t xml:space="preserve">Juan Luis Sánchez de </w:t>
      </w:r>
      <w:proofErr w:type="spellStart"/>
      <w:r w:rsidR="00DA3D1F">
        <w:rPr>
          <w:rFonts w:ascii="DejaVu Serif Condensed" w:hAnsi="DejaVu Serif Condensed"/>
          <w:sz w:val="24"/>
          <w:szCs w:val="24"/>
        </w:rPr>
        <w:t>Muniáin</w:t>
      </w:r>
      <w:proofErr w:type="spellEnd"/>
      <w:r w:rsidR="00DA3D1F">
        <w:rPr>
          <w:rFonts w:ascii="DejaVu Serif Condensed" w:hAnsi="DejaVu Serif Condensed"/>
          <w:sz w:val="24"/>
          <w:szCs w:val="24"/>
        </w:rPr>
        <w:t xml:space="preserve"> Lacasia</w:t>
      </w:r>
      <w:r w:rsidR="00A67280" w:rsidRPr="00A67280">
        <w:rPr>
          <w:rFonts w:ascii="DejaVu Serif Condensed" w:hAnsi="DejaVu Serif Condensed"/>
          <w:sz w:val="24"/>
          <w:szCs w:val="24"/>
        </w:rPr>
        <w:t>, adscrito al Grupo Parlamentario Unión del Pueblo Navarro (UPN)</w:t>
      </w:r>
      <w:r w:rsidRPr="002B07C3">
        <w:rPr>
          <w:rFonts w:ascii="DejaVu Serif Condensed" w:hAnsi="DejaVu Serif Condensed"/>
          <w:sz w:val="24"/>
          <w:szCs w:val="24"/>
        </w:rPr>
        <w:t xml:space="preserve">, </w:t>
      </w:r>
      <w:r w:rsidR="00017129" w:rsidRPr="00017129">
        <w:rPr>
          <w:rFonts w:ascii="DejaVu Serif Condensed" w:hAnsi="DejaVu Serif Condensed"/>
          <w:sz w:val="24"/>
          <w:szCs w:val="24"/>
        </w:rPr>
        <w:t>sobre la disponibilidad de la consulta</w:t>
      </w:r>
      <w:r w:rsidR="00017129">
        <w:rPr>
          <w:rFonts w:ascii="DejaVu Serif Condensed" w:hAnsi="DejaVu Serif Condensed"/>
          <w:sz w:val="24"/>
          <w:szCs w:val="24"/>
        </w:rPr>
        <w:t xml:space="preserve"> </w:t>
      </w:r>
      <w:r w:rsidR="00017129" w:rsidRPr="00017129">
        <w:rPr>
          <w:rFonts w:ascii="DejaVu Serif Condensed" w:hAnsi="DejaVu Serif Condensed"/>
          <w:sz w:val="24"/>
          <w:szCs w:val="24"/>
        </w:rPr>
        <w:t>del indicador actual del número de demandantes de vivienda protegida</w:t>
      </w:r>
      <w:r w:rsidR="00843C32">
        <w:rPr>
          <w:rFonts w:ascii="DejaVu Serif Condensed" w:hAnsi="DejaVu Serif Condensed"/>
          <w:sz w:val="24"/>
          <w:szCs w:val="24"/>
        </w:rPr>
        <w:t xml:space="preserve">, </w:t>
      </w:r>
      <w:r w:rsidRPr="002B07C3">
        <w:rPr>
          <w:rFonts w:ascii="DejaVu Serif Condensed" w:hAnsi="DejaVu Serif Condensed"/>
          <w:sz w:val="24"/>
          <w:szCs w:val="24"/>
        </w:rPr>
        <w:t>informa lo siguiente:</w:t>
      </w:r>
    </w:p>
    <w:p w14:paraId="366362F0" w14:textId="77777777" w:rsidR="00843C32" w:rsidRDefault="00843C32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1DD76077" w14:textId="77777777" w:rsidR="00843C32" w:rsidRPr="000433C5" w:rsidRDefault="00843C32" w:rsidP="00ED079A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ab/>
      </w:r>
      <w:r w:rsidR="00ED079A">
        <w:rPr>
          <w:rFonts w:ascii="DejaVu Serif Condensed" w:hAnsi="DejaVu Serif Condensed"/>
          <w:sz w:val="24"/>
          <w:szCs w:val="24"/>
        </w:rPr>
        <w:t xml:space="preserve">El número de demandantes de vivienda protegida (segmentado por sexo, edad, tipo de régimen de vivienda, etc), así como otra información de interés, está disponible en la página web </w:t>
      </w:r>
      <w:hyperlink r:id="rId7" w:history="1">
        <w:r w:rsidR="00ED079A" w:rsidRPr="00EF46B1">
          <w:rPr>
            <w:rStyle w:val="Hipervnculo"/>
            <w:rFonts w:ascii="DejaVu Serif Condensed" w:hAnsi="DejaVu Serif Condensed"/>
            <w:sz w:val="24"/>
            <w:szCs w:val="24"/>
          </w:rPr>
          <w:t>www.vivienda.navarra.es</w:t>
        </w:r>
      </w:hyperlink>
      <w:r w:rsidR="00ED079A">
        <w:rPr>
          <w:rFonts w:ascii="DejaVu Serif Condensed" w:hAnsi="DejaVu Serif Condensed"/>
          <w:sz w:val="24"/>
          <w:szCs w:val="24"/>
        </w:rPr>
        <w:t xml:space="preserve"> en el apartado </w:t>
      </w:r>
      <w:r w:rsidR="00ED079A" w:rsidRPr="00ED079A">
        <w:rPr>
          <w:rFonts w:ascii="DejaVu Serif Condensed" w:hAnsi="DejaVu Serif Condensed"/>
          <w:i/>
          <w:sz w:val="24"/>
          <w:szCs w:val="24"/>
        </w:rPr>
        <w:t>Actualidad</w:t>
      </w:r>
    </w:p>
    <w:p w14:paraId="6A9C6F73" w14:textId="77777777" w:rsidR="00843C32" w:rsidRDefault="00843C32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ab/>
      </w:r>
      <w:hyperlink r:id="rId8" w:history="1">
        <w:r w:rsidR="00ED079A" w:rsidRPr="00EF46B1">
          <w:rPr>
            <w:rStyle w:val="Hipervnculo"/>
            <w:rFonts w:ascii="DejaVu Serif Condensed" w:hAnsi="DejaVu Serif Condensed"/>
            <w:sz w:val="24"/>
            <w:szCs w:val="24"/>
          </w:rPr>
          <w:t>https://www.navarra.es/home_es/Temas/Vivienda/Ciudadanos/Actualidad/</w:t>
        </w:r>
      </w:hyperlink>
    </w:p>
    <w:p w14:paraId="0E6C6DCA" w14:textId="77777777" w:rsidR="00ED079A" w:rsidRDefault="00ED079A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70BC9E25" w14:textId="77777777" w:rsidR="003B188F" w:rsidRPr="002B07C3" w:rsidRDefault="003B188F" w:rsidP="003B188F">
      <w:pPr>
        <w:spacing w:line="360" w:lineRule="auto"/>
        <w:ind w:firstLine="708"/>
        <w:jc w:val="both"/>
        <w:rPr>
          <w:rFonts w:ascii="DejaVu Serif Condensed" w:hAnsi="DejaVu Serif Condensed"/>
          <w:sz w:val="24"/>
          <w:szCs w:val="24"/>
        </w:rPr>
      </w:pPr>
      <w:r w:rsidRPr="003B188F">
        <w:rPr>
          <w:rFonts w:ascii="DejaVu Serif Condensed" w:hAnsi="DejaVu Serif Condensed"/>
          <w:sz w:val="24"/>
          <w:szCs w:val="24"/>
        </w:rPr>
        <w:t>Es cuanto informo en cumplimiento de lo dispuesto en el artículo 215 del Reglamento del Parlamento de Navarra.</w:t>
      </w:r>
    </w:p>
    <w:p w14:paraId="0F0BE163" w14:textId="77777777" w:rsidR="003A51EA" w:rsidRPr="003A51EA" w:rsidRDefault="003A51EA" w:rsidP="003A51EA">
      <w:pPr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55D254D3" w14:textId="27999E36" w:rsidR="003A51EA" w:rsidRPr="003B188F" w:rsidRDefault="003A51EA" w:rsidP="003A51EA">
      <w:pPr>
        <w:jc w:val="center"/>
        <w:rPr>
          <w:rFonts w:ascii="DejaVu Serif Condensed" w:hAnsi="DejaVu Serif Condensed"/>
          <w:sz w:val="24"/>
          <w:szCs w:val="24"/>
        </w:rPr>
      </w:pPr>
      <w:r w:rsidRPr="003B188F">
        <w:rPr>
          <w:rFonts w:ascii="DejaVu Serif Condensed" w:hAnsi="DejaVu Serif Condensed"/>
          <w:sz w:val="24"/>
          <w:szCs w:val="24"/>
        </w:rPr>
        <w:t>E</w:t>
      </w:r>
      <w:r w:rsidR="002B07C3" w:rsidRPr="003B188F">
        <w:rPr>
          <w:rFonts w:ascii="DejaVu Serif Condensed" w:hAnsi="DejaVu Serif Condensed"/>
          <w:sz w:val="24"/>
          <w:szCs w:val="24"/>
        </w:rPr>
        <w:t xml:space="preserve">n Pamplona, </w:t>
      </w:r>
      <w:r w:rsidR="003B188F" w:rsidRPr="003B188F">
        <w:rPr>
          <w:rFonts w:ascii="DejaVu Serif Condensed" w:hAnsi="DejaVu Serif Condensed"/>
          <w:sz w:val="24"/>
          <w:szCs w:val="24"/>
        </w:rPr>
        <w:t>7</w:t>
      </w:r>
      <w:r w:rsidR="002B07C3" w:rsidRPr="003B188F">
        <w:rPr>
          <w:rFonts w:ascii="DejaVu Serif Condensed" w:hAnsi="DejaVu Serif Condensed"/>
          <w:sz w:val="24"/>
          <w:szCs w:val="24"/>
        </w:rPr>
        <w:t xml:space="preserve"> de </w:t>
      </w:r>
      <w:r w:rsidR="003B188F" w:rsidRPr="003B188F">
        <w:rPr>
          <w:rFonts w:ascii="DejaVu Serif Condensed" w:hAnsi="DejaVu Serif Condensed"/>
          <w:sz w:val="24"/>
          <w:szCs w:val="24"/>
        </w:rPr>
        <w:t>mayo</w:t>
      </w:r>
      <w:r w:rsidR="002B07C3" w:rsidRPr="003B188F">
        <w:rPr>
          <w:rFonts w:ascii="DejaVu Serif Condensed" w:hAnsi="DejaVu Serif Condensed"/>
          <w:sz w:val="24"/>
          <w:szCs w:val="24"/>
        </w:rPr>
        <w:t xml:space="preserve"> de 202</w:t>
      </w:r>
      <w:r w:rsidR="00843C32" w:rsidRPr="003B188F">
        <w:rPr>
          <w:rFonts w:ascii="DejaVu Serif Condensed" w:hAnsi="DejaVu Serif Condensed"/>
          <w:sz w:val="24"/>
          <w:szCs w:val="24"/>
        </w:rPr>
        <w:t>5</w:t>
      </w:r>
    </w:p>
    <w:p w14:paraId="010D15E5" w14:textId="77777777" w:rsidR="003A51EA" w:rsidRPr="003B188F" w:rsidRDefault="003A51EA" w:rsidP="003A51EA">
      <w:pPr>
        <w:spacing w:line="312" w:lineRule="auto"/>
        <w:ind w:firstLine="709"/>
        <w:jc w:val="center"/>
        <w:rPr>
          <w:rFonts w:ascii="DejaVu Serif Condensed" w:hAnsi="DejaVu Serif Condensed"/>
          <w:sz w:val="24"/>
          <w:szCs w:val="24"/>
        </w:rPr>
      </w:pPr>
    </w:p>
    <w:p w14:paraId="6E0DB39A" w14:textId="77777777" w:rsidR="003A51EA" w:rsidRPr="003B188F" w:rsidRDefault="003A51EA" w:rsidP="003A51EA">
      <w:pPr>
        <w:rPr>
          <w:rFonts w:ascii="DejaVu Serif Condensed" w:hAnsi="DejaVu Serif Condensed"/>
          <w:sz w:val="24"/>
          <w:szCs w:val="24"/>
        </w:rPr>
      </w:pPr>
    </w:p>
    <w:p w14:paraId="1EB00ABE" w14:textId="167E95B9" w:rsidR="003B188F" w:rsidRPr="003B188F" w:rsidRDefault="009566CC" w:rsidP="003A51EA">
      <w:pPr>
        <w:jc w:val="center"/>
        <w:rPr>
          <w:rFonts w:ascii="DejaVu Serif Condensed" w:hAnsi="DejaVu Serif Condensed"/>
          <w:sz w:val="24"/>
          <w:szCs w:val="24"/>
        </w:rPr>
      </w:pPr>
      <w:r w:rsidRPr="003B188F">
        <w:rPr>
          <w:rFonts w:ascii="DejaVu Serif Condensed" w:hAnsi="DejaVu Serif Condensed"/>
          <w:sz w:val="24"/>
          <w:szCs w:val="24"/>
        </w:rPr>
        <w:t xml:space="preserve">Vicepresidenta </w:t>
      </w:r>
      <w:r>
        <w:rPr>
          <w:rFonts w:ascii="DejaVu Serif Condensed" w:hAnsi="DejaVu Serif Condensed"/>
          <w:sz w:val="24"/>
          <w:szCs w:val="24"/>
        </w:rPr>
        <w:t>T</w:t>
      </w:r>
      <w:r w:rsidRPr="003B188F">
        <w:rPr>
          <w:rFonts w:ascii="DejaVu Serif Condensed" w:hAnsi="DejaVu Serif Condensed"/>
          <w:sz w:val="24"/>
          <w:szCs w:val="24"/>
        </w:rPr>
        <w:t xml:space="preserve">ercera y </w:t>
      </w:r>
      <w:r>
        <w:rPr>
          <w:rFonts w:ascii="DejaVu Serif Condensed" w:hAnsi="DejaVu Serif Condensed"/>
          <w:sz w:val="24"/>
          <w:szCs w:val="24"/>
        </w:rPr>
        <w:t>C</w:t>
      </w:r>
      <w:r w:rsidRPr="003B188F">
        <w:rPr>
          <w:rFonts w:ascii="DejaVu Serif Condensed" w:hAnsi="DejaVu Serif Condensed"/>
          <w:sz w:val="24"/>
          <w:szCs w:val="24"/>
        </w:rPr>
        <w:t xml:space="preserve">onsejera de </w:t>
      </w:r>
      <w:r>
        <w:rPr>
          <w:rFonts w:ascii="DejaVu Serif Condensed" w:hAnsi="DejaVu Serif Condensed"/>
          <w:sz w:val="24"/>
          <w:szCs w:val="24"/>
        </w:rPr>
        <w:t>V</w:t>
      </w:r>
      <w:r w:rsidRPr="003B188F">
        <w:rPr>
          <w:rFonts w:ascii="DejaVu Serif Condensed" w:hAnsi="DejaVu Serif Condensed"/>
          <w:sz w:val="24"/>
          <w:szCs w:val="24"/>
        </w:rPr>
        <w:t xml:space="preserve">ivienda, </w:t>
      </w:r>
    </w:p>
    <w:p w14:paraId="6298DA56" w14:textId="25710EC9" w:rsidR="003A51EA" w:rsidRPr="003B188F" w:rsidRDefault="009566CC" w:rsidP="003A51EA">
      <w:pPr>
        <w:jc w:val="center"/>
        <w:rPr>
          <w:rFonts w:ascii="DejaVu Serif Condensed" w:hAnsi="DejaVu Serif Condensed"/>
          <w:sz w:val="24"/>
          <w:szCs w:val="24"/>
        </w:rPr>
      </w:pPr>
      <w:r w:rsidRPr="003B188F">
        <w:rPr>
          <w:rFonts w:ascii="DejaVu Serif Condensed" w:hAnsi="DejaVu Serif Condensed"/>
          <w:sz w:val="24"/>
          <w:szCs w:val="24"/>
        </w:rPr>
        <w:t xml:space="preserve">Juventud y </w:t>
      </w:r>
      <w:r>
        <w:rPr>
          <w:rFonts w:ascii="DejaVu Serif Condensed" w:hAnsi="DejaVu Serif Condensed"/>
          <w:sz w:val="24"/>
          <w:szCs w:val="24"/>
        </w:rPr>
        <w:t>P</w:t>
      </w:r>
      <w:r w:rsidRPr="003B188F">
        <w:rPr>
          <w:rFonts w:ascii="DejaVu Serif Condensed" w:hAnsi="DejaVu Serif Condensed"/>
          <w:sz w:val="24"/>
          <w:szCs w:val="24"/>
        </w:rPr>
        <w:t xml:space="preserve">olíticas </w:t>
      </w:r>
      <w:r>
        <w:rPr>
          <w:rFonts w:ascii="DejaVu Serif Condensed" w:hAnsi="DejaVu Serif Condensed"/>
          <w:sz w:val="24"/>
          <w:szCs w:val="24"/>
        </w:rPr>
        <w:t>M</w:t>
      </w:r>
      <w:r w:rsidRPr="003B188F">
        <w:rPr>
          <w:rFonts w:ascii="DejaVu Serif Condensed" w:hAnsi="DejaVu Serif Condensed"/>
          <w:sz w:val="24"/>
          <w:szCs w:val="24"/>
        </w:rPr>
        <w:t>igratorias</w:t>
      </w:r>
    </w:p>
    <w:p w14:paraId="1CFD01BE" w14:textId="77777777" w:rsidR="003A51EA" w:rsidRPr="003B188F" w:rsidRDefault="003B188F" w:rsidP="003A51EA">
      <w:pPr>
        <w:ind w:firstLine="540"/>
        <w:jc w:val="center"/>
        <w:rPr>
          <w:rFonts w:ascii="DejaVu Serif Condensed" w:hAnsi="DejaVu Serif Condensed"/>
          <w:sz w:val="24"/>
          <w:szCs w:val="24"/>
        </w:rPr>
      </w:pPr>
      <w:r w:rsidRPr="003B188F">
        <w:rPr>
          <w:rFonts w:ascii="DejaVu Serif Condensed" w:hAnsi="DejaVu Serif Condensed"/>
          <w:noProof/>
          <w:sz w:val="24"/>
          <w:szCs w:val="24"/>
        </w:rPr>
        <w:drawing>
          <wp:inline distT="0" distB="0" distL="0" distR="0" wp14:anchorId="66966CB8" wp14:editId="33D5CB27">
            <wp:extent cx="1816735" cy="10179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88A1A" w14:textId="77777777" w:rsidR="003A51EA" w:rsidRPr="003B188F" w:rsidRDefault="003A51EA" w:rsidP="003A51EA">
      <w:pPr>
        <w:ind w:firstLine="540"/>
        <w:jc w:val="center"/>
        <w:rPr>
          <w:rFonts w:ascii="DejaVu Serif Condensed" w:hAnsi="DejaVu Serif Condensed"/>
          <w:sz w:val="24"/>
          <w:szCs w:val="24"/>
        </w:rPr>
      </w:pPr>
      <w:r w:rsidRPr="003B188F">
        <w:rPr>
          <w:rFonts w:ascii="DejaVu Serif Condensed" w:hAnsi="DejaVu Serif Condensed"/>
          <w:sz w:val="24"/>
          <w:szCs w:val="24"/>
        </w:rPr>
        <w:t>Begoña Alfaro García</w:t>
      </w:r>
    </w:p>
    <w:p w14:paraId="6116C423" w14:textId="77777777" w:rsidR="009E22FA" w:rsidRPr="003A51EA" w:rsidRDefault="009E22FA" w:rsidP="00F037C2">
      <w:pPr>
        <w:rPr>
          <w:rFonts w:ascii="Arial" w:hAnsi="Arial" w:cs="Arial"/>
          <w:sz w:val="22"/>
          <w:szCs w:val="22"/>
        </w:rPr>
      </w:pPr>
    </w:p>
    <w:p w14:paraId="416F5180" w14:textId="77777777" w:rsidR="009E22FA" w:rsidRPr="003A51EA" w:rsidRDefault="009E22FA" w:rsidP="00F037C2">
      <w:pPr>
        <w:rPr>
          <w:rFonts w:ascii="Arial" w:hAnsi="Arial" w:cs="Arial"/>
          <w:sz w:val="22"/>
          <w:szCs w:val="22"/>
          <w:lang w:val="es-ES_tradnl"/>
        </w:rPr>
      </w:pPr>
    </w:p>
    <w:sectPr w:rsidR="009E22FA" w:rsidRPr="003A51EA" w:rsidSect="00843157">
      <w:headerReference w:type="default" r:id="rId10"/>
      <w:footerReference w:type="default" r:id="rId11"/>
      <w:headerReference w:type="first" r:id="rId12"/>
      <w:footerReference w:type="first" r:id="rId13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DC0D" w14:textId="77777777" w:rsidR="009022B4" w:rsidRDefault="009022B4">
      <w:r>
        <w:separator/>
      </w:r>
    </w:p>
  </w:endnote>
  <w:endnote w:type="continuationSeparator" w:id="0">
    <w:p w14:paraId="3676276E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AE59" w14:textId="77777777" w:rsidR="00247EB5" w:rsidRPr="004729A5" w:rsidRDefault="00247EB5" w:rsidP="00247EB5">
    <w:pPr>
      <w:rPr>
        <w:rFonts w:ascii="DejaVu Serif Condensed" w:hAnsi="DejaVu Serif Condensed"/>
        <w:szCs w:val="24"/>
      </w:rPr>
    </w:pPr>
    <w:r w:rsidRPr="00B567A9">
      <w:rPr>
        <w:rFonts w:cs="Arial"/>
        <w:color w:val="000000"/>
        <w:szCs w:val="24"/>
        <w:lang w:val="es-ES_tradnl"/>
      </w:rPr>
      <w:t xml:space="preserve">EXCMO. </w:t>
    </w:r>
    <w:r w:rsidRPr="004729A5">
      <w:rPr>
        <w:rFonts w:ascii="DejaVu Serif Condensed" w:hAnsi="DejaVu Serif Condensed"/>
        <w:szCs w:val="24"/>
      </w:rPr>
      <w:t>SR. D. UNAI HUALDE IGLESIAS</w:t>
    </w:r>
  </w:p>
  <w:p w14:paraId="5EF37F58" w14:textId="77777777" w:rsidR="00247EB5" w:rsidRPr="00A56CCF" w:rsidRDefault="00247EB5" w:rsidP="00247EB5">
    <w:pPr>
      <w:pBdr>
        <w:bottom w:val="single" w:sz="12" w:space="1" w:color="auto"/>
      </w:pBdr>
      <w:rPr>
        <w:rFonts w:cs="Arial"/>
        <w:color w:val="000000"/>
        <w:szCs w:val="24"/>
        <w:lang w:val="es-ES_tradnl"/>
      </w:rPr>
    </w:pPr>
    <w:r w:rsidRPr="004729A5">
      <w:rPr>
        <w:rFonts w:ascii="DejaVu Serif Condensed" w:hAnsi="DejaVu Serif Condensed"/>
        <w:szCs w:val="24"/>
      </w:rPr>
      <w:t>PRESIDENTE DEL PARLAMENTO DE NAVARRA</w:t>
    </w:r>
  </w:p>
  <w:p w14:paraId="3E694C34" w14:textId="77777777" w:rsidR="007F2C1A" w:rsidRDefault="00ED079A" w:rsidP="00247EB5">
    <w:pPr>
      <w:pStyle w:val="Piedepgina"/>
    </w:pPr>
    <w:r>
      <w:rPr>
        <w:rStyle w:val="Nmerodepgina"/>
        <w:rFonts w:cs="Arial"/>
      </w:rPr>
      <w:t>11-25/PES-00160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AC61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57C2" w14:textId="77777777" w:rsidR="009022B4" w:rsidRDefault="009022B4">
      <w:r>
        <w:separator/>
      </w:r>
    </w:p>
  </w:footnote>
  <w:footnote w:type="continuationSeparator" w:id="0">
    <w:p w14:paraId="6E7F5C4A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AFF6" w14:textId="77777777" w:rsidR="00696F6F" w:rsidRPr="00843157" w:rsidRDefault="008354B9" w:rsidP="00843157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9D9125E" wp14:editId="77A28F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5921" cy="17928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rEjecucionPenal_Ser Ejecución Pe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21" cy="179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DE96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5F0BDB" wp14:editId="0356969F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618"/>
    <w:multiLevelType w:val="hybridMultilevel"/>
    <w:tmpl w:val="7F30C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17129"/>
    <w:rsid w:val="000334B4"/>
    <w:rsid w:val="000433C5"/>
    <w:rsid w:val="000729E0"/>
    <w:rsid w:val="00083C0A"/>
    <w:rsid w:val="0009463A"/>
    <w:rsid w:val="000B64A1"/>
    <w:rsid w:val="000D1DA9"/>
    <w:rsid w:val="000D79CF"/>
    <w:rsid w:val="00116AF7"/>
    <w:rsid w:val="001671B2"/>
    <w:rsid w:val="00170AFF"/>
    <w:rsid w:val="001C487C"/>
    <w:rsid w:val="00243D22"/>
    <w:rsid w:val="00247EB5"/>
    <w:rsid w:val="00277C9A"/>
    <w:rsid w:val="00280F08"/>
    <w:rsid w:val="002B07C3"/>
    <w:rsid w:val="002F09C8"/>
    <w:rsid w:val="002F582A"/>
    <w:rsid w:val="00304004"/>
    <w:rsid w:val="0033227E"/>
    <w:rsid w:val="003515EB"/>
    <w:rsid w:val="003A51EA"/>
    <w:rsid w:val="003B188F"/>
    <w:rsid w:val="003B31C6"/>
    <w:rsid w:val="003F1206"/>
    <w:rsid w:val="004029E6"/>
    <w:rsid w:val="004B452B"/>
    <w:rsid w:val="004E28C8"/>
    <w:rsid w:val="00524CFD"/>
    <w:rsid w:val="005261D5"/>
    <w:rsid w:val="005367EB"/>
    <w:rsid w:val="0053751F"/>
    <w:rsid w:val="00552EB1"/>
    <w:rsid w:val="005A7A2E"/>
    <w:rsid w:val="005B095B"/>
    <w:rsid w:val="005B2DBF"/>
    <w:rsid w:val="005C6849"/>
    <w:rsid w:val="005C6F85"/>
    <w:rsid w:val="005F6D5D"/>
    <w:rsid w:val="006505D6"/>
    <w:rsid w:val="00680577"/>
    <w:rsid w:val="00696F6F"/>
    <w:rsid w:val="006A5952"/>
    <w:rsid w:val="007018B0"/>
    <w:rsid w:val="0071169E"/>
    <w:rsid w:val="0072285D"/>
    <w:rsid w:val="00793F61"/>
    <w:rsid w:val="007F2C1A"/>
    <w:rsid w:val="007F433A"/>
    <w:rsid w:val="00834D40"/>
    <w:rsid w:val="008354B9"/>
    <w:rsid w:val="00843157"/>
    <w:rsid w:val="00843C32"/>
    <w:rsid w:val="00891A7E"/>
    <w:rsid w:val="008A7FDF"/>
    <w:rsid w:val="009022B4"/>
    <w:rsid w:val="009024B8"/>
    <w:rsid w:val="009566CC"/>
    <w:rsid w:val="00994342"/>
    <w:rsid w:val="009C2ED9"/>
    <w:rsid w:val="009E202F"/>
    <w:rsid w:val="009E22FA"/>
    <w:rsid w:val="009E381E"/>
    <w:rsid w:val="00A077F0"/>
    <w:rsid w:val="00A117E7"/>
    <w:rsid w:val="00A2145B"/>
    <w:rsid w:val="00A52259"/>
    <w:rsid w:val="00A67280"/>
    <w:rsid w:val="00A85153"/>
    <w:rsid w:val="00AD7A13"/>
    <w:rsid w:val="00AE303F"/>
    <w:rsid w:val="00B12AAA"/>
    <w:rsid w:val="00B13A40"/>
    <w:rsid w:val="00B46857"/>
    <w:rsid w:val="00B662C6"/>
    <w:rsid w:val="00B96F7E"/>
    <w:rsid w:val="00BD436B"/>
    <w:rsid w:val="00BD6A02"/>
    <w:rsid w:val="00BE2BD3"/>
    <w:rsid w:val="00C45E0E"/>
    <w:rsid w:val="00CA2943"/>
    <w:rsid w:val="00CC1284"/>
    <w:rsid w:val="00CC4D11"/>
    <w:rsid w:val="00CE65F5"/>
    <w:rsid w:val="00D304C8"/>
    <w:rsid w:val="00D9171D"/>
    <w:rsid w:val="00DA3D1F"/>
    <w:rsid w:val="00DF6784"/>
    <w:rsid w:val="00E45FC9"/>
    <w:rsid w:val="00E8181E"/>
    <w:rsid w:val="00EB05BE"/>
    <w:rsid w:val="00ED079A"/>
    <w:rsid w:val="00F037C2"/>
    <w:rsid w:val="00F329A0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82A71D3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  <w:style w:type="character" w:styleId="Hipervnculo">
    <w:name w:val="Hyperlink"/>
    <w:basedOn w:val="Fuentedeprrafopredeter"/>
    <w:unhideWhenUsed/>
    <w:rsid w:val="00650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home_es/Temas/Vivienda/Ciudadanos/Actualidad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ivienda.navarra.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Maya Calvo, Diego</cp:lastModifiedBy>
  <cp:revision>4</cp:revision>
  <cp:lastPrinted>2024-02-28T07:39:00Z</cp:lastPrinted>
  <dcterms:created xsi:type="dcterms:W3CDTF">2025-04-11T10:25:00Z</dcterms:created>
  <dcterms:modified xsi:type="dcterms:W3CDTF">2025-08-25T09:21:00Z</dcterms:modified>
</cp:coreProperties>
</file>