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EA5A" w14:textId="6A7A87C2" w:rsidR="00FA402F" w:rsidRDefault="009119F1" w:rsidP="0018748D">
      <w:pPr>
        <w:jc w:val="both"/>
      </w:pPr>
      <w:r>
        <w:t xml:space="preserve">25POR-326</w:t>
      </w:r>
    </w:p>
    <w:p w14:paraId="7E93498E" w14:textId="751969AE" w:rsidR="0018748D" w:rsidRDefault="0018748D" w:rsidP="0018748D">
      <w:pPr>
        <w:jc w:val="both"/>
      </w:pPr>
      <w:r>
        <w:t xml:space="preserve">Nafarroako Gorteetako kide eta Nafarroako Alderdi Popularra (PPN) talde parlamentarioaren eledun Javier García Jiménez jaunak, Legebiltzarreko Erregelamenduan ezarritakoaren babesean, honako galdera hau aurkezten du, Nafarroako Gobernuko lehendakariak irailaren 25eko Osoko Bilkuran erantzuteko:</w:t>
      </w:r>
      <w:r>
        <w:t xml:space="preserve"> </w:t>
      </w:r>
    </w:p>
    <w:p w14:paraId="7A9BFED9" w14:textId="4EE11488" w:rsidR="0018748D" w:rsidRDefault="0018748D" w:rsidP="0018748D">
      <w:pPr>
        <w:jc w:val="both"/>
      </w:pPr>
      <w:r>
        <w:t xml:space="preserve">Obra publikoen kontratuen adjudikazioa dela-eta Nafarroako Jardunbide Egokien eta Ustelkeriaren aurkako Bulegoak egindako txostena eta kanpo-auditoretza ikusita,</w:t>
      </w:r>
    </w:p>
    <w:p w14:paraId="71214C01" w14:textId="2546A237" w:rsidR="0018748D" w:rsidRDefault="0018748D" w:rsidP="0018748D">
      <w:pPr>
        <w:jc w:val="both"/>
      </w:pPr>
      <w:r>
        <w:t xml:space="preserve">Nafarroako Gobernuko lehendakariak lege-ekintzarik abiaraziko al du?</w:t>
      </w:r>
    </w:p>
    <w:p w14:paraId="573B65E8" w14:textId="402AAC76" w:rsidR="0018748D" w:rsidRDefault="0018748D" w:rsidP="0018748D">
      <w:pPr>
        <w:jc w:val="both"/>
      </w:pPr>
      <w:r>
        <w:t xml:space="preserve">Iruñean, 2025eko irailaren 21ean</w:t>
      </w:r>
    </w:p>
    <w:p w14:paraId="34E67A2D" w14:textId="5515E87A" w:rsidR="0018748D" w:rsidRDefault="0018748D" w:rsidP="0018748D">
      <w:pPr>
        <w:jc w:val="both"/>
      </w:pPr>
      <w:r>
        <w:t xml:space="preserve">Foru parlamentaria: Javier García Jiménez</w:t>
      </w:r>
    </w:p>
    <w:sectPr w:rsidR="001874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3D"/>
    <w:rsid w:val="0004082E"/>
    <w:rsid w:val="00085BFB"/>
    <w:rsid w:val="00100867"/>
    <w:rsid w:val="00176970"/>
    <w:rsid w:val="00185723"/>
    <w:rsid w:val="0018748D"/>
    <w:rsid w:val="001D286B"/>
    <w:rsid w:val="002B5866"/>
    <w:rsid w:val="002C2CBA"/>
    <w:rsid w:val="002F7EA0"/>
    <w:rsid w:val="003A50E0"/>
    <w:rsid w:val="00425A91"/>
    <w:rsid w:val="0045436C"/>
    <w:rsid w:val="00465F9A"/>
    <w:rsid w:val="00474235"/>
    <w:rsid w:val="005022DF"/>
    <w:rsid w:val="005141D3"/>
    <w:rsid w:val="00517634"/>
    <w:rsid w:val="005778F1"/>
    <w:rsid w:val="00653469"/>
    <w:rsid w:val="006747A5"/>
    <w:rsid w:val="006F16DD"/>
    <w:rsid w:val="00715306"/>
    <w:rsid w:val="0072313D"/>
    <w:rsid w:val="00727D6C"/>
    <w:rsid w:val="00754929"/>
    <w:rsid w:val="007A653D"/>
    <w:rsid w:val="008C666C"/>
    <w:rsid w:val="008D7311"/>
    <w:rsid w:val="008E408E"/>
    <w:rsid w:val="00911504"/>
    <w:rsid w:val="009119F1"/>
    <w:rsid w:val="0094372D"/>
    <w:rsid w:val="00984068"/>
    <w:rsid w:val="00A45945"/>
    <w:rsid w:val="00A62289"/>
    <w:rsid w:val="00AE508C"/>
    <w:rsid w:val="00B46472"/>
    <w:rsid w:val="00B93148"/>
    <w:rsid w:val="00BE13B1"/>
    <w:rsid w:val="00BF3DD5"/>
    <w:rsid w:val="00BF6CCC"/>
    <w:rsid w:val="00C111F9"/>
    <w:rsid w:val="00C507D2"/>
    <w:rsid w:val="00C57162"/>
    <w:rsid w:val="00D10586"/>
    <w:rsid w:val="00D55FC3"/>
    <w:rsid w:val="00E1081A"/>
    <w:rsid w:val="00E62334"/>
    <w:rsid w:val="00E62EC0"/>
    <w:rsid w:val="00F326C3"/>
    <w:rsid w:val="00F81149"/>
    <w:rsid w:val="00F849C4"/>
    <w:rsid w:val="00FA40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8B6B"/>
  <w15:chartTrackingRefBased/>
  <w15:docId w15:val="{0F515F3D-59E6-4028-8AE9-28024985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6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6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65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65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65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65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65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65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65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65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65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65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65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65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65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65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65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653D"/>
    <w:rPr>
      <w:rFonts w:eastAsiaTheme="majorEastAsia" w:cstheme="majorBidi"/>
      <w:color w:val="272727" w:themeColor="text1" w:themeTint="D8"/>
    </w:rPr>
  </w:style>
  <w:style w:type="paragraph" w:styleId="Ttulo">
    <w:name w:val="Title"/>
    <w:basedOn w:val="Normal"/>
    <w:next w:val="Normal"/>
    <w:link w:val="TtuloCar"/>
    <w:uiPriority w:val="10"/>
    <w:qFormat/>
    <w:rsid w:val="007A6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65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65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65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653D"/>
    <w:pPr>
      <w:spacing w:before="160"/>
      <w:jc w:val="center"/>
    </w:pPr>
    <w:rPr>
      <w:i/>
      <w:iCs/>
      <w:color w:val="404040" w:themeColor="text1" w:themeTint="BF"/>
    </w:rPr>
  </w:style>
  <w:style w:type="character" w:customStyle="1" w:styleId="CitaCar">
    <w:name w:val="Cita Car"/>
    <w:basedOn w:val="Fuentedeprrafopredeter"/>
    <w:link w:val="Cita"/>
    <w:uiPriority w:val="29"/>
    <w:rsid w:val="007A653D"/>
    <w:rPr>
      <w:i/>
      <w:iCs/>
      <w:color w:val="404040" w:themeColor="text1" w:themeTint="BF"/>
    </w:rPr>
  </w:style>
  <w:style w:type="paragraph" w:styleId="Prrafodelista">
    <w:name w:val="List Paragraph"/>
    <w:basedOn w:val="Normal"/>
    <w:uiPriority w:val="34"/>
    <w:qFormat/>
    <w:rsid w:val="007A653D"/>
    <w:pPr>
      <w:ind w:left="720"/>
      <w:contextualSpacing/>
    </w:pPr>
  </w:style>
  <w:style w:type="character" w:styleId="nfasisintenso">
    <w:name w:val="Intense Emphasis"/>
    <w:basedOn w:val="Fuentedeprrafopredeter"/>
    <w:uiPriority w:val="21"/>
    <w:qFormat/>
    <w:rsid w:val="007A653D"/>
    <w:rPr>
      <w:i/>
      <w:iCs/>
      <w:color w:val="0F4761" w:themeColor="accent1" w:themeShade="BF"/>
    </w:rPr>
  </w:style>
  <w:style w:type="paragraph" w:styleId="Citadestacada">
    <w:name w:val="Intense Quote"/>
    <w:basedOn w:val="Normal"/>
    <w:next w:val="Normal"/>
    <w:link w:val="CitadestacadaCar"/>
    <w:uiPriority w:val="30"/>
    <w:qFormat/>
    <w:rsid w:val="007A6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653D"/>
    <w:rPr>
      <w:i/>
      <w:iCs/>
      <w:color w:val="0F4761" w:themeColor="accent1" w:themeShade="BF"/>
    </w:rPr>
  </w:style>
  <w:style w:type="character" w:styleId="Referenciaintensa">
    <w:name w:val="Intense Reference"/>
    <w:basedOn w:val="Fuentedeprrafopredeter"/>
    <w:uiPriority w:val="32"/>
    <w:qFormat/>
    <w:rsid w:val="007A65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577</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2025-09-22T06:30:00Z</dcterms:created>
  <dcterms:modified xsi:type="dcterms:W3CDTF">2025-09-22T06:34:00Z</dcterms:modified>
</cp:coreProperties>
</file>