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F959" w14:textId="5A58175E" w:rsidR="005778F1" w:rsidRPr="003615D2" w:rsidRDefault="003615D2" w:rsidP="006B14ED">
      <w:pPr>
        <w:jc w:val="both"/>
      </w:pPr>
      <w:r>
        <w:t xml:space="preserve">25MOC-120</w:t>
      </w:r>
    </w:p>
    <w:p w14:paraId="52CD164C" w14:textId="35C97992" w:rsidR="003615D2" w:rsidRPr="003615D2" w:rsidRDefault="003615D2" w:rsidP="003615D2">
      <w:pPr>
        <w:jc w:val="both"/>
      </w:pPr>
      <w:r>
        <w:t xml:space="preserve">Behean sinatzen duten talde parlamentarioek, Legebiltzarreko Erregelamenduan xedatuaren babesean, honako mozio hau aurkezten dute, Osoko Bilkuran eztabaidatzeko:</w:t>
      </w:r>
    </w:p>
    <w:p w14:paraId="65916D2B" w14:textId="5DDC08B2" w:rsidR="003615D2" w:rsidRPr="003615D2" w:rsidRDefault="003615D2" w:rsidP="003615D2">
      <w:pPr>
        <w:jc w:val="both"/>
      </w:pPr>
      <w:r>
        <w:t xml:space="preserve">Eskatzen dugu mozio hau betetzeari buruzko jarraipena Nafarroako Parlamentuko Eskubide Sozialetako, Ekonomia Sozialeko eta Enpleguko Batzordean egin dadila.</w:t>
      </w:r>
    </w:p>
    <w:p w14:paraId="1716091A" w14:textId="77777777" w:rsidR="003615D2" w:rsidRPr="003615D2" w:rsidRDefault="003615D2" w:rsidP="003615D2">
      <w:pPr>
        <w:jc w:val="both"/>
      </w:pPr>
      <w:r>
        <w:t xml:space="preserve">ZIOEN AZALPENA</w:t>
      </w:r>
    </w:p>
    <w:p w14:paraId="7D9F1C3D" w14:textId="6D814B2A" w:rsidR="003615D2" w:rsidRPr="003615D2" w:rsidRDefault="003615D2" w:rsidP="003615D2">
      <w:pPr>
        <w:jc w:val="both"/>
      </w:pPr>
      <w:r>
        <w:t xml:space="preserve">Hezkuntza Departamentuak urtarrilean iragarri zuen Derrigorrezko Bigarren Hezkuntzako institutu berri bat eraikitzea aurreikusten duela Queiles ibarreko udalerrietarako, Murchante, Cascante, Ablitas, Monteagudo, Tulebras eta Barillasko Bigarren Hezkuntzako eta Batxilergoko ikasleak hartzeko.</w:t>
      </w:r>
      <w:r>
        <w:t xml:space="preserve"> </w:t>
      </w:r>
      <w:r>
        <w:t xml:space="preserve">Gaur egun, udalerri horietako ikastetxe publikoetako seiehun ikasle inguru Tuterara joaten dira  Benjamín de Tudela eta Valle del Ebro institutuetan Derrigorrezko Bigarren Hezkuntza ikastera.</w:t>
      </w:r>
      <w:r>
        <w:t xml:space="preserve"> </w:t>
      </w:r>
      <w:r>
        <w:t xml:space="preserve">Baina institutuak txiki eta zaharkituta geratu dira ikasle guztiak hartzeko, eta beharrezkoa da hezkuntza-azpiegitura berri bat eraikitzea, irakaskuntzaren kalitatea eta espazioen behar bezalako kudeaketa bermatzeko, eta, aldi berean, eremuaren lurralde-egituraketa hobetzeko.</w:t>
      </w:r>
    </w:p>
    <w:p w14:paraId="7B3B7DC2" w14:textId="7751F6EE" w:rsidR="003615D2" w:rsidRPr="003615D2" w:rsidRDefault="003615D2" w:rsidP="003615D2">
      <w:pPr>
        <w:jc w:val="both"/>
      </w:pPr>
      <w:r>
        <w:t xml:space="preserve">Baina, proiektua eraikitzeko, premiazkoa da zehaztea hezkuntza-instalazioak non kokatuko diren behin betikoz, eta dagokion zuzkidura-lurzatia eduki behar da.</w:t>
      </w:r>
      <w:r>
        <w:t xml:space="preserve"> </w:t>
      </w:r>
      <w:r>
        <w:t xml:space="preserve">Hala ere, oraingoz ez da ezer erabaki, eta toki-erakundeek ez dute proposamen adosturik egin horren inguruan.</w:t>
      </w:r>
      <w:r>
        <w:t xml:space="preserve"> </w:t>
      </w:r>
      <w:r>
        <w:t xml:space="preserve">Hezkuntza Departamentuak oraindik ez du erabakirik hartu.</w:t>
      </w:r>
    </w:p>
    <w:p w14:paraId="1433B37C" w14:textId="54958085" w:rsidR="003615D2" w:rsidRPr="003615D2" w:rsidRDefault="003615D2" w:rsidP="003615D2">
      <w:pPr>
        <w:jc w:val="both"/>
      </w:pPr>
      <w:r>
        <w:t xml:space="preserve">Nabarmendu behar da bertako udal-taldeek denbora daramatela esaten ikastetxe berri bat eraiki beharra dagoela eta proiektua lehenbailehen gauzatzeko proposamen zehatzak egiten.</w:t>
      </w:r>
      <w:r>
        <w:t xml:space="preserve"> </w:t>
      </w:r>
      <w:r>
        <w:t xml:space="preserve">Beraz, premiazkoa da egoera desblokeatzea, proiekturako kokapen egokia lehenbailehen zehaztea eta Queiles ibarreko udalerrietarako Derrigorrezko Bigarren Hezkuntzako institutu berriaren obrari atzerapenik gabe ekitea.</w:t>
      </w:r>
      <w:r>
        <w:t xml:space="preserve"> </w:t>
      </w:r>
      <w:r>
        <w:t xml:space="preserve">Lehenbailehen izapideak arindu eta hezkuntza-erkidegoaren premiei entzun beharra dago.</w:t>
      </w:r>
    </w:p>
    <w:p w14:paraId="1E794E8D" w14:textId="77777777" w:rsidR="003615D2" w:rsidRPr="003615D2" w:rsidRDefault="003615D2" w:rsidP="003615D2">
      <w:pPr>
        <w:jc w:val="both"/>
      </w:pPr>
      <w:r>
        <w:t xml:space="preserve">ERABAKI-PROPOSAMENA</w:t>
      </w:r>
    </w:p>
    <w:p w14:paraId="3DF2354D" w14:textId="4E4ABC40" w:rsidR="003615D2" w:rsidRPr="003615D2" w:rsidRDefault="003615D2" w:rsidP="003615D2">
      <w:pPr>
        <w:jc w:val="both"/>
      </w:pPr>
      <w:r>
        <w:t xml:space="preserve">1.</w:t>
      </w:r>
      <w:r>
        <w:t xml:space="preserve"> </w:t>
      </w:r>
      <w:r>
        <w:t xml:space="preserve">Nafarroako Parlamentuak Nafarroako Gobernuko Hezkuntza Departamentua premiatzen du lehenbailehen has dezan Queiles ibarreko herrietarako Derrigorrezko Bigarren Hezkuntzako institutu berri baten obra, eta horretarako beharrezkoak diren administrazio-prozedurak susta ditzan.</w:t>
      </w:r>
    </w:p>
    <w:p w14:paraId="7C907075" w14:textId="231D5802" w:rsidR="00122145" w:rsidRPr="003615D2" w:rsidRDefault="003615D2" w:rsidP="003615D2">
      <w:pPr>
        <w:jc w:val="both"/>
      </w:pPr>
      <w:r>
        <w:t xml:space="preserve">2.</w:t>
      </w:r>
      <w:r>
        <w:t xml:space="preserve"> </w:t>
      </w:r>
      <w:r>
        <w:t xml:space="preserve">Nafarroako Parlamentuak Nafarroako Gobernuko Hezkuntza Departamentua premiatzen du proiekturako kokapenik egokiena eta bideragarriena hauta dezan, kontuan hartuta irisgarritasuna, mugikortasuna, azpiegituren hornidura, zerbitzu osagarrietarako sarbidea eta lurralde-kohesioa.</w:t>
      </w:r>
    </w:p>
    <w:p w14:paraId="3DD48CF1" w14:textId="10D4C280" w:rsidR="003615D2" w:rsidRPr="003615D2" w:rsidRDefault="003615D2" w:rsidP="003615D2">
      <w:pPr>
        <w:jc w:val="both"/>
      </w:pPr>
      <w:r>
        <w:t xml:space="preserve">3.</w:t>
      </w:r>
      <w:r>
        <w:t xml:space="preserve"> </w:t>
      </w:r>
      <w:r>
        <w:t xml:space="preserve">Nafarroako Parlamentuak Nafarroako Gobernuko Hezkuntza Departamentua premiatzen du izapideak arindu ditzan, proiektuaren lizitazioa 2026an egiten dela bermatzeko, obrak 2027an eslei eta has daitezen.</w:t>
      </w:r>
    </w:p>
    <w:p w14:paraId="5345C0EA" w14:textId="7471B222" w:rsidR="003615D2" w:rsidRPr="003615D2" w:rsidRDefault="003615D2" w:rsidP="003615D2">
      <w:pPr>
        <w:jc w:val="both"/>
      </w:pPr>
      <w:r>
        <w:t xml:space="preserve">Iruñean, 2025eko irailaren 18an</w:t>
      </w:r>
    </w:p>
    <w:p w14:paraId="4A66E52E" w14:textId="1CD787A6" w:rsidR="003615D2" w:rsidRPr="003615D2" w:rsidRDefault="003615D2" w:rsidP="003615D2">
      <w:pPr>
        <w:jc w:val="both"/>
      </w:pPr>
      <w:r>
        <w:t xml:space="preserve">Foru parlamentariak: Miren Itxaso Soto Díaz de Cerio, Eneka Maiz Ulaiar eta Carlos Guzmán Pérez.</w:t>
      </w:r>
    </w:p>
    <w:sectPr w:rsidR="003615D2" w:rsidRPr="003615D2" w:rsidSect="003615D2">
      <w:pgSz w:w="11906" w:h="16838"/>
      <w:pgMar w:top="1135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16"/>
    <w:rsid w:val="0004082E"/>
    <w:rsid w:val="00085BFB"/>
    <w:rsid w:val="00100867"/>
    <w:rsid w:val="00122145"/>
    <w:rsid w:val="00176970"/>
    <w:rsid w:val="00185723"/>
    <w:rsid w:val="001D286B"/>
    <w:rsid w:val="00237A0F"/>
    <w:rsid w:val="0027059B"/>
    <w:rsid w:val="002B5866"/>
    <w:rsid w:val="002C2CBA"/>
    <w:rsid w:val="002F7EA0"/>
    <w:rsid w:val="003615D2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B14ED"/>
    <w:rsid w:val="006F16DD"/>
    <w:rsid w:val="00715306"/>
    <w:rsid w:val="0072313D"/>
    <w:rsid w:val="00727D6C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B4E16"/>
    <w:rsid w:val="00BE13B1"/>
    <w:rsid w:val="00BF3DD5"/>
    <w:rsid w:val="00BF6CCC"/>
    <w:rsid w:val="00C111F9"/>
    <w:rsid w:val="00C507D2"/>
    <w:rsid w:val="00CC4C52"/>
    <w:rsid w:val="00D10586"/>
    <w:rsid w:val="00DB4E9D"/>
    <w:rsid w:val="00E62334"/>
    <w:rsid w:val="00E62EC0"/>
    <w:rsid w:val="00F326C3"/>
    <w:rsid w:val="00F66089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B518"/>
  <w15:chartTrackingRefBased/>
  <w15:docId w15:val="{C7F713BA-A5A2-4C52-AB1C-F5AE4BFD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4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4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4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4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4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4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4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4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4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4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4E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4E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4E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4E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4E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4E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4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4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4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4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4E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4E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4E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4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4E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4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2025-09-19T05:44:00Z</dcterms:created>
  <dcterms:modified xsi:type="dcterms:W3CDTF">2025-09-19T05:48:00Z</dcterms:modified>
</cp:coreProperties>
</file>