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51F2" w14:textId="77777777" w:rsidR="007F41FC" w:rsidRDefault="008C159A">
      <w:pPr>
        <w:autoSpaceDE w:val="0"/>
        <w:spacing w:after="120" w:line="360" w:lineRule="auto"/>
        <w:jc w:val="both"/>
        <w:rPr>
          <w:rFonts w:cs="Calibri"/>
        </w:rPr>
      </w:pPr>
      <w:r>
        <w:t xml:space="preserve">25PES-342</w:t>
      </w:r>
    </w:p>
    <w:p w14:paraId="5501752C" w14:textId="77777777" w:rsidR="007F41FC" w:rsidRDefault="008C159A">
      <w:pPr>
        <w:autoSpaceDE w:val="0"/>
        <w:spacing w:after="120" w:line="360" w:lineRule="auto"/>
        <w:jc w:val="both"/>
        <w:rPr>
          <w:rFonts w:cs="Calibri"/>
        </w:rPr>
      </w:pPr>
      <w: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33F90508" w14:textId="77777777" w:rsidR="007F41FC" w:rsidRDefault="008C159A">
      <w:pPr>
        <w:autoSpaceDE w:val="0"/>
        <w:spacing w:after="120" w:line="360" w:lineRule="auto"/>
        <w:jc w:val="both"/>
        <w:rPr>
          <w:rFonts w:cs="Calibri"/>
        </w:rPr>
      </w:pPr>
      <w:r>
        <w:t xml:space="preserve">Industriako eta Enpresen Trantsizio Ekologiko eta Digitalerako Departamentuak zer bilera egin ditu BSH enpresaren hornitzaileekin, enpresa itxiko dela-eta?</w:t>
      </w:r>
    </w:p>
    <w:p w14:paraId="7342DAE5" w14:textId="77777777" w:rsidR="007F41FC" w:rsidRDefault="008C159A">
      <w:pPr>
        <w:autoSpaceDE w:val="0"/>
        <w:spacing w:after="120" w:line="360" w:lineRule="auto"/>
        <w:jc w:val="both"/>
        <w:rPr>
          <w:rFonts w:cs="Calibri"/>
        </w:rPr>
      </w:pPr>
      <w:r>
        <w:t xml:space="preserve">Zer egoeratan geratzen dira BSHren enpresa hornitzaileak eta nola eragin die enpresa hori ixteak?</w:t>
      </w:r>
    </w:p>
    <w:p w14:paraId="66D47EF9" w14:textId="77777777" w:rsidR="007F41FC" w:rsidRDefault="008C159A">
      <w:pPr>
        <w:autoSpaceDE w:val="0"/>
        <w:spacing w:after="120" w:line="360" w:lineRule="auto"/>
        <w:jc w:val="both"/>
        <w:rPr>
          <w:rFonts w:cs="Calibri"/>
        </w:rPr>
      </w:pPr>
      <w:r>
        <w:t xml:space="preserve">Iruñean, 2024ko irailaren 24an</w:t>
      </w:r>
    </w:p>
    <w:p w14:paraId="0117F2FF" w14:textId="77777777" w:rsidR="007F41FC" w:rsidRDefault="008C159A">
      <w:pPr>
        <w:autoSpaceDE w:val="0"/>
        <w:spacing w:after="120" w:line="360" w:lineRule="auto"/>
        <w:jc w:val="both"/>
      </w:pPr>
      <w:r>
        <w:t xml:space="preserve">Foru-parlamentaria: Ana Elizalde Urmeneta</w:t>
      </w:r>
    </w:p>
    <w:sectPr w:rsidR="007F41FC">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2236" w14:textId="77777777" w:rsidR="00000000" w:rsidRDefault="008C159A">
      <w:pPr>
        <w:spacing w:after="0" w:line="240" w:lineRule="auto"/>
      </w:pPr>
      <w:r>
        <w:separator/>
      </w:r>
    </w:p>
  </w:endnote>
  <w:endnote w:type="continuationSeparator" w:id="0">
    <w:p w14:paraId="2DB25C14" w14:textId="77777777" w:rsidR="00000000" w:rsidRDefault="008C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1E0A1" w14:textId="77777777" w:rsidR="00000000" w:rsidRDefault="008C159A">
      <w:pPr>
        <w:spacing w:after="0" w:line="240" w:lineRule="auto"/>
      </w:pPr>
      <w:r>
        <w:rPr>
          <w:color w:val="000000"/>
        </w:rPr>
        <w:separator/>
      </w:r>
    </w:p>
  </w:footnote>
  <w:footnote w:type="continuationSeparator" w:id="0">
    <w:p w14:paraId="24BF9FE3" w14:textId="77777777" w:rsidR="00000000" w:rsidRDefault="008C15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F41FC"/>
    <w:rsid w:val="007F41FC"/>
    <w:rsid w:val="008C15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8A45"/>
  <w15:docId w15:val="{18076733-2D64-410A-9B6A-8EAA03E6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u-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521</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Fernánadez Pérez, Beatriz</cp:lastModifiedBy>
  <cp:revision>2</cp:revision>
  <dcterms:created xsi:type="dcterms:W3CDTF">2025-09-26T08:51:00Z</dcterms:created>
  <dcterms:modified xsi:type="dcterms:W3CDTF">2025-09-26T08:51:00Z</dcterms:modified>
</cp:coreProperties>
</file>