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EE52" w14:textId="629C4B3A" w:rsidR="0066745B" w:rsidRPr="00DC3CE0" w:rsidRDefault="00DC3CE0" w:rsidP="00DC3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CE0">
        <w:rPr>
          <w:rFonts w:cstheme="minorHAnsi"/>
        </w:rPr>
        <w:t>25POR-351</w:t>
      </w:r>
    </w:p>
    <w:p w14:paraId="18BA8021" w14:textId="154FBE34" w:rsidR="00DC3CE0" w:rsidRPr="00DC3CE0" w:rsidRDefault="00DC3CE0" w:rsidP="00DC3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CE0">
        <w:rPr>
          <w:rFonts w:cstheme="minorHAnsi"/>
        </w:rPr>
        <w:t>Laura Aznal Sagasti, parlamentaria foral del grupo parlamentario de</w:t>
      </w:r>
      <w:r>
        <w:rPr>
          <w:rFonts w:cstheme="minorHAnsi"/>
        </w:rPr>
        <w:t xml:space="preserve"> </w:t>
      </w:r>
      <w:r w:rsidRPr="00DC3CE0">
        <w:rPr>
          <w:rFonts w:cstheme="minorHAnsi"/>
        </w:rPr>
        <w:t xml:space="preserve">EH </w:t>
      </w:r>
      <w:r w:rsidRPr="00DC3CE0">
        <w:rPr>
          <w:rFonts w:cstheme="minorHAnsi"/>
        </w:rPr>
        <w:t>Bildu Nafarroa</w:t>
      </w:r>
      <w:r w:rsidRPr="00DC3CE0">
        <w:rPr>
          <w:rFonts w:cstheme="minorHAnsi"/>
        </w:rPr>
        <w:t>, al amparo de lo establecido en el Reglamento de la Cámara,</w:t>
      </w:r>
      <w:r>
        <w:rPr>
          <w:rFonts w:cstheme="minorHAnsi"/>
        </w:rPr>
        <w:t xml:space="preserve"> </w:t>
      </w:r>
      <w:r w:rsidRPr="00DC3CE0">
        <w:rPr>
          <w:rFonts w:cstheme="minorHAnsi"/>
        </w:rPr>
        <w:t xml:space="preserve">presenta la siguiente </w:t>
      </w:r>
      <w:r w:rsidRPr="00DC3CE0">
        <w:rPr>
          <w:rFonts w:cstheme="minorHAnsi"/>
        </w:rPr>
        <w:t xml:space="preserve">pregunta oral </w:t>
      </w:r>
      <w:r w:rsidRPr="00DC3CE0">
        <w:rPr>
          <w:rFonts w:cstheme="minorHAnsi"/>
        </w:rPr>
        <w:t>para que sea respondida en el Pleno de la</w:t>
      </w:r>
      <w:r>
        <w:rPr>
          <w:rFonts w:cstheme="minorHAnsi"/>
        </w:rPr>
        <w:t xml:space="preserve"> </w:t>
      </w:r>
      <w:r w:rsidRPr="00DC3CE0">
        <w:rPr>
          <w:rFonts w:cstheme="minorHAnsi"/>
        </w:rPr>
        <w:t>Cámara por la Presidenta del Gobierno de Navarra.</w:t>
      </w:r>
    </w:p>
    <w:p w14:paraId="51B566D0" w14:textId="6FA3E9F0" w:rsidR="00DC3CE0" w:rsidRPr="00DC3CE0" w:rsidRDefault="00DC3CE0" w:rsidP="00DC3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CE0">
        <w:rPr>
          <w:rFonts w:cstheme="minorHAnsi"/>
        </w:rPr>
        <w:t>La vicepresidenta primera y ministra de Hacienda, María Jesús Montero, afirmó la</w:t>
      </w:r>
      <w:r>
        <w:rPr>
          <w:rFonts w:cstheme="minorHAnsi"/>
        </w:rPr>
        <w:t xml:space="preserve"> </w:t>
      </w:r>
      <w:r w:rsidRPr="00DC3CE0">
        <w:rPr>
          <w:rFonts w:cstheme="minorHAnsi"/>
        </w:rPr>
        <w:t>semana pasada que hay un acuerdo con el Gobierno de Navarra para que la</w:t>
      </w:r>
      <w:r>
        <w:rPr>
          <w:rFonts w:cstheme="minorHAnsi"/>
        </w:rPr>
        <w:t xml:space="preserve"> </w:t>
      </w:r>
      <w:r w:rsidRPr="00DC3CE0">
        <w:rPr>
          <w:rFonts w:cstheme="minorHAnsi"/>
        </w:rPr>
        <w:t>Comunidad Foral no tenga que asumir parte del coste de la quita de la deuda a las</w:t>
      </w:r>
      <w:r>
        <w:rPr>
          <w:rFonts w:cstheme="minorHAnsi"/>
        </w:rPr>
        <w:t xml:space="preserve"> </w:t>
      </w:r>
      <w:r w:rsidRPr="00DC3CE0">
        <w:rPr>
          <w:rFonts w:cstheme="minorHAnsi"/>
        </w:rPr>
        <w:t>comunidades de régimen común que va a sufragar el Estado.</w:t>
      </w:r>
    </w:p>
    <w:p w14:paraId="28D74A8F" w14:textId="2F409500" w:rsidR="005F417A" w:rsidRDefault="00DC3CE0" w:rsidP="00DC3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CE0">
        <w:rPr>
          <w:rFonts w:cstheme="minorHAnsi"/>
        </w:rPr>
        <w:t>¿En qué marco se realizará la correspondiente negociación con el Gobierno del</w:t>
      </w:r>
      <w:r>
        <w:rPr>
          <w:rFonts w:cstheme="minorHAnsi"/>
        </w:rPr>
        <w:t xml:space="preserve"> </w:t>
      </w:r>
      <w:r w:rsidRPr="00DC3CE0">
        <w:rPr>
          <w:rFonts w:cstheme="minorHAnsi"/>
        </w:rPr>
        <w:t>Estado y cuándo y en qué cuantía se prevé que se reduzca la aportación</w:t>
      </w:r>
      <w:r>
        <w:rPr>
          <w:rFonts w:cstheme="minorHAnsi"/>
        </w:rPr>
        <w:t xml:space="preserve"> </w:t>
      </w:r>
      <w:r w:rsidRPr="00DC3CE0">
        <w:rPr>
          <w:rFonts w:cstheme="minorHAnsi"/>
        </w:rPr>
        <w:t>económica que hace Navarra al Estado?</w:t>
      </w:r>
    </w:p>
    <w:p w14:paraId="5BA0FF1C" w14:textId="0BE1F7DF" w:rsidR="00DC3CE0" w:rsidRDefault="00DC3CE0" w:rsidP="00DC3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5 de octubre de 2025</w:t>
      </w:r>
    </w:p>
    <w:p w14:paraId="76EEDBBB" w14:textId="78FE898C" w:rsidR="00DC3CE0" w:rsidRPr="00DC3CE0" w:rsidRDefault="00DC3CE0" w:rsidP="00DC3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Laura Aznal Sagasti</w:t>
      </w:r>
    </w:p>
    <w:sectPr w:rsidR="00DC3CE0" w:rsidRPr="00DC3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5B"/>
    <w:rsid w:val="00306A71"/>
    <w:rsid w:val="005F417A"/>
    <w:rsid w:val="0066745B"/>
    <w:rsid w:val="00772555"/>
    <w:rsid w:val="00B413A6"/>
    <w:rsid w:val="00B766A0"/>
    <w:rsid w:val="00D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934D"/>
  <w15:chartTrackingRefBased/>
  <w15:docId w15:val="{ECEFBB39-4E24-45BE-8562-16F4284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2025-10-06T06:42:00Z</dcterms:created>
  <dcterms:modified xsi:type="dcterms:W3CDTF">2025-10-06T06:44:00Z</dcterms:modified>
</cp:coreProperties>
</file>