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A48A3" w14:textId="72A1DA76" w:rsidR="00875358" w:rsidRPr="00875358" w:rsidRDefault="00875358" w:rsidP="0087535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75358">
        <w:rPr>
          <w:rFonts w:cstheme="minorHAnsi"/>
        </w:rPr>
        <w:t>25POR-401</w:t>
      </w:r>
    </w:p>
    <w:p w14:paraId="2F4C4641" w14:textId="63CF6BBA" w:rsidR="00875358" w:rsidRPr="00875358" w:rsidRDefault="00875358" w:rsidP="0087535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75358">
        <w:rPr>
          <w:rFonts w:cstheme="minorHAnsi"/>
        </w:rPr>
        <w:t>Laura Aznal Sagasti, parlamentaria foral del grupo parlamentario de</w:t>
      </w:r>
      <w:r>
        <w:rPr>
          <w:rFonts w:cstheme="minorHAnsi"/>
        </w:rPr>
        <w:t xml:space="preserve"> </w:t>
      </w:r>
      <w:r w:rsidRPr="00875358">
        <w:rPr>
          <w:rFonts w:cstheme="minorHAnsi"/>
        </w:rPr>
        <w:t>EH Bildu Nafarroa, al amparo de lo establecido en el Reglamento de la Cámara,</w:t>
      </w:r>
      <w:r>
        <w:rPr>
          <w:rFonts w:cstheme="minorHAnsi"/>
        </w:rPr>
        <w:t xml:space="preserve"> </w:t>
      </w:r>
      <w:r w:rsidRPr="00875358">
        <w:rPr>
          <w:rFonts w:cstheme="minorHAnsi"/>
        </w:rPr>
        <w:t xml:space="preserve">presenta la siguiente </w:t>
      </w:r>
      <w:r w:rsidRPr="00875358">
        <w:rPr>
          <w:rFonts w:cstheme="minorHAnsi"/>
          <w:b/>
          <w:bCs/>
        </w:rPr>
        <w:t xml:space="preserve">pregunta oral de máxima actualidad </w:t>
      </w:r>
      <w:r w:rsidRPr="00875358">
        <w:rPr>
          <w:rFonts w:cstheme="minorHAnsi"/>
        </w:rPr>
        <w:t>para que sea</w:t>
      </w:r>
      <w:r>
        <w:rPr>
          <w:rFonts w:cstheme="minorHAnsi"/>
        </w:rPr>
        <w:t xml:space="preserve"> </w:t>
      </w:r>
      <w:r w:rsidRPr="00875358">
        <w:rPr>
          <w:rFonts w:cstheme="minorHAnsi"/>
        </w:rPr>
        <w:t>respondida en el Pleno de la Cámara por la Presidenta del Gobierno de Navarra</w:t>
      </w:r>
      <w:r>
        <w:rPr>
          <w:rFonts w:cstheme="minorHAnsi"/>
        </w:rPr>
        <w:t>.</w:t>
      </w:r>
    </w:p>
    <w:p w14:paraId="684DADB0" w14:textId="1D5503FA" w:rsidR="00875358" w:rsidRPr="00875358" w:rsidRDefault="00875358" w:rsidP="0087535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75358">
        <w:rPr>
          <w:rFonts w:cstheme="minorHAnsi"/>
        </w:rPr>
        <w:t>El pasado 31 de octubre el Gobierno de Navarra y EH Bildu Nafarroa firmaron el</w:t>
      </w:r>
      <w:r>
        <w:rPr>
          <w:rFonts w:cstheme="minorHAnsi"/>
        </w:rPr>
        <w:t xml:space="preserve"> </w:t>
      </w:r>
      <w:r w:rsidRPr="00875358">
        <w:rPr>
          <w:rFonts w:cstheme="minorHAnsi"/>
        </w:rPr>
        <w:t>acuerdo presupuestario para los Presupuestos Generales de Navarra de 2026. Este</w:t>
      </w:r>
      <w:r>
        <w:rPr>
          <w:rFonts w:cstheme="minorHAnsi"/>
        </w:rPr>
        <w:t xml:space="preserve"> </w:t>
      </w:r>
      <w:r w:rsidRPr="00875358">
        <w:rPr>
          <w:rFonts w:cstheme="minorHAnsi"/>
        </w:rPr>
        <w:t>es el séptimo acuerdo alcanzado con el Gobierno presidido por usted. Siete</w:t>
      </w:r>
      <w:r>
        <w:rPr>
          <w:rFonts w:cstheme="minorHAnsi"/>
        </w:rPr>
        <w:t xml:space="preserve"> </w:t>
      </w:r>
      <w:r w:rsidRPr="00875358">
        <w:rPr>
          <w:rFonts w:cstheme="minorHAnsi"/>
        </w:rPr>
        <w:t>acuerdos que han permitido que Navarra tenga presupuestos renovados año tras</w:t>
      </w:r>
      <w:r>
        <w:rPr>
          <w:rFonts w:cstheme="minorHAnsi"/>
        </w:rPr>
        <w:t xml:space="preserve"> </w:t>
      </w:r>
      <w:r w:rsidRPr="00875358">
        <w:rPr>
          <w:rFonts w:cstheme="minorHAnsi"/>
        </w:rPr>
        <w:t>año. En total, son once años que Navarra tiene presupuestos. Y también son once</w:t>
      </w:r>
      <w:r>
        <w:rPr>
          <w:rFonts w:cstheme="minorHAnsi"/>
        </w:rPr>
        <w:t xml:space="preserve"> </w:t>
      </w:r>
      <w:r w:rsidRPr="00875358">
        <w:rPr>
          <w:rFonts w:cstheme="minorHAnsi"/>
        </w:rPr>
        <w:t>años en los que la derecha no ha condicionado los presupuestos.</w:t>
      </w:r>
    </w:p>
    <w:p w14:paraId="1613CFF8" w14:textId="2764993C" w:rsidR="00D70C04" w:rsidRDefault="00875358" w:rsidP="00875358">
      <w:pPr>
        <w:spacing w:after="120" w:line="276" w:lineRule="auto"/>
        <w:jc w:val="both"/>
        <w:rPr>
          <w:rFonts w:cstheme="minorHAnsi"/>
          <w:b/>
          <w:bCs/>
        </w:rPr>
      </w:pPr>
      <w:r w:rsidRPr="00875358">
        <w:rPr>
          <w:rFonts w:cstheme="minorHAnsi"/>
          <w:b/>
          <w:bCs/>
        </w:rPr>
        <w:t>¿Qué valoración hace la Presidenta del Gobierno de Navarra de este acuerdo?</w:t>
      </w:r>
    </w:p>
    <w:p w14:paraId="59576464" w14:textId="7A6409E8" w:rsidR="00875358" w:rsidRDefault="00FC1B47" w:rsidP="00875358">
      <w:pPr>
        <w:spacing w:after="12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Pamplona, </w:t>
      </w:r>
      <w:r w:rsidR="00875358">
        <w:rPr>
          <w:rFonts w:cstheme="minorHAnsi"/>
          <w:b/>
          <w:bCs/>
        </w:rPr>
        <w:t>2 de noviembre de 2025</w:t>
      </w:r>
    </w:p>
    <w:p w14:paraId="40FF1C2C" w14:textId="6B287D7B" w:rsidR="00875358" w:rsidRPr="00875358" w:rsidRDefault="00875358" w:rsidP="00875358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La Parlamentaria Foral: Laura Aznal Sagasti</w:t>
      </w:r>
    </w:p>
    <w:sectPr w:rsidR="00875358" w:rsidRPr="008753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58"/>
    <w:rsid w:val="00875358"/>
    <w:rsid w:val="00D70C04"/>
    <w:rsid w:val="00FC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7016"/>
  <w15:chartTrackingRefBased/>
  <w15:docId w15:val="{AF4D2502-3286-4516-8364-09D955DB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773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2025-11-03T08:33:00Z</dcterms:created>
  <dcterms:modified xsi:type="dcterms:W3CDTF">2025-11-03T10:38:00Z</dcterms:modified>
</cp:coreProperties>
</file>