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BB6D6" w14:textId="1D3A15CF" w:rsidR="00722514" w:rsidRPr="000833FF" w:rsidRDefault="00722514" w:rsidP="000833FF">
      <w:pPr>
        <w:spacing w:after="120" w:line="276" w:lineRule="auto"/>
        <w:jc w:val="both"/>
        <w:rPr>
          <w:rFonts w:asciiTheme="minorHAnsi" w:hAnsiTheme="minorHAnsi" w:cstheme="minorHAnsi"/>
          <w:sz w:val="22"/>
          <w:szCs w:val="22"/>
        </w:rPr>
      </w:pPr>
      <w:r w:rsidRPr="000833FF">
        <w:rPr>
          <w:rFonts w:asciiTheme="minorHAnsi" w:hAnsiTheme="minorHAnsi" w:cstheme="minorHAnsi"/>
          <w:sz w:val="22"/>
          <w:szCs w:val="22"/>
        </w:rPr>
        <w:t>En relaci</w:t>
      </w:r>
      <w:r w:rsidR="00CA68DA" w:rsidRPr="000833FF">
        <w:rPr>
          <w:rFonts w:asciiTheme="minorHAnsi" w:hAnsiTheme="minorHAnsi" w:cstheme="minorHAnsi"/>
          <w:sz w:val="22"/>
          <w:szCs w:val="22"/>
        </w:rPr>
        <w:t xml:space="preserve">ón a la </w:t>
      </w:r>
      <w:r w:rsidRPr="000833FF">
        <w:rPr>
          <w:rFonts w:asciiTheme="minorHAnsi" w:hAnsiTheme="minorHAnsi" w:cstheme="minorHAnsi"/>
          <w:sz w:val="22"/>
          <w:szCs w:val="22"/>
        </w:rPr>
        <w:t xml:space="preserve">pregunta escrita </w:t>
      </w:r>
      <w:r w:rsidR="00D51958" w:rsidRPr="000833FF">
        <w:rPr>
          <w:rFonts w:asciiTheme="minorHAnsi" w:hAnsiTheme="minorHAnsi" w:cstheme="minorHAnsi"/>
          <w:sz w:val="22"/>
          <w:szCs w:val="22"/>
        </w:rPr>
        <w:t>11-25/PES-00</w:t>
      </w:r>
      <w:r w:rsidR="002B1807" w:rsidRPr="000833FF">
        <w:rPr>
          <w:rFonts w:asciiTheme="minorHAnsi" w:hAnsiTheme="minorHAnsi" w:cstheme="minorHAnsi"/>
          <w:sz w:val="22"/>
          <w:szCs w:val="22"/>
        </w:rPr>
        <w:t>350</w:t>
      </w:r>
      <w:r w:rsidRPr="000833FF">
        <w:rPr>
          <w:rFonts w:asciiTheme="minorHAnsi" w:hAnsiTheme="minorHAnsi" w:cstheme="minorHAnsi"/>
          <w:sz w:val="22"/>
          <w:szCs w:val="22"/>
        </w:rPr>
        <w:t xml:space="preserve">, presentada por </w:t>
      </w:r>
      <w:r w:rsidR="00D51958" w:rsidRPr="000833FF">
        <w:rPr>
          <w:rFonts w:asciiTheme="minorHAnsi" w:hAnsiTheme="minorHAnsi" w:cstheme="minorHAnsi"/>
          <w:sz w:val="22"/>
          <w:szCs w:val="22"/>
        </w:rPr>
        <w:t>Doña M</w:t>
      </w:r>
      <w:r w:rsidR="000833FF">
        <w:rPr>
          <w:rFonts w:asciiTheme="minorHAnsi" w:hAnsiTheme="minorHAnsi" w:cstheme="minorHAnsi"/>
          <w:sz w:val="22"/>
          <w:szCs w:val="22"/>
        </w:rPr>
        <w:t>.</w:t>
      </w:r>
      <w:r w:rsidR="00D51958" w:rsidRPr="000833FF">
        <w:rPr>
          <w:rFonts w:asciiTheme="minorHAnsi" w:hAnsiTheme="minorHAnsi" w:cstheme="minorHAnsi"/>
          <w:sz w:val="22"/>
          <w:szCs w:val="22"/>
        </w:rPr>
        <w:t>ª Teresa Nosti Izquierdo, miembro de las Cortes de Navarra, parlamentaria foral no adscrita</w:t>
      </w:r>
      <w:r w:rsidRPr="000833FF">
        <w:rPr>
          <w:rFonts w:asciiTheme="minorHAnsi" w:hAnsiTheme="minorHAnsi" w:cstheme="minorHAnsi"/>
          <w:sz w:val="22"/>
          <w:szCs w:val="22"/>
        </w:rPr>
        <w:t>, el Consejero de Educación</w:t>
      </w:r>
      <w:r w:rsidR="000833FF">
        <w:rPr>
          <w:rFonts w:asciiTheme="minorHAnsi" w:hAnsiTheme="minorHAnsi" w:cstheme="minorHAnsi"/>
          <w:sz w:val="22"/>
          <w:szCs w:val="22"/>
        </w:rPr>
        <w:t xml:space="preserve"> </w:t>
      </w:r>
      <w:r w:rsidR="000833FF" w:rsidRPr="000833FF">
        <w:rPr>
          <w:rFonts w:asciiTheme="minorHAnsi" w:hAnsiTheme="minorHAnsi" w:cstheme="minorHAnsi"/>
          <w:sz w:val="22"/>
          <w:szCs w:val="22"/>
        </w:rPr>
        <w:t>informa</w:t>
      </w:r>
      <w:r w:rsidRPr="000833FF">
        <w:rPr>
          <w:rFonts w:asciiTheme="minorHAnsi" w:hAnsiTheme="minorHAnsi" w:cstheme="minorHAnsi"/>
          <w:sz w:val="22"/>
          <w:szCs w:val="22"/>
        </w:rPr>
        <w:t xml:space="preserve">: </w:t>
      </w:r>
    </w:p>
    <w:p w14:paraId="790A031C" w14:textId="77777777" w:rsidR="00722514" w:rsidRPr="000833FF" w:rsidRDefault="002B1807" w:rsidP="000833FF">
      <w:pPr>
        <w:spacing w:after="120" w:line="276" w:lineRule="auto"/>
        <w:jc w:val="both"/>
        <w:rPr>
          <w:rFonts w:asciiTheme="minorHAnsi" w:hAnsiTheme="minorHAnsi" w:cstheme="minorHAnsi"/>
          <w:sz w:val="22"/>
          <w:szCs w:val="22"/>
        </w:rPr>
      </w:pPr>
      <w:r w:rsidRPr="000833FF">
        <w:rPr>
          <w:rFonts w:asciiTheme="minorHAnsi" w:hAnsiTheme="minorHAnsi" w:cstheme="minorHAnsi"/>
          <w:sz w:val="22"/>
          <w:szCs w:val="22"/>
        </w:rPr>
        <w:t>La formación en empresa u organismo equiparado</w:t>
      </w:r>
      <w:r w:rsidR="00A07FCE" w:rsidRPr="000833FF">
        <w:rPr>
          <w:rFonts w:asciiTheme="minorHAnsi" w:hAnsiTheme="minorHAnsi" w:cstheme="minorHAnsi"/>
          <w:sz w:val="22"/>
          <w:szCs w:val="22"/>
        </w:rPr>
        <w:t xml:space="preserve"> está regulada por la Ley Orgánica 3/2022, de 31 de marzo, de ordenación e integración de la Formación Profesional y por el Real Decreto 659/2023, de 18 de julio, por el que se desarrolla la ordenación del Sistema de la Formación Profesional. La implantación de la FP Dual en la Comunidad Foral de Navarra se está realizando según lo establecido en la citada normativa que asegura, por tanto, la calidad de la formación y unas condiciones laborales adecuadas para el alumnado de la FP Dual.</w:t>
      </w:r>
    </w:p>
    <w:p w14:paraId="1026506C" w14:textId="77777777" w:rsidR="00A07FCE" w:rsidRPr="000833FF" w:rsidRDefault="00A07FCE" w:rsidP="000833FF">
      <w:pPr>
        <w:spacing w:after="120" w:line="276" w:lineRule="auto"/>
        <w:jc w:val="both"/>
        <w:rPr>
          <w:rFonts w:asciiTheme="minorHAnsi" w:hAnsiTheme="minorHAnsi" w:cstheme="minorHAnsi"/>
          <w:sz w:val="22"/>
          <w:szCs w:val="22"/>
        </w:rPr>
      </w:pPr>
      <w:r w:rsidRPr="000833FF">
        <w:rPr>
          <w:rFonts w:asciiTheme="minorHAnsi" w:hAnsiTheme="minorHAnsi" w:cstheme="minorHAnsi"/>
          <w:sz w:val="22"/>
          <w:szCs w:val="22"/>
        </w:rPr>
        <w:t xml:space="preserve">El Departamento de Educación, en colaboración con las asociaciones más representativas del tejido económico de la Comunidad Foral de Navarra, está acompañando la implantación de la FP Dual con campañas de divulgación, información y formación que </w:t>
      </w:r>
      <w:r w:rsidR="00A85776" w:rsidRPr="000833FF">
        <w:rPr>
          <w:rFonts w:asciiTheme="minorHAnsi" w:hAnsiTheme="minorHAnsi" w:cstheme="minorHAnsi"/>
          <w:sz w:val="22"/>
          <w:szCs w:val="22"/>
        </w:rPr>
        <w:t>dinamicen la incorporación de las empresas u organismos equiparados a su participación en la formación del alumnado de la FP Dual.</w:t>
      </w:r>
    </w:p>
    <w:p w14:paraId="28E7ED78" w14:textId="77777777" w:rsidR="00A85776" w:rsidRPr="000833FF" w:rsidRDefault="00A85776" w:rsidP="000833FF">
      <w:pPr>
        <w:spacing w:after="120" w:line="276" w:lineRule="auto"/>
        <w:jc w:val="both"/>
        <w:rPr>
          <w:rFonts w:asciiTheme="minorHAnsi" w:hAnsiTheme="minorHAnsi" w:cstheme="minorHAnsi"/>
          <w:sz w:val="22"/>
          <w:szCs w:val="22"/>
        </w:rPr>
      </w:pPr>
      <w:r w:rsidRPr="000833FF">
        <w:rPr>
          <w:rFonts w:asciiTheme="minorHAnsi" w:hAnsiTheme="minorHAnsi" w:cstheme="minorHAnsi"/>
          <w:sz w:val="22"/>
          <w:szCs w:val="22"/>
        </w:rPr>
        <w:t>La participación del tejido productivo en el proceso formativo</w:t>
      </w:r>
      <w:r w:rsidR="00F50EE6" w:rsidRPr="000833FF">
        <w:rPr>
          <w:rFonts w:asciiTheme="minorHAnsi" w:hAnsiTheme="minorHAnsi" w:cstheme="minorHAnsi"/>
          <w:sz w:val="22"/>
          <w:szCs w:val="22"/>
        </w:rPr>
        <w:t>,</w:t>
      </w:r>
      <w:r w:rsidRPr="000833FF">
        <w:rPr>
          <w:rFonts w:asciiTheme="minorHAnsi" w:hAnsiTheme="minorHAnsi" w:cstheme="minorHAnsi"/>
          <w:sz w:val="22"/>
          <w:szCs w:val="22"/>
        </w:rPr>
        <w:t xml:space="preserve"> definido en el nuevo modelo de FP </w:t>
      </w:r>
      <w:r w:rsidR="00F50EE6" w:rsidRPr="000833FF">
        <w:rPr>
          <w:rFonts w:asciiTheme="minorHAnsi" w:hAnsiTheme="minorHAnsi" w:cstheme="minorHAnsi"/>
          <w:sz w:val="22"/>
          <w:szCs w:val="22"/>
        </w:rPr>
        <w:t>Dual, permitirá identificar las competencias demandadas por el mundo laboral, tanto para el aumento de la productividad como para la generación de empleo y su mantenimiento por parte de los sectores productivos.</w:t>
      </w:r>
    </w:p>
    <w:p w14:paraId="648DCAD7" w14:textId="77777777" w:rsidR="00A07FCE" w:rsidRPr="000833FF" w:rsidRDefault="00F50EE6" w:rsidP="000833FF">
      <w:pPr>
        <w:spacing w:after="120" w:line="276" w:lineRule="auto"/>
        <w:jc w:val="both"/>
        <w:rPr>
          <w:rFonts w:asciiTheme="minorHAnsi" w:hAnsiTheme="minorHAnsi" w:cstheme="minorHAnsi"/>
          <w:sz w:val="22"/>
          <w:szCs w:val="22"/>
        </w:rPr>
      </w:pPr>
      <w:r w:rsidRPr="000833FF">
        <w:rPr>
          <w:rFonts w:asciiTheme="minorHAnsi" w:hAnsiTheme="minorHAnsi" w:cstheme="minorHAnsi"/>
          <w:sz w:val="22"/>
          <w:szCs w:val="22"/>
        </w:rPr>
        <w:t>El Departamento de Educación, a través de encuestas gestionadas por los propios centros formativos, actualiza la información estadística que permite conocer, durante los primeros meses desde la finalización de sus estudios, el nivel de inserció</w:t>
      </w:r>
      <w:r w:rsidR="00FD2178" w:rsidRPr="000833FF">
        <w:rPr>
          <w:rFonts w:asciiTheme="minorHAnsi" w:hAnsiTheme="minorHAnsi" w:cstheme="minorHAnsi"/>
          <w:sz w:val="22"/>
          <w:szCs w:val="22"/>
        </w:rPr>
        <w:t>n laboral del alumnado egresado</w:t>
      </w:r>
    </w:p>
    <w:p w14:paraId="05773AF7" w14:textId="5B8DC175" w:rsidR="00722514" w:rsidRPr="000833FF" w:rsidRDefault="00722514" w:rsidP="000833FF">
      <w:pPr>
        <w:spacing w:after="120" w:line="276" w:lineRule="auto"/>
        <w:jc w:val="both"/>
        <w:rPr>
          <w:rFonts w:asciiTheme="minorHAnsi" w:hAnsiTheme="minorHAnsi" w:cstheme="minorHAnsi"/>
          <w:sz w:val="22"/>
          <w:szCs w:val="22"/>
        </w:rPr>
      </w:pPr>
      <w:r w:rsidRPr="000833FF">
        <w:rPr>
          <w:rFonts w:asciiTheme="minorHAnsi" w:hAnsiTheme="minorHAnsi" w:cstheme="minorHAnsi"/>
          <w:sz w:val="22"/>
          <w:szCs w:val="22"/>
        </w:rPr>
        <w:t>En Pamplona, a</w:t>
      </w:r>
      <w:r w:rsidR="00FD2178" w:rsidRPr="000833FF">
        <w:rPr>
          <w:rFonts w:asciiTheme="minorHAnsi" w:hAnsiTheme="minorHAnsi" w:cstheme="minorHAnsi"/>
          <w:sz w:val="22"/>
          <w:szCs w:val="22"/>
        </w:rPr>
        <w:t xml:space="preserve"> 28</w:t>
      </w:r>
      <w:r w:rsidRPr="000833FF">
        <w:rPr>
          <w:rFonts w:asciiTheme="minorHAnsi" w:hAnsiTheme="minorHAnsi" w:cstheme="minorHAnsi"/>
          <w:sz w:val="22"/>
          <w:szCs w:val="22"/>
        </w:rPr>
        <w:t xml:space="preserve"> de </w:t>
      </w:r>
      <w:r w:rsidR="00FD2178" w:rsidRPr="000833FF">
        <w:rPr>
          <w:rFonts w:asciiTheme="minorHAnsi" w:hAnsiTheme="minorHAnsi" w:cstheme="minorHAnsi"/>
          <w:sz w:val="22"/>
          <w:szCs w:val="22"/>
        </w:rPr>
        <w:t xml:space="preserve">octubre </w:t>
      </w:r>
      <w:r w:rsidR="00D7604E" w:rsidRPr="000833FF">
        <w:rPr>
          <w:rFonts w:asciiTheme="minorHAnsi" w:hAnsiTheme="minorHAnsi" w:cstheme="minorHAnsi"/>
          <w:sz w:val="22"/>
          <w:szCs w:val="22"/>
        </w:rPr>
        <w:t>de 202</w:t>
      </w:r>
      <w:r w:rsidR="008625D9">
        <w:rPr>
          <w:rFonts w:asciiTheme="minorHAnsi" w:hAnsiTheme="minorHAnsi" w:cstheme="minorHAnsi"/>
          <w:sz w:val="22"/>
          <w:szCs w:val="22"/>
        </w:rPr>
        <w:t>5</w:t>
      </w:r>
    </w:p>
    <w:p w14:paraId="097024D2" w14:textId="209506CC" w:rsidR="00722514" w:rsidRPr="000833FF" w:rsidRDefault="000833FF" w:rsidP="000833FF">
      <w:pPr>
        <w:spacing w:after="120" w:line="276" w:lineRule="auto"/>
        <w:jc w:val="both"/>
        <w:rPr>
          <w:rFonts w:asciiTheme="minorHAnsi" w:hAnsiTheme="minorHAnsi" w:cstheme="minorHAnsi"/>
          <w:sz w:val="22"/>
          <w:szCs w:val="22"/>
        </w:rPr>
      </w:pPr>
      <w:r w:rsidRPr="000833FF">
        <w:rPr>
          <w:rFonts w:asciiTheme="minorHAnsi" w:hAnsiTheme="minorHAnsi" w:cstheme="minorHAnsi"/>
          <w:sz w:val="22"/>
          <w:szCs w:val="22"/>
        </w:rPr>
        <w:t>El Consejero de Educación</w:t>
      </w:r>
      <w:r>
        <w:rPr>
          <w:rFonts w:asciiTheme="minorHAnsi" w:hAnsiTheme="minorHAnsi" w:cstheme="minorHAnsi"/>
          <w:sz w:val="22"/>
          <w:szCs w:val="22"/>
        </w:rPr>
        <w:t xml:space="preserve">: </w:t>
      </w:r>
      <w:r w:rsidR="00722514" w:rsidRPr="000833FF">
        <w:rPr>
          <w:rFonts w:asciiTheme="minorHAnsi" w:hAnsiTheme="minorHAnsi" w:cstheme="minorHAnsi"/>
          <w:sz w:val="22"/>
          <w:szCs w:val="22"/>
          <w:lang w:val="fr-FR"/>
        </w:rPr>
        <w:t>Carlos Gimeno Gurpegui</w:t>
      </w:r>
    </w:p>
    <w:sectPr w:rsidR="00722514" w:rsidRPr="000833FF" w:rsidSect="005B095B">
      <w:headerReference w:type="default" r:id="rId6"/>
      <w:footerReference w:type="default" r:id="rId7"/>
      <w:footerReference w:type="first" r:id="rId8"/>
      <w:pgSz w:w="11906" w:h="16838" w:code="9"/>
      <w:pgMar w:top="1701" w:right="1418" w:bottom="1418" w:left="1418" w:header="851" w:footer="709" w:gutter="0"/>
      <w:paperSrc w:firs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2BDC9" w14:textId="77777777" w:rsidR="0023434A" w:rsidRDefault="0023434A">
      <w:r>
        <w:separator/>
      </w:r>
    </w:p>
  </w:endnote>
  <w:endnote w:type="continuationSeparator" w:id="0">
    <w:p w14:paraId="07120D78" w14:textId="77777777" w:rsidR="0023434A" w:rsidRDefault="00234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49DE" w14:textId="77777777" w:rsidR="00A85776" w:rsidRPr="00A2145B" w:rsidRDefault="00A85776" w:rsidP="00A2145B">
    <w:pPr>
      <w:pStyle w:val="Piedepgina"/>
      <w:jc w:val="right"/>
      <w:rPr>
        <w:rFonts w:ascii="Courier New" w:hAnsi="Courier New" w:cs="Courier New"/>
        <w:sz w:val="18"/>
        <w:szCs w:val="18"/>
      </w:rPr>
    </w:pPr>
    <w:r w:rsidRPr="00A2145B">
      <w:rPr>
        <w:rFonts w:ascii="Courier New" w:hAnsi="Courier New" w:cs="Courier New"/>
        <w:sz w:val="18"/>
        <w:szCs w:val="18"/>
      </w:rPr>
      <w:t xml:space="preserve">Pág. </w:t>
    </w:r>
    <w:r w:rsidRPr="00A2145B">
      <w:rPr>
        <w:rStyle w:val="Nmerodepgina"/>
        <w:rFonts w:ascii="Courier New" w:hAnsi="Courier New" w:cs="Courier New"/>
        <w:sz w:val="18"/>
        <w:szCs w:val="18"/>
      </w:rPr>
      <w:fldChar w:fldCharType="begin"/>
    </w:r>
    <w:r w:rsidRPr="00A2145B">
      <w:rPr>
        <w:rStyle w:val="Nmerodepgina"/>
        <w:rFonts w:ascii="Courier New" w:hAnsi="Courier New" w:cs="Courier New"/>
        <w:sz w:val="18"/>
        <w:szCs w:val="18"/>
      </w:rPr>
      <w:instrText xml:space="preserve"> PAGE </w:instrText>
    </w:r>
    <w:r w:rsidRPr="00A2145B">
      <w:rPr>
        <w:rStyle w:val="Nmerodepgina"/>
        <w:rFonts w:ascii="Courier New" w:hAnsi="Courier New" w:cs="Courier New"/>
        <w:sz w:val="18"/>
        <w:szCs w:val="18"/>
      </w:rPr>
      <w:fldChar w:fldCharType="separate"/>
    </w:r>
    <w:r w:rsidR="00FD2178">
      <w:rPr>
        <w:rStyle w:val="Nmerodepgina"/>
        <w:rFonts w:ascii="Courier New" w:hAnsi="Courier New" w:cs="Courier New"/>
        <w:noProof/>
        <w:sz w:val="18"/>
        <w:szCs w:val="18"/>
      </w:rPr>
      <w:t>3</w:t>
    </w:r>
    <w:r w:rsidRPr="00A2145B">
      <w:rPr>
        <w:rStyle w:val="Nmerodepgina"/>
        <w:rFonts w:ascii="Courier New" w:hAnsi="Courier New" w:cs="Courier Ne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032A" w14:textId="07CE0499" w:rsidR="00A85776" w:rsidRPr="00A2145B" w:rsidRDefault="00A85776"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35F26" w14:textId="77777777" w:rsidR="0023434A" w:rsidRDefault="0023434A">
      <w:r>
        <w:separator/>
      </w:r>
    </w:p>
  </w:footnote>
  <w:footnote w:type="continuationSeparator" w:id="0">
    <w:p w14:paraId="3FB1BF9E" w14:textId="77777777" w:rsidR="0023434A" w:rsidRDefault="00234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C3306" w14:textId="1EC6A3C9" w:rsidR="00A85776" w:rsidRPr="007250F0" w:rsidRDefault="00A85776" w:rsidP="00B17CCC">
    <w:pPr>
      <w:pStyle w:val="Encabezado"/>
      <w:tabs>
        <w:tab w:val="clear" w:pos="4252"/>
        <w:tab w:val="clear" w:pos="8504"/>
        <w:tab w:val="left" w:pos="7860"/>
        <w:tab w:val="right" w:pos="9070"/>
      </w:tab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729E0"/>
    <w:rsid w:val="000833FF"/>
    <w:rsid w:val="0009463A"/>
    <w:rsid w:val="000B64A1"/>
    <w:rsid w:val="00192C26"/>
    <w:rsid w:val="002168BE"/>
    <w:rsid w:val="00220E57"/>
    <w:rsid w:val="0023434A"/>
    <w:rsid w:val="00277C9A"/>
    <w:rsid w:val="00286C7D"/>
    <w:rsid w:val="002B1807"/>
    <w:rsid w:val="002E34DF"/>
    <w:rsid w:val="002E4F9C"/>
    <w:rsid w:val="003F1206"/>
    <w:rsid w:val="004031A8"/>
    <w:rsid w:val="00426486"/>
    <w:rsid w:val="004C58DB"/>
    <w:rsid w:val="004F4088"/>
    <w:rsid w:val="00524782"/>
    <w:rsid w:val="005367EB"/>
    <w:rsid w:val="00550006"/>
    <w:rsid w:val="00597336"/>
    <w:rsid w:val="005B095B"/>
    <w:rsid w:val="005D696B"/>
    <w:rsid w:val="00610AAA"/>
    <w:rsid w:val="006764C1"/>
    <w:rsid w:val="006961BD"/>
    <w:rsid w:val="00696F6F"/>
    <w:rsid w:val="006A5952"/>
    <w:rsid w:val="007106BC"/>
    <w:rsid w:val="00722514"/>
    <w:rsid w:val="007250F0"/>
    <w:rsid w:val="0072622D"/>
    <w:rsid w:val="00780CA4"/>
    <w:rsid w:val="00793F61"/>
    <w:rsid w:val="007E640E"/>
    <w:rsid w:val="00832136"/>
    <w:rsid w:val="008625D9"/>
    <w:rsid w:val="008805D6"/>
    <w:rsid w:val="009226EF"/>
    <w:rsid w:val="00994342"/>
    <w:rsid w:val="009D73FA"/>
    <w:rsid w:val="009E202F"/>
    <w:rsid w:val="009E381E"/>
    <w:rsid w:val="00A07FCE"/>
    <w:rsid w:val="00A117E7"/>
    <w:rsid w:val="00A2145B"/>
    <w:rsid w:val="00A304D6"/>
    <w:rsid w:val="00A512AE"/>
    <w:rsid w:val="00A85776"/>
    <w:rsid w:val="00B17CCC"/>
    <w:rsid w:val="00B46857"/>
    <w:rsid w:val="00BA56D5"/>
    <w:rsid w:val="00BD4394"/>
    <w:rsid w:val="00BD6A02"/>
    <w:rsid w:val="00C043AC"/>
    <w:rsid w:val="00C4100A"/>
    <w:rsid w:val="00C7645D"/>
    <w:rsid w:val="00CA2943"/>
    <w:rsid w:val="00CA68DA"/>
    <w:rsid w:val="00CC186C"/>
    <w:rsid w:val="00D51958"/>
    <w:rsid w:val="00D5653F"/>
    <w:rsid w:val="00D7604E"/>
    <w:rsid w:val="00DA6D6E"/>
    <w:rsid w:val="00DF6784"/>
    <w:rsid w:val="00E21BF7"/>
    <w:rsid w:val="00EA1FB1"/>
    <w:rsid w:val="00ED5CA9"/>
    <w:rsid w:val="00F323EB"/>
    <w:rsid w:val="00F50EE6"/>
    <w:rsid w:val="00FD21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B943CE"/>
  <w15:docId w15:val="{C15EF8A3-3131-46C6-A6AB-F6AD835B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locked="1" w:semiHidden="1" w:unhideWhenUsed="1"/>
    <w:lsdException w:name="List Number 4" w:locked="1" w:semiHidden="1"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paragraph" w:styleId="Ttulo3">
    <w:name w:val="heading 3"/>
    <w:basedOn w:val="Normal"/>
    <w:next w:val="Normal"/>
    <w:link w:val="Ttulo3Car"/>
    <w:uiPriority w:val="9"/>
    <w:semiHidden/>
    <w:unhideWhenUsed/>
    <w:qFormat/>
    <w:locked/>
    <w:rsid w:val="00D5195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4B57"/>
    <w:rPr>
      <w:rFonts w:asciiTheme="majorHAnsi" w:eastAsiaTheme="majorEastAsia" w:hAnsiTheme="majorHAnsi" w:cstheme="majorBidi"/>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rsid w:val="00844B57"/>
    <w:rPr>
      <w:sz w:val="0"/>
      <w:szCs w:val="0"/>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844B57"/>
    <w:rPr>
      <w:sz w:val="20"/>
      <w:szCs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844B57"/>
    <w:rPr>
      <w:sz w:val="20"/>
      <w:szCs w:val="20"/>
    </w:rPr>
  </w:style>
  <w:style w:type="paragraph" w:styleId="Mapadeldocumento">
    <w:name w:val="Document Map"/>
    <w:basedOn w:val="Normal"/>
    <w:link w:val="MapadeldocumentoCar"/>
    <w:uiPriority w:val="99"/>
    <w:rPr>
      <w:rFonts w:ascii="Lucida Grande" w:hAnsi="Lucida Grande"/>
    </w:rPr>
  </w:style>
  <w:style w:type="character" w:customStyle="1" w:styleId="MapadeldocumentoCar">
    <w:name w:val="Mapa del documento Car"/>
    <w:basedOn w:val="Fuentedeprrafopredeter"/>
    <w:link w:val="Mapadeldocumento"/>
    <w:uiPriority w:val="99"/>
    <w:locked/>
    <w:rPr>
      <w:rFonts w:ascii="Lucida Grande" w:hAnsi="Lucida Grande" w:cs="Times New Roman"/>
      <w:sz w:val="24"/>
      <w:szCs w:val="24"/>
      <w:lang w:val="es-ES" w:eastAsia="es-ES"/>
    </w:rPr>
  </w:style>
  <w:style w:type="table" w:styleId="Tablaconcuadrcula">
    <w:name w:val="Table Grid"/>
    <w:basedOn w:val="Tablanormal"/>
    <w:uiPriority w:val="9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 w:type="character" w:customStyle="1" w:styleId="Ttulo3Car">
    <w:name w:val="Título 3 Car"/>
    <w:basedOn w:val="Fuentedeprrafopredeter"/>
    <w:link w:val="Ttulo3"/>
    <w:uiPriority w:val="9"/>
    <w:semiHidden/>
    <w:rsid w:val="00D5195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D5195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37416">
      <w:bodyDiv w:val="1"/>
      <w:marLeft w:val="0"/>
      <w:marRight w:val="0"/>
      <w:marTop w:val="0"/>
      <w:marBottom w:val="0"/>
      <w:divBdr>
        <w:top w:val="none" w:sz="0" w:space="0" w:color="auto"/>
        <w:left w:val="none" w:sz="0" w:space="0" w:color="auto"/>
        <w:bottom w:val="none" w:sz="0" w:space="0" w:color="auto"/>
        <w:right w:val="none" w:sz="0" w:space="0" w:color="auto"/>
      </w:divBdr>
    </w:div>
    <w:div w:id="957102514">
      <w:bodyDiv w:val="1"/>
      <w:marLeft w:val="0"/>
      <w:marRight w:val="0"/>
      <w:marTop w:val="0"/>
      <w:marBottom w:val="0"/>
      <w:divBdr>
        <w:top w:val="none" w:sz="0" w:space="0" w:color="auto"/>
        <w:left w:val="none" w:sz="0" w:space="0" w:color="auto"/>
        <w:bottom w:val="none" w:sz="0" w:space="0" w:color="auto"/>
        <w:right w:val="none" w:sz="0" w:space="0" w:color="auto"/>
      </w:divBdr>
      <w:divsChild>
        <w:div w:id="728962484">
          <w:marLeft w:val="0"/>
          <w:marRight w:val="0"/>
          <w:marTop w:val="100"/>
          <w:marBottom w:val="100"/>
          <w:divBdr>
            <w:top w:val="none" w:sz="0" w:space="0" w:color="auto"/>
            <w:left w:val="none" w:sz="0" w:space="0" w:color="auto"/>
            <w:bottom w:val="none" w:sz="0" w:space="0" w:color="auto"/>
            <w:right w:val="none" w:sz="0" w:space="0" w:color="auto"/>
          </w:divBdr>
          <w:divsChild>
            <w:div w:id="1811434249">
              <w:marLeft w:val="0"/>
              <w:marRight w:val="486"/>
              <w:marTop w:val="0"/>
              <w:marBottom w:val="0"/>
              <w:divBdr>
                <w:top w:val="none" w:sz="0" w:space="0" w:color="auto"/>
                <w:left w:val="none" w:sz="0" w:space="0" w:color="auto"/>
                <w:bottom w:val="none" w:sz="0" w:space="0" w:color="auto"/>
                <w:right w:val="none" w:sz="0" w:space="0" w:color="auto"/>
              </w:divBdr>
              <w:divsChild>
                <w:div w:id="1082675872">
                  <w:marLeft w:val="0"/>
                  <w:marRight w:val="0"/>
                  <w:marTop w:val="0"/>
                  <w:marBottom w:val="0"/>
                  <w:divBdr>
                    <w:top w:val="none" w:sz="0" w:space="0" w:color="auto"/>
                    <w:left w:val="none" w:sz="0" w:space="0" w:color="auto"/>
                    <w:bottom w:val="none" w:sz="0" w:space="0" w:color="auto"/>
                    <w:right w:val="none" w:sz="0" w:space="0" w:color="auto"/>
                  </w:divBdr>
                </w:div>
              </w:divsChild>
            </w:div>
            <w:div w:id="766729817">
              <w:marLeft w:val="0"/>
              <w:marRight w:val="0"/>
              <w:marTop w:val="0"/>
              <w:marBottom w:val="0"/>
              <w:divBdr>
                <w:top w:val="none" w:sz="0" w:space="0" w:color="auto"/>
                <w:left w:val="none" w:sz="0" w:space="0" w:color="auto"/>
                <w:bottom w:val="none" w:sz="0" w:space="0" w:color="auto"/>
                <w:right w:val="none" w:sz="0" w:space="0" w:color="auto"/>
              </w:divBdr>
            </w:div>
          </w:divsChild>
        </w:div>
        <w:div w:id="1540242060">
          <w:marLeft w:val="0"/>
          <w:marRight w:val="0"/>
          <w:marTop w:val="100"/>
          <w:marBottom w:val="100"/>
          <w:divBdr>
            <w:top w:val="none" w:sz="0" w:space="0" w:color="auto"/>
            <w:left w:val="none" w:sz="0" w:space="0" w:color="auto"/>
            <w:bottom w:val="none" w:sz="0" w:space="0" w:color="auto"/>
            <w:right w:val="none" w:sz="0" w:space="0" w:color="auto"/>
          </w:divBdr>
          <w:divsChild>
            <w:div w:id="131099745">
              <w:marLeft w:val="0"/>
              <w:marRight w:val="0"/>
              <w:marTop w:val="0"/>
              <w:marBottom w:val="0"/>
              <w:divBdr>
                <w:top w:val="none" w:sz="0" w:space="0" w:color="auto"/>
                <w:left w:val="none" w:sz="0" w:space="0" w:color="auto"/>
                <w:bottom w:val="none" w:sz="0" w:space="0" w:color="auto"/>
                <w:right w:val="none" w:sz="0" w:space="0" w:color="auto"/>
              </w:divBdr>
              <w:divsChild>
                <w:div w:id="7298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247</Words>
  <Characters>1542</Characters>
  <Application>Microsoft Office Word</Application>
  <DocSecurity>0</DocSecurity>
  <Lines>171</Lines>
  <Paragraphs>119</Paragraphs>
  <ScaleCrop>false</ScaleCrop>
  <HeadingPairs>
    <vt:vector size="2" baseType="variant">
      <vt:variant>
        <vt:lpstr>Título</vt:lpstr>
      </vt:variant>
      <vt:variant>
        <vt:i4>1</vt:i4>
      </vt:variant>
    </vt:vector>
  </HeadingPairs>
  <TitlesOfParts>
    <vt:vector size="1" baseType="lpstr">
      <vt:lpstr>En relación a la petición de información/pregunta escrita 10-20-XXXX, presentada por el Grupo Parlamentario XXXX, el Consejero de Educación,</vt:lpstr>
    </vt:vector>
  </TitlesOfParts>
  <Company>Gobierno de Navarra</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subject/>
  <dc:creator>mac</dc:creator>
  <cp:keywords/>
  <dc:description/>
  <cp:lastModifiedBy>Martin Cestao, Nerea</cp:lastModifiedBy>
  <cp:revision>5</cp:revision>
  <cp:lastPrinted>2015-10-05T06:52:00Z</cp:lastPrinted>
  <dcterms:created xsi:type="dcterms:W3CDTF">2025-10-27T12:09:00Z</dcterms:created>
  <dcterms:modified xsi:type="dcterms:W3CDTF">2025-12-10T08:43:00Z</dcterms:modified>
</cp:coreProperties>
</file>