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1487" w14:textId="399F8850" w:rsidR="00A93778" w:rsidRDefault="00DD731D" w:rsidP="00A9377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25PES-438</w:t>
      </w:r>
    </w:p>
    <w:p w14:paraId="3B468A0F" w14:textId="49DC7B2B" w:rsidR="00DD731D" w:rsidRPr="00DD731D" w:rsidRDefault="00DD731D" w:rsidP="00DD731D">
      <w:pPr>
        <w:spacing w:after="120" w:line="276" w:lineRule="auto"/>
        <w:jc w:val="both"/>
        <w:rPr>
          <w:rFonts w:cstheme="minorHAnsi"/>
        </w:rPr>
      </w:pPr>
      <w:r w:rsidRPr="00DD731D">
        <w:rPr>
          <w:rFonts w:cstheme="minorHAnsi"/>
        </w:rPr>
        <w:t>Don Ángel Ansa Echegaray, miembro de las Cortes de Navarra, adscrito al</w:t>
      </w:r>
      <w:r>
        <w:rPr>
          <w:rFonts w:cstheme="minorHAnsi"/>
        </w:rPr>
        <w:t xml:space="preserve"> </w:t>
      </w:r>
      <w:r w:rsidRPr="00DD731D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DD731D">
        <w:rPr>
          <w:rFonts w:cstheme="minorHAnsi"/>
        </w:rPr>
        <w:t>en el Reglamento de la Cámara, realiza las siguientes preguntas escritas al</w:t>
      </w:r>
      <w:r>
        <w:rPr>
          <w:rFonts w:cstheme="minorHAnsi"/>
        </w:rPr>
        <w:t xml:space="preserve"> </w:t>
      </w:r>
      <w:r w:rsidRPr="00DD731D">
        <w:rPr>
          <w:rFonts w:cstheme="minorHAnsi"/>
        </w:rPr>
        <w:t>Gobierno de Navarra:</w:t>
      </w:r>
    </w:p>
    <w:p w14:paraId="1C2B3585" w14:textId="188ABF08" w:rsidR="00DD731D" w:rsidRPr="00DD731D" w:rsidRDefault="00DD731D" w:rsidP="00DD731D">
      <w:pPr>
        <w:spacing w:after="120" w:line="276" w:lineRule="auto"/>
        <w:jc w:val="both"/>
        <w:rPr>
          <w:rFonts w:cstheme="minorHAnsi"/>
        </w:rPr>
      </w:pPr>
      <w:r w:rsidRPr="00DD731D">
        <w:rPr>
          <w:rFonts w:cstheme="minorHAnsi"/>
        </w:rPr>
        <w:t>1. ¿Cuántos vehículos están adscritos al Instituto Navarro de la Juventud?</w:t>
      </w:r>
    </w:p>
    <w:p w14:paraId="40B10183" w14:textId="1DCF669B" w:rsidR="00DD731D" w:rsidRPr="00DD731D" w:rsidRDefault="00DD731D" w:rsidP="00DD731D">
      <w:pPr>
        <w:spacing w:after="120" w:line="276" w:lineRule="auto"/>
        <w:jc w:val="both"/>
        <w:rPr>
          <w:rFonts w:cstheme="minorHAnsi"/>
        </w:rPr>
      </w:pPr>
      <w:r w:rsidRPr="00DD731D">
        <w:rPr>
          <w:rFonts w:cstheme="minorHAnsi"/>
        </w:rPr>
        <w:t>2. ¿Existe alguna normativa sobre el uso de dichos vehículos?</w:t>
      </w:r>
    </w:p>
    <w:p w14:paraId="6193E265" w14:textId="38A013D6" w:rsidR="00DD731D" w:rsidRPr="00DD731D" w:rsidRDefault="00DD731D" w:rsidP="00DD731D">
      <w:pPr>
        <w:spacing w:after="120" w:line="276" w:lineRule="auto"/>
        <w:jc w:val="both"/>
        <w:rPr>
          <w:rFonts w:cstheme="minorHAnsi"/>
        </w:rPr>
      </w:pPr>
      <w:r w:rsidRPr="00DD731D">
        <w:rPr>
          <w:rFonts w:cstheme="minorHAnsi"/>
        </w:rPr>
        <w:t>3. ¿Quiénes utilizan habitualmente esos vehículos?</w:t>
      </w:r>
    </w:p>
    <w:p w14:paraId="0459B4B4" w14:textId="7025D62D" w:rsidR="00DD731D" w:rsidRPr="00DD731D" w:rsidRDefault="00DD731D" w:rsidP="00DD731D">
      <w:pPr>
        <w:spacing w:after="120" w:line="276" w:lineRule="auto"/>
        <w:jc w:val="both"/>
        <w:rPr>
          <w:rFonts w:cstheme="minorHAnsi"/>
        </w:rPr>
      </w:pPr>
      <w:r w:rsidRPr="00DD731D">
        <w:rPr>
          <w:rFonts w:cstheme="minorHAnsi"/>
        </w:rPr>
        <w:t>4. ¿Los altos cargos directivos del INJ hacen uso de esos vehículos para sus</w:t>
      </w:r>
      <w:r>
        <w:rPr>
          <w:rFonts w:cstheme="minorHAnsi"/>
        </w:rPr>
        <w:t xml:space="preserve"> </w:t>
      </w:r>
      <w:r w:rsidRPr="00DD731D">
        <w:rPr>
          <w:rFonts w:cstheme="minorHAnsi"/>
        </w:rPr>
        <w:t>responsabilidades laborales?</w:t>
      </w:r>
    </w:p>
    <w:p w14:paraId="4C6C3213" w14:textId="76966997" w:rsidR="00DD731D" w:rsidRPr="00DD731D" w:rsidRDefault="00DD731D" w:rsidP="00DD731D">
      <w:pPr>
        <w:spacing w:after="120" w:line="276" w:lineRule="auto"/>
        <w:jc w:val="both"/>
        <w:rPr>
          <w:rFonts w:cstheme="minorHAnsi"/>
        </w:rPr>
      </w:pPr>
      <w:r w:rsidRPr="00DD731D">
        <w:rPr>
          <w:rFonts w:cstheme="minorHAnsi"/>
        </w:rPr>
        <w:t>5. ¿Se tiene constancia del uso de estos vehículos por parte de los altos</w:t>
      </w:r>
      <w:r>
        <w:rPr>
          <w:rFonts w:cstheme="minorHAnsi"/>
        </w:rPr>
        <w:t xml:space="preserve"> </w:t>
      </w:r>
      <w:r w:rsidRPr="00DD731D">
        <w:rPr>
          <w:rFonts w:cstheme="minorHAnsi"/>
        </w:rPr>
        <w:t>cargos directivos del INJ para uso personal?</w:t>
      </w:r>
    </w:p>
    <w:p w14:paraId="6DC9EB8D" w14:textId="64E5C200" w:rsidR="00DD731D" w:rsidRPr="00DD731D" w:rsidRDefault="00DD731D" w:rsidP="00DD731D">
      <w:pPr>
        <w:spacing w:after="120" w:line="276" w:lineRule="auto"/>
        <w:jc w:val="both"/>
        <w:rPr>
          <w:rFonts w:cstheme="minorHAnsi"/>
        </w:rPr>
      </w:pPr>
      <w:r w:rsidRPr="00DD731D">
        <w:rPr>
          <w:rFonts w:cstheme="minorHAnsi"/>
        </w:rPr>
        <w:t>Pamplona, 1 de diciembre de 2025</w:t>
      </w:r>
    </w:p>
    <w:p w14:paraId="383D29C6" w14:textId="083BEA26" w:rsidR="00DD731D" w:rsidRPr="00A93778" w:rsidRDefault="00DD731D" w:rsidP="00DD731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DD731D">
        <w:rPr>
          <w:rFonts w:cstheme="minorHAnsi"/>
        </w:rPr>
        <w:t>Ángel Ansa Echegaray</w:t>
      </w:r>
    </w:p>
    <w:sectPr w:rsidR="00DD731D" w:rsidRPr="00A93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78"/>
    <w:rsid w:val="0045784F"/>
    <w:rsid w:val="00697B1E"/>
    <w:rsid w:val="00781389"/>
    <w:rsid w:val="00A93778"/>
    <w:rsid w:val="00D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799"/>
  <w15:chartTrackingRefBased/>
  <w15:docId w15:val="{264C687D-C259-4B51-A858-4123EA44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2025-12-02T08:02:00Z</dcterms:created>
  <dcterms:modified xsi:type="dcterms:W3CDTF">2025-12-12T06:23:00Z</dcterms:modified>
</cp:coreProperties>
</file>