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000A" w14:textId="3C478523" w:rsidR="008662D8" w:rsidRDefault="008662D8" w:rsidP="008662D8">
      <w:pPr>
        <w:spacing w:after="120" w:line="276" w:lineRule="auto"/>
        <w:jc w:val="both"/>
        <w:rPr>
          <w:rFonts w:cstheme="minorHAnsi"/>
        </w:rPr>
      </w:pPr>
      <w:r>
        <w:t xml:space="preserve">26POR-12</w:t>
      </w:r>
    </w:p>
    <w:p w14:paraId="3B079C26" w14:textId="057E53B0" w:rsidR="00635D6C" w:rsidRPr="00635D6C" w:rsidRDefault="00635D6C" w:rsidP="00635D6C">
      <w:pPr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Carlos Guzmán Pérezek, Legebiltzarraren Erregelamenduan ezarritakoaren babesean, honako galdera hau aurkezten du, Landa Garapeneko eta Ingurumeneko kontseilariak urtarrilaren 15eko Osoko Bilkuran ahoz erantzun dezan.</w:t>
      </w:r>
    </w:p>
    <w:p w14:paraId="095FA205" w14:textId="5A5D4461" w:rsidR="00635D6C" w:rsidRPr="00635D6C" w:rsidRDefault="00635D6C" w:rsidP="00635D6C">
      <w:pPr>
        <w:spacing w:after="120" w:line="276" w:lineRule="auto"/>
        <w:jc w:val="both"/>
        <w:rPr>
          <w:rFonts w:cstheme="minorHAnsi"/>
        </w:rPr>
      </w:pPr>
      <w:r>
        <w:t xml:space="preserve">Bizi dugun unean klima-aldaketa ageriko errealitate bat da gure egunerokoan, eta premiazko erantzun eraldatzaileak eskatzen ditu.</w:t>
      </w:r>
      <w:r>
        <w:t xml:space="preserve"> </w:t>
      </w:r>
      <w:r>
        <w:t xml:space="preserve">Horrekin lotuta, oso interesgarria da Klima-aldaketaren Nafar Herritar-batzarrak iragan abenduaren 16an Nafarroako Parlamentuan aurkeztu zuen ondorioen txostena.</w:t>
      </w:r>
    </w:p>
    <w:p w14:paraId="34D752EA" w14:textId="43A5DAA3" w:rsidR="00635D6C" w:rsidRPr="00635D6C" w:rsidRDefault="00635D6C" w:rsidP="00635D6C">
      <w:pPr>
        <w:spacing w:after="120" w:line="276" w:lineRule="auto"/>
        <w:jc w:val="both"/>
        <w:rPr>
          <w:b/>
          <w:bCs/>
          <w:rFonts w:cstheme="minorHAnsi"/>
        </w:rPr>
      </w:pPr>
      <w:r>
        <w:t xml:space="preserve">Hori dela-eta, honako hau galdetzen dugu:</w:t>
      </w:r>
    </w:p>
    <w:p w14:paraId="2C32AE9B" w14:textId="4CC18950" w:rsidR="00635D6C" w:rsidRPr="00635D6C" w:rsidRDefault="00635D6C" w:rsidP="00635D6C">
      <w:pPr>
        <w:spacing w:after="120" w:line="276" w:lineRule="auto"/>
        <w:jc w:val="both"/>
        <w:rPr>
          <w:rFonts w:cstheme="minorHAnsi"/>
        </w:rPr>
      </w:pPr>
      <w:r>
        <w:t xml:space="preserve">Zer balorazio egiten du Nafarroako Gobernuko Landa Garapeneko eta Ingurumeneko Departamentuak Klima-aldaketaren Nafar Herritar-batzarrak iragan abenduaren 16an Nafarroako Parlamentuan aurkeztu zuen ondorioen txostena dela-eta?</w:t>
      </w:r>
    </w:p>
    <w:p w14:paraId="1ECB6B5B" w14:textId="013DB125" w:rsidR="00635D6C" w:rsidRDefault="00635D6C" w:rsidP="00635D6C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8an</w:t>
      </w:r>
    </w:p>
    <w:p w14:paraId="36C184E0" w14:textId="68645C3D" w:rsidR="00635D6C" w:rsidRPr="008662D8" w:rsidRDefault="00635D6C" w:rsidP="00635D6C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635D6C" w:rsidRPr="00866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D8"/>
    <w:rsid w:val="00635D6C"/>
    <w:rsid w:val="008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DB0"/>
  <w15:chartTrackingRefBased/>
  <w15:docId w15:val="{8038E29F-3DE2-4500-A6B9-AC10788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2026-01-09T06:55:00Z</dcterms:created>
  <dcterms:modified xsi:type="dcterms:W3CDTF">2026-01-09T06:57:00Z</dcterms:modified>
</cp:coreProperties>
</file>