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EBC25" w14:textId="54FEEFBC" w:rsidR="005448EC" w:rsidRDefault="00EA1E1B" w:rsidP="005448EC">
      <w:pPr>
        <w:spacing w:after="120" w:line="276" w:lineRule="auto"/>
        <w:jc w:val="both"/>
        <w:rPr>
          <w:rFonts w:cstheme="minorHAnsi"/>
        </w:rPr>
      </w:pPr>
      <w:r>
        <w:t xml:space="preserve">26POR-42</w:t>
      </w:r>
    </w:p>
    <w:p w14:paraId="4FA36857" w14:textId="643A1C4B" w:rsidR="00B52DAA" w:rsidRPr="00B52DAA" w:rsidRDefault="00B52DAA" w:rsidP="00B52DAA">
      <w:pPr>
        <w:spacing w:after="120" w:line="276" w:lineRule="auto"/>
        <w:jc w:val="both"/>
        <w:rPr>
          <w:rFonts w:cstheme="minorHAnsi"/>
        </w:rPr>
      </w:pPr>
      <w:r>
        <w:t xml:space="preserve">Nafarroako Gorteetako kide eta Unión del Pueblo Navarro (UPN) talde parlamentarioaren eledun José Javier Esparza Abaurrea jaunak gaurkotasun handiko honako galdera hau egiten du, Nafarroako Gobernuko lehendakariak Osoko Bilkuran ahoz erantzun dezan:</w:t>
      </w:r>
    </w:p>
    <w:p w14:paraId="1017F166" w14:textId="39DBF1F2" w:rsidR="00B52DAA" w:rsidRPr="00B52DAA" w:rsidRDefault="00B52DAA" w:rsidP="00B52DAA">
      <w:pPr>
        <w:spacing w:after="120" w:line="276" w:lineRule="auto"/>
        <w:jc w:val="both"/>
        <w:rPr>
          <w:rFonts w:cstheme="minorHAnsi"/>
        </w:rPr>
      </w:pPr>
      <w:r>
        <w:t xml:space="preserve">Zer eragin izan du Herri Lanen Zuzendaritza Nagusiaren lanean ia bi hilabetez zuzendaririk ez egoteak, Pedro López kargutik kendu ondoren?</w:t>
      </w:r>
    </w:p>
    <w:p w14:paraId="019481E4" w14:textId="5D97143A" w:rsidR="00B52DAA" w:rsidRPr="00B52DAA" w:rsidRDefault="00B52DAA" w:rsidP="00B52DAA">
      <w:pPr>
        <w:spacing w:after="120" w:line="276" w:lineRule="auto"/>
        <w:jc w:val="both"/>
        <w:rPr>
          <w:rFonts w:cstheme="minorHAnsi"/>
        </w:rPr>
      </w:pPr>
      <w:r>
        <w:t xml:space="preserve">Iruñean, 2026ko urtarrilaren 26an</w:t>
      </w:r>
    </w:p>
    <w:p w14:paraId="533FD384" w14:textId="4676150D" w:rsidR="00B52DAA" w:rsidRPr="00EA1E1B" w:rsidRDefault="00B52DAA" w:rsidP="00B52DAA">
      <w:pPr>
        <w:spacing w:after="120" w:line="276" w:lineRule="auto"/>
        <w:jc w:val="both"/>
        <w:rPr>
          <w:rFonts w:cstheme="minorHAnsi"/>
        </w:rPr>
      </w:pPr>
      <w:r>
        <w:t xml:space="preserve">Foru parlamentaria: José Javier Esparza Abaurrea</w:t>
      </w:r>
    </w:p>
    <w:sectPr w:rsidR="00B52DAA" w:rsidRPr="00EA1E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E1B"/>
    <w:rsid w:val="005448EC"/>
    <w:rsid w:val="00B400E0"/>
    <w:rsid w:val="00B52DAA"/>
    <w:rsid w:val="00EA1E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F5968"/>
  <w15:chartTrackingRefBased/>
  <w15:docId w15:val="{85FE2344-82F8-4B78-91B5-ED3C4B162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429</Characters>
  <Application>Microsoft Office Word</Application>
  <DocSecurity>0</DocSecurity>
  <Lines>3</Lines>
  <Paragraphs>1</Paragraphs>
  <ScaleCrop>false</ScaleCrop>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2026-01-26T08:34:00Z</dcterms:created>
  <dcterms:modified xsi:type="dcterms:W3CDTF">2026-01-26T08:35:00Z</dcterms:modified>
</cp:coreProperties>
</file>