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CAC0" w14:textId="3EE4E8F8" w:rsidR="00735854" w:rsidRDefault="00BB71F7" w:rsidP="00735854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26</w:t>
      </w:r>
      <w:r w:rsidR="00E529BF" w:rsidRPr="00B62432">
        <w:rPr>
          <w:rFonts w:cstheme="minorHAnsi"/>
        </w:rPr>
        <w:t>P</w:t>
      </w:r>
      <w:r w:rsidR="00B62432" w:rsidRPr="00B62432">
        <w:rPr>
          <w:rFonts w:cstheme="minorHAnsi"/>
        </w:rPr>
        <w:t>OR-</w:t>
      </w:r>
      <w:r w:rsidR="00735854">
        <w:rPr>
          <w:rFonts w:cstheme="minorHAnsi"/>
        </w:rPr>
        <w:t>3</w:t>
      </w:r>
      <w:r w:rsidR="00755D83">
        <w:rPr>
          <w:rFonts w:cstheme="minorHAnsi"/>
        </w:rPr>
        <w:t>5</w:t>
      </w:r>
    </w:p>
    <w:p w14:paraId="2782DC7F" w14:textId="1444D71D" w:rsidR="00755D83" w:rsidRPr="00755D83" w:rsidRDefault="00755D83" w:rsidP="00755D83">
      <w:pPr>
        <w:spacing w:after="120" w:line="276" w:lineRule="auto"/>
        <w:jc w:val="both"/>
        <w:rPr>
          <w:rFonts w:cstheme="minorHAnsi"/>
        </w:rPr>
      </w:pPr>
      <w:r w:rsidRPr="00755D83">
        <w:rPr>
          <w:rFonts w:cstheme="minorHAnsi"/>
        </w:rPr>
        <w:t xml:space="preserve">Doña </w:t>
      </w:r>
      <w:r w:rsidRPr="00755D83">
        <w:rPr>
          <w:rFonts w:cstheme="minorHAnsi"/>
        </w:rPr>
        <w:t>Isabel Aranburu Bergua</w:t>
      </w:r>
      <w:r w:rsidRPr="00755D83">
        <w:rPr>
          <w:rFonts w:cstheme="minorHAnsi"/>
        </w:rPr>
        <w:t xml:space="preserve">, parlamentaria adscrita al Grupo Parlamentario </w:t>
      </w:r>
      <w:proofErr w:type="spellStart"/>
      <w:r w:rsidRPr="00755D83">
        <w:rPr>
          <w:rFonts w:cstheme="minorHAnsi"/>
        </w:rPr>
        <w:t>Geroa</w:t>
      </w:r>
      <w:proofErr w:type="spellEnd"/>
      <w:r w:rsidRPr="00755D83">
        <w:rPr>
          <w:rFonts w:cstheme="minorHAnsi"/>
        </w:rPr>
        <w:t xml:space="preserve"> Bai</w:t>
      </w:r>
      <w:r w:rsidRPr="00755D83">
        <w:rPr>
          <w:rFonts w:cstheme="minorHAnsi"/>
        </w:rPr>
        <w:t>,</w:t>
      </w:r>
      <w:r w:rsidRPr="00755D83">
        <w:rPr>
          <w:rFonts w:cstheme="minorHAnsi"/>
        </w:rPr>
        <w:t xml:space="preserve"> </w:t>
      </w:r>
      <w:r w:rsidRPr="00755D83">
        <w:rPr>
          <w:rFonts w:cstheme="minorHAnsi"/>
        </w:rPr>
        <w:t xml:space="preserve">al amparo de lo dispuesto en el Reglamento de esta Cámara, formula la siguiente </w:t>
      </w:r>
      <w:r w:rsidRPr="00755D83">
        <w:rPr>
          <w:rFonts w:cstheme="minorHAnsi"/>
        </w:rPr>
        <w:t xml:space="preserve">pregunta oral </w:t>
      </w:r>
      <w:r w:rsidRPr="00755D83">
        <w:rPr>
          <w:rFonts w:cstheme="minorHAnsi"/>
        </w:rPr>
        <w:t>para que sea respondida en el Pleno del Parlamento del próximo 29 de enero por la</w:t>
      </w:r>
      <w:r w:rsidRPr="00755D83">
        <w:rPr>
          <w:rFonts w:cstheme="minorHAnsi"/>
        </w:rPr>
        <w:t xml:space="preserve"> </w:t>
      </w:r>
      <w:proofErr w:type="gramStart"/>
      <w:r w:rsidRPr="00755D83">
        <w:rPr>
          <w:rFonts w:cstheme="minorHAnsi"/>
        </w:rPr>
        <w:t>Consejera</w:t>
      </w:r>
      <w:proofErr w:type="gramEnd"/>
      <w:r w:rsidRPr="00755D83">
        <w:rPr>
          <w:rFonts w:cstheme="minorHAnsi"/>
        </w:rPr>
        <w:t xml:space="preserve"> </w:t>
      </w:r>
      <w:r w:rsidRPr="00755D83">
        <w:rPr>
          <w:rFonts w:cstheme="minorHAnsi"/>
        </w:rPr>
        <w:t>de Derechos Sociales, Economía Social y Empleo del Gobierno de Navarra, Mª</w:t>
      </w:r>
      <w:r w:rsidRPr="00755D83">
        <w:rPr>
          <w:rFonts w:cstheme="minorHAnsi"/>
        </w:rPr>
        <w:t xml:space="preserve"> </w:t>
      </w:r>
      <w:r w:rsidRPr="00755D83">
        <w:rPr>
          <w:rFonts w:cstheme="minorHAnsi"/>
        </w:rPr>
        <w:t>Carmen Maeztu Villafranca.</w:t>
      </w:r>
    </w:p>
    <w:p w14:paraId="73417090" w14:textId="1A7CB231" w:rsidR="00755D83" w:rsidRPr="00755D83" w:rsidRDefault="00755D83" w:rsidP="00755D83">
      <w:pPr>
        <w:spacing w:after="120" w:line="276" w:lineRule="auto"/>
        <w:jc w:val="both"/>
        <w:rPr>
          <w:rFonts w:cstheme="minorHAnsi"/>
        </w:rPr>
      </w:pPr>
      <w:r w:rsidRPr="00755D83">
        <w:rPr>
          <w:rFonts w:cstheme="minorHAnsi"/>
        </w:rPr>
        <w:t xml:space="preserve">Son una preocupación constante de </w:t>
      </w:r>
      <w:proofErr w:type="spellStart"/>
      <w:r w:rsidRPr="00755D83">
        <w:rPr>
          <w:rFonts w:cstheme="minorHAnsi"/>
        </w:rPr>
        <w:t>Geroa</w:t>
      </w:r>
      <w:proofErr w:type="spellEnd"/>
      <w:r w:rsidRPr="00755D83">
        <w:rPr>
          <w:rFonts w:cstheme="minorHAnsi"/>
        </w:rPr>
        <w:t xml:space="preserve"> Bai </w:t>
      </w:r>
      <w:r w:rsidRPr="00755D83">
        <w:rPr>
          <w:rFonts w:cstheme="minorHAnsi"/>
        </w:rPr>
        <w:t>la suficiencia y la calidad de la atención que se</w:t>
      </w:r>
      <w:r w:rsidRPr="00755D83">
        <w:rPr>
          <w:rFonts w:cstheme="minorHAnsi"/>
        </w:rPr>
        <w:t xml:space="preserve"> </w:t>
      </w:r>
      <w:r w:rsidRPr="00755D83">
        <w:rPr>
          <w:rFonts w:cstheme="minorHAnsi"/>
        </w:rPr>
        <w:t>presta a las personas mayores tanto en centros residenciales como en centros de día.</w:t>
      </w:r>
    </w:p>
    <w:p w14:paraId="0E8DB35C" w14:textId="2CC658F1" w:rsidR="00755D83" w:rsidRPr="00755D83" w:rsidRDefault="00755D83" w:rsidP="00755D83">
      <w:pPr>
        <w:spacing w:after="120" w:line="276" w:lineRule="auto"/>
        <w:jc w:val="both"/>
        <w:rPr>
          <w:rFonts w:cstheme="minorHAnsi"/>
        </w:rPr>
      </w:pPr>
      <w:r w:rsidRPr="00755D83">
        <w:rPr>
          <w:rFonts w:cstheme="minorHAnsi"/>
        </w:rPr>
        <w:t>En concreto, nuestro actual interés gira en torno a dos cuestiones: la gestión y su</w:t>
      </w:r>
      <w:r w:rsidRPr="00755D83">
        <w:rPr>
          <w:rFonts w:cstheme="minorHAnsi"/>
        </w:rPr>
        <w:t xml:space="preserve"> </w:t>
      </w:r>
      <w:r w:rsidRPr="00755D83">
        <w:rPr>
          <w:rFonts w:cstheme="minorHAnsi"/>
        </w:rPr>
        <w:t xml:space="preserve">materialización en el acuerdo marco </w:t>
      </w:r>
      <w:r w:rsidR="00F43C27" w:rsidRPr="00755D83">
        <w:rPr>
          <w:rFonts w:cstheme="minorHAnsi"/>
        </w:rPr>
        <w:t>Open House</w:t>
      </w:r>
      <w:r w:rsidRPr="00755D83">
        <w:rPr>
          <w:rFonts w:cstheme="minorHAnsi"/>
        </w:rPr>
        <w:t>, y el todavía inexistente convenio laboral</w:t>
      </w:r>
      <w:r w:rsidRPr="00755D83">
        <w:rPr>
          <w:rFonts w:cstheme="minorHAnsi"/>
        </w:rPr>
        <w:t xml:space="preserve"> </w:t>
      </w:r>
      <w:r w:rsidRPr="00755D83">
        <w:rPr>
          <w:rFonts w:cstheme="minorHAnsi"/>
        </w:rPr>
        <w:t>para su personal.</w:t>
      </w:r>
    </w:p>
    <w:p w14:paraId="7C8D306B" w14:textId="20D3ACFA" w:rsidR="00755D83" w:rsidRPr="00755D83" w:rsidRDefault="00755D83" w:rsidP="00755D83">
      <w:pPr>
        <w:spacing w:after="120" w:line="276" w:lineRule="auto"/>
        <w:jc w:val="both"/>
        <w:rPr>
          <w:rFonts w:cstheme="minorHAnsi"/>
        </w:rPr>
      </w:pPr>
      <w:r w:rsidRPr="00755D83">
        <w:rPr>
          <w:rFonts w:cstheme="minorHAnsi"/>
        </w:rPr>
        <w:t xml:space="preserve">Por ello, presentamos la siguiente pregunta a la </w:t>
      </w:r>
      <w:proofErr w:type="gramStart"/>
      <w:r w:rsidRPr="00755D83">
        <w:rPr>
          <w:rFonts w:cstheme="minorHAnsi"/>
        </w:rPr>
        <w:t>Consejera</w:t>
      </w:r>
      <w:proofErr w:type="gramEnd"/>
      <w:r w:rsidRPr="00755D83">
        <w:rPr>
          <w:rFonts w:cstheme="minorHAnsi"/>
        </w:rPr>
        <w:t xml:space="preserve"> de Derechos Sociales</w:t>
      </w:r>
      <w:r>
        <w:rPr>
          <w:rFonts w:cstheme="minorHAnsi"/>
        </w:rPr>
        <w:t>:</w:t>
      </w:r>
      <w:r w:rsidRPr="00755D83">
        <w:rPr>
          <w:rFonts w:cstheme="minorHAnsi"/>
        </w:rPr>
        <w:t xml:space="preserve"> ¿Qué</w:t>
      </w:r>
      <w:r w:rsidRPr="00755D83">
        <w:rPr>
          <w:rFonts w:cstheme="minorHAnsi"/>
        </w:rPr>
        <w:t xml:space="preserve"> </w:t>
      </w:r>
      <w:r w:rsidRPr="00755D83">
        <w:rPr>
          <w:rFonts w:cstheme="minorHAnsi"/>
        </w:rPr>
        <w:t>objetivos, acciones y calendario contempla su Departamento en estos aspectos para los</w:t>
      </w:r>
      <w:r w:rsidRPr="00755D83">
        <w:rPr>
          <w:rFonts w:cstheme="minorHAnsi"/>
        </w:rPr>
        <w:t xml:space="preserve"> </w:t>
      </w:r>
      <w:r w:rsidRPr="00755D83">
        <w:rPr>
          <w:rFonts w:cstheme="minorHAnsi"/>
        </w:rPr>
        <w:t>centros residenciales y centros de día de nuestra Comunidad?</w:t>
      </w:r>
    </w:p>
    <w:p w14:paraId="6AD969CF" w14:textId="739FA9D1" w:rsidR="00DB7109" w:rsidRPr="00755D83" w:rsidRDefault="00755D83" w:rsidP="00755D83">
      <w:pPr>
        <w:spacing w:after="120" w:line="276" w:lineRule="auto"/>
        <w:jc w:val="both"/>
        <w:rPr>
          <w:rFonts w:cstheme="minorHAnsi"/>
        </w:rPr>
      </w:pPr>
      <w:r w:rsidRPr="00755D83">
        <w:rPr>
          <w:rFonts w:cstheme="minorHAnsi"/>
        </w:rPr>
        <w:t>Pamplona-Iruña, 22 de enero 2026</w:t>
      </w:r>
    </w:p>
    <w:p w14:paraId="610DDA7F" w14:textId="6AD1F959" w:rsidR="00DB7109" w:rsidRPr="00755D83" w:rsidRDefault="00755D83" w:rsidP="00DB710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</w:t>
      </w:r>
      <w:r w:rsidR="00DB7109" w:rsidRPr="00755D83">
        <w:rPr>
          <w:rFonts w:cstheme="minorHAnsi"/>
        </w:rPr>
        <w:t xml:space="preserve"> Parlamentari</w:t>
      </w:r>
      <w:r>
        <w:rPr>
          <w:rFonts w:cstheme="minorHAnsi"/>
        </w:rPr>
        <w:t>a</w:t>
      </w:r>
      <w:r w:rsidR="00DB7109" w:rsidRPr="00755D83">
        <w:rPr>
          <w:rFonts w:cstheme="minorHAnsi"/>
        </w:rPr>
        <w:t xml:space="preserve"> Foral: </w:t>
      </w:r>
      <w:r w:rsidRPr="00755D83">
        <w:rPr>
          <w:rFonts w:cstheme="minorHAnsi"/>
        </w:rPr>
        <w:t>Isabel Aranburu Bergua</w:t>
      </w:r>
    </w:p>
    <w:sectPr w:rsidR="00DB7109" w:rsidRPr="00755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3366C4"/>
    <w:rsid w:val="00735854"/>
    <w:rsid w:val="00755D83"/>
    <w:rsid w:val="008A369D"/>
    <w:rsid w:val="00920BAB"/>
    <w:rsid w:val="00A838C0"/>
    <w:rsid w:val="00B62432"/>
    <w:rsid w:val="00BB71F7"/>
    <w:rsid w:val="00C44DDC"/>
    <w:rsid w:val="00CC12BD"/>
    <w:rsid w:val="00DB7109"/>
    <w:rsid w:val="00E529BF"/>
    <w:rsid w:val="00F322F3"/>
    <w:rsid w:val="00F37CC0"/>
    <w:rsid w:val="00F4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2026-01-23T07:01:00Z</dcterms:created>
  <dcterms:modified xsi:type="dcterms:W3CDTF">2026-01-23T07:03:00Z</dcterms:modified>
</cp:coreProperties>
</file>