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5518D" w14:textId="1B0A9A87" w:rsidR="008A369D" w:rsidRPr="00E529BF" w:rsidRDefault="00BB71F7" w:rsidP="008A369D">
      <w:pPr>
        <w:spacing w:after="120" w:line="276" w:lineRule="auto"/>
        <w:jc w:val="both"/>
        <w:rPr>
          <w:rFonts w:cstheme="minorHAnsi"/>
        </w:rPr>
      </w:pPr>
      <w:r>
        <w:t xml:space="preserve">26PES-21</w:t>
      </w:r>
    </w:p>
    <w:p w14:paraId="1347324A" w14:textId="62EC209A" w:rsidR="00E529BF" w:rsidRPr="00E529BF" w:rsidRDefault="00E529BF" w:rsidP="00E529BF">
      <w:pPr>
        <w:spacing w:after="120" w:line="276" w:lineRule="auto"/>
        <w:jc w:val="both"/>
        <w:rPr>
          <w:rFonts w:cstheme="minorHAnsi"/>
        </w:rPr>
      </w:pPr>
      <w:r>
        <w:t xml:space="preserve">EH Bildu Nafarroa talde parlamentarioko parlamentari Eneka Maiz Ulaiarrek, Nafarroako Parlamentuko Erregelamenduaren babesean, honako galdera hauek egiten dizkio Hezkuntza Departamentuari, idatziz erantzun ditzan:</w:t>
      </w:r>
    </w:p>
    <w:p w14:paraId="2D60FB41" w14:textId="2BE3E443" w:rsidR="00E529BF" w:rsidRPr="00E529BF" w:rsidRDefault="00E529BF" w:rsidP="00E529BF">
      <w:pPr>
        <w:spacing w:after="120" w:line="276" w:lineRule="auto"/>
        <w:jc w:val="both"/>
        <w:rPr>
          <w:rFonts w:cstheme="minorHAnsi"/>
        </w:rPr>
      </w:pPr>
      <w:r>
        <w:t xml:space="preserve">Zioen azalpena</w:t>
      </w:r>
    </w:p>
    <w:p w14:paraId="631F5545" w14:textId="0BB2CE29" w:rsidR="00E529BF" w:rsidRPr="00E529BF" w:rsidRDefault="00E529BF" w:rsidP="00E529BF">
      <w:pPr>
        <w:spacing w:after="120" w:line="276" w:lineRule="auto"/>
        <w:jc w:val="both"/>
        <w:rPr>
          <w:rFonts w:cstheme="minorHAnsi"/>
        </w:rPr>
      </w:pPr>
      <w:r>
        <w:t xml:space="preserve">Abartzuzako Udalak (Estellerria) urte hasieran saldu zuen Anderazko ikastetxe eta barnetegia izandakoa, zeina 2019az geroztik hutsik baitzegoen.</w:t>
      </w:r>
      <w:r>
        <w:t xml:space="preserve"> </w:t>
      </w:r>
      <w:r>
        <w:t xml:space="preserve">Errioxako Sociedad de Investigación y Estudios Generales (SEIG) inbertsio-taldeak enkante publiko bidez erosi zuen ikastetxe izandakoa, zeina Ahizpa Eskolapioek kudeatu baitzuten 97 urtez; hala dator jasota Abartzuzako Udalak 2024ko abenduaren 10ean onetsitako baldintza-agirian.</w:t>
      </w:r>
      <w:r>
        <w:t xml:space="preserve"> </w:t>
      </w:r>
      <w:r>
        <w:t xml:space="preserve">Esleipena, Nafarroako Gobernuaren Kontratazio Atarian jasotzen denez, aurtengo otsailaren 8an egin zen; hasiera batean, barnetegi izandakorako hainbat erabilera hartu ziren gogoan: turismo-egoitza, zahar-etxea eta, are, etxebizitzak.</w:t>
      </w:r>
    </w:p>
    <w:p w14:paraId="6D5893ED" w14:textId="63B320ED" w:rsidR="00E529BF" w:rsidRPr="00E529BF" w:rsidRDefault="00E529BF" w:rsidP="00E529BF">
      <w:pPr>
        <w:spacing w:after="120" w:line="276" w:lineRule="auto"/>
        <w:jc w:val="both"/>
        <w:rPr>
          <w:rFonts w:cstheme="minorHAnsi"/>
        </w:rPr>
      </w:pPr>
      <w:r>
        <w:t xml:space="preserve">Deierriko eta Gesalazko haranetako bizilagunek diote ikastetxe izandakoa erosi zuen enpresaren atzean ultraeskuineko komunitate erlijioso zismatiko bat dagoela, urteak daramatzana Estellerrian kokatuta, non hainbat eraikin erosi baititu.</w:t>
      </w:r>
      <w:r>
        <w:t xml:space="preserve"> </w:t>
      </w:r>
      <w:r>
        <w:t xml:space="preserve">Entitate hori Maestro Ávila fundazioa litzateke. Instituzio hori gutxienez ere 2009ko ekainetik dago Estellerrian; izan ere, Estatuko Aldizkari Ofizialak (BOE) Fundazioen Erregistroan inskribatuta dagoela argitaratu zuen orduan, Argiñaoko etxebizitza batean hain zuzen ere, Gesalatzen.</w:t>
      </w:r>
    </w:p>
    <w:p w14:paraId="266AE4C4" w14:textId="080DC4C2" w:rsidR="00E529BF" w:rsidRPr="00E529BF" w:rsidRDefault="00E529BF" w:rsidP="00E529BF">
      <w:pPr>
        <w:spacing w:after="120" w:line="276" w:lineRule="auto"/>
        <w:jc w:val="both"/>
        <w:rPr>
          <w:rFonts w:cstheme="minorHAnsi"/>
        </w:rPr>
      </w:pPr>
      <w:r>
        <w:t xml:space="preserve">Bestalde, gaur egun, Argiñaon ikastetxe bat dago Beangoetxea etxean, Maestro Ávila fundazioa izenez ezagutzen dena, eta, antza denez, erkidego horretako haurrak hartzen dituena.</w:t>
      </w:r>
    </w:p>
    <w:p w14:paraId="00D6E924" w14:textId="6641EE07" w:rsidR="00E529BF" w:rsidRPr="00E529BF" w:rsidRDefault="00E529BF" w:rsidP="00E529BF">
      <w:pPr>
        <w:spacing w:after="120" w:line="276" w:lineRule="auto"/>
        <w:jc w:val="both"/>
        <w:rPr>
          <w:rFonts w:cstheme="minorHAnsi"/>
        </w:rPr>
      </w:pPr>
      <w:r>
        <w:t xml:space="preserve">EH Bildu talde parlamentarioak egindako galderari (PES-00408) Hezkuntza Departamentuak emandako erantzunaren arabera, “Fundación Maestro Ávila” ikastetxea ez dago erregistratuta Nafarroako Gobernuaren ikastetxeen sarean, eta, beraz, ikastetxeko ikasle-irakasleak ez daude EDUCA programan erregistratuta.</w:t>
      </w:r>
      <w:r>
        <w:t xml:space="preserve"> </w:t>
      </w:r>
      <w:r>
        <w:t xml:space="preserve">Ez dago, ezta ere, hezkuntza-laguntzako berariazko premiak dituzten ikasleen EDUCA zentsurik.</w:t>
      </w:r>
      <w:r>
        <w:t xml:space="preserve"> </w:t>
      </w:r>
      <w:r>
        <w:t xml:space="preserve">Horiek horrela, ez dute egiaztatu behar izan irakasleek beharrezko duten titulazioa, eta Hezkuntza Departamentuak ez ditu onetsi behar izan ikastetxeko instalazioak, programazioak, egutegia, ordutegia, eta araudian ezarritako beste zenbait baldintza.</w:t>
      </w:r>
      <w:r>
        <w:t xml:space="preserve"> </w:t>
      </w:r>
      <w:r>
        <w:t xml:space="preserve">Dena dela, Hezkuntza Departamentuak jarduera horien berri du, Hezkuntzako Ikuskapen Zerbitzuak egindako bi bisitaren ondorioz: bata 2016/2017ko ikasturtean, eta bestea 2020/2021eko ikasturtean.</w:t>
      </w:r>
    </w:p>
    <w:p w14:paraId="721A1AC4" w14:textId="31AF3B58" w:rsidR="00E529BF" w:rsidRPr="00E529BF" w:rsidRDefault="00E529BF" w:rsidP="00E529BF">
      <w:pPr>
        <w:spacing w:after="120" w:line="276" w:lineRule="auto"/>
        <w:jc w:val="both"/>
        <w:rPr>
          <w:rFonts w:cstheme="minorHAnsi"/>
        </w:rPr>
      </w:pPr>
      <w:r>
        <w:t xml:space="preserve">Espainiako Konstituzioaren eta Hezkuntzaren Lege Organikoaren arabera, oinarrizko irakaskuntza nahitaezkoa da.</w:t>
      </w:r>
      <w:r>
        <w:t xml:space="preserve"> </w:t>
      </w:r>
      <w:r>
        <w:t xml:space="preserve">Eta Kode Zibila eta Prozedura Zibilaren Legea partzialki aldatzen dituen Adingabearen Babes Juridikoari buruzko urtarrilaren 15eko 1/1996 Lege Organikoaren 13. artikuluaren arabera, pertsona edo agintari orok, bereziki bere lanbide, ogibide edo jardueragatik adingabe baten arrisku- edo babesgabetasun-egoera posible bat detektatzen badu, agintari edo agente hurbilenei jakinaraziko die hori.</w:t>
      </w:r>
      <w:r>
        <w:t xml:space="preserve"> </w:t>
      </w:r>
      <w:r>
        <w:t xml:space="preserve">Eta adingabe bat eskolatuta ez dagoela edo derrigorrezko epean ikastetxera justifikaziorik gabe eta ohikotasunez joaten ez dela dakien edozein pertsonak edo agintarik horren berri eman beharko die agintari publiko eskudunei, adingabe hori eskolatzeko behar diren neurriak har ditzaten.</w:t>
      </w:r>
    </w:p>
    <w:p w14:paraId="6E81C9E9" w14:textId="365AD789" w:rsidR="00E529BF" w:rsidRPr="00E529BF" w:rsidRDefault="00E529BF" w:rsidP="00E529BF">
      <w:pPr>
        <w:spacing w:after="120" w:line="276" w:lineRule="auto"/>
        <w:jc w:val="both"/>
        <w:rPr>
          <w:rFonts w:cstheme="minorHAnsi"/>
        </w:rPr>
      </w:pPr>
      <w:r>
        <w:t xml:space="preserve">Galderak:</w:t>
      </w:r>
    </w:p>
    <w:p w14:paraId="0F4FB5CD" w14:textId="3BA64DE9" w:rsidR="00E529BF" w:rsidRPr="00E529BF" w:rsidRDefault="00E529BF" w:rsidP="00E529BF">
      <w:pPr>
        <w:spacing w:after="120" w:line="276" w:lineRule="auto"/>
        <w:jc w:val="both"/>
        <w:rPr>
          <w:rFonts w:cstheme="minorHAnsi"/>
        </w:rPr>
      </w:pPr>
      <w:r>
        <w:t xml:space="preserve">Hezkuntza Departamentuak Gizarte Zerbitzuei edo Adingabeen Fiskaltzari jakinarazi al die adingabeen babesgabetasun- eta kalteberatasun-egoera bat egon litekeela, erregulartasunez eskolatuta ez egoteagatik, EDUCAn erregistratuta ez egoteagatik eta hezkuntza-erakundeen kontrolpean ez egoteagatik?</w:t>
      </w:r>
    </w:p>
    <w:p w14:paraId="758D0274" w14:textId="217BB58A" w:rsidR="00E529BF" w:rsidRPr="00E529BF" w:rsidRDefault="00E529BF" w:rsidP="00E529BF">
      <w:pPr>
        <w:spacing w:after="120" w:line="276" w:lineRule="auto"/>
        <w:jc w:val="both"/>
        <w:rPr>
          <w:rFonts w:cstheme="minorHAnsi"/>
        </w:rPr>
      </w:pPr>
      <w:r>
        <w:t xml:space="preserve">Iruñean, 2026ko urtarrilaren 22an</w:t>
      </w:r>
    </w:p>
    <w:p w14:paraId="405E67AD" w14:textId="6EE48EC4" w:rsidR="00E529BF" w:rsidRPr="00E529BF" w:rsidRDefault="00E529BF" w:rsidP="00E529BF">
      <w:pPr>
        <w:spacing w:after="120" w:line="276" w:lineRule="auto"/>
        <w:jc w:val="both"/>
        <w:rPr>
          <w:rFonts w:cstheme="minorHAnsi"/>
        </w:rPr>
      </w:pPr>
      <w:r>
        <w:t xml:space="preserve">Foru parlamentaria: Eneka Maiz Ulaiar</w:t>
      </w:r>
    </w:p>
    <w:sectPr w:rsidR="00E529BF" w:rsidRPr="00E529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F7"/>
    <w:rsid w:val="008A369D"/>
    <w:rsid w:val="00BB71F7"/>
    <w:rsid w:val="00C44DDC"/>
    <w:rsid w:val="00E529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2DCC5"/>
  <w15:chartTrackingRefBased/>
  <w15:docId w15:val="{15B0B4F2-8AE0-437B-B77F-DE11B18B7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595</Words>
  <Characters>3274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2026-01-22T11:48:00Z</dcterms:created>
  <dcterms:modified xsi:type="dcterms:W3CDTF">2026-01-22T11:55:00Z</dcterms:modified>
</cp:coreProperties>
</file>