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3893" w14:textId="2A039DB0" w:rsidR="005B6C41" w:rsidRDefault="00303B4F" w:rsidP="005B6C41">
      <w:pPr>
        <w:spacing w:after="120" w:line="276" w:lineRule="auto"/>
        <w:jc w:val="both"/>
      </w:pPr>
      <w:r w:rsidRPr="00FC4495">
        <w:t>26POR-</w:t>
      </w:r>
      <w:r w:rsidR="00FC4495" w:rsidRPr="00FC4495">
        <w:t>6</w:t>
      </w:r>
      <w:r w:rsidR="004A0713">
        <w:t>2</w:t>
      </w:r>
    </w:p>
    <w:p w14:paraId="2622C189" w14:textId="0BDD0FD6" w:rsidR="004A0713" w:rsidRDefault="004A0713" w:rsidP="004A0713">
      <w:pPr>
        <w:spacing w:after="120" w:line="276" w:lineRule="auto"/>
        <w:jc w:val="both"/>
      </w:pPr>
      <w:r>
        <w:t xml:space="preserve">Doña </w:t>
      </w:r>
      <w:r>
        <w:t>Isabel Aranburu Bergua</w:t>
      </w:r>
      <w:r>
        <w:t xml:space="preserve">, parlamentaria adscrita al Grupo Parlamentario </w:t>
      </w:r>
      <w:r>
        <w:t>Geroa Bai</w:t>
      </w:r>
      <w:r>
        <w:t>,</w:t>
      </w:r>
      <w:r>
        <w:t xml:space="preserve"> </w:t>
      </w:r>
      <w:r>
        <w:t xml:space="preserve">al amparo de lo dispuesto en el Reglamento de esta Cámara, formula la </w:t>
      </w:r>
      <w:r>
        <w:t xml:space="preserve">siguiente pregunta oral </w:t>
      </w:r>
      <w:r>
        <w:t>con el fin de que sea respondida en el Pleno de la Cámara por el consejero de Salud del</w:t>
      </w:r>
      <w:r>
        <w:t xml:space="preserve"> </w:t>
      </w:r>
      <w:r>
        <w:t>Gobierno de Navarra, Fernando Domínguez.</w:t>
      </w:r>
    </w:p>
    <w:p w14:paraId="419F869F" w14:textId="3AB544F5" w:rsidR="004A0713" w:rsidRDefault="004A0713" w:rsidP="004A0713">
      <w:pPr>
        <w:spacing w:after="120" w:line="276" w:lineRule="auto"/>
        <w:jc w:val="both"/>
      </w:pPr>
      <w:r>
        <w:t>Actualmente se encuentra en periodo de participación pública el “Diagnóstico de situación de la</w:t>
      </w:r>
      <w:r>
        <w:t xml:space="preserve"> </w:t>
      </w:r>
      <w:r>
        <w:t>Atención Sociosanitaria en Navarra”</w:t>
      </w:r>
      <w:r>
        <w:t>,</w:t>
      </w:r>
      <w:r>
        <w:t xml:space="preserve"> que se ha realizado por parte de los Departamentos de Salud y</w:t>
      </w:r>
      <w:r>
        <w:t xml:space="preserve"> </w:t>
      </w:r>
      <w:r>
        <w:t>Derechos Sociales.</w:t>
      </w:r>
    </w:p>
    <w:p w14:paraId="67C52926" w14:textId="61D49A5C" w:rsidR="004A0713" w:rsidRDefault="004A0713" w:rsidP="004A0713">
      <w:pPr>
        <w:spacing w:after="120" w:line="276" w:lineRule="auto"/>
        <w:jc w:val="both"/>
      </w:pPr>
      <w:r>
        <w:t>A falta de las aportaciones para cerrar el documento final, ¿cuáles son los retos que afronta el sistema</w:t>
      </w:r>
      <w:r>
        <w:t xml:space="preserve"> </w:t>
      </w:r>
      <w:r>
        <w:t>sociosanitario de Navarra?</w:t>
      </w:r>
    </w:p>
    <w:p w14:paraId="0AF0D202" w14:textId="625CA1BB" w:rsidR="004A0713" w:rsidRDefault="004A0713" w:rsidP="004A0713">
      <w:pPr>
        <w:spacing w:after="120" w:line="276" w:lineRule="auto"/>
        <w:jc w:val="both"/>
      </w:pPr>
      <w:r>
        <w:t>Pamplona, 5 de febrero de 2026</w:t>
      </w:r>
    </w:p>
    <w:p w14:paraId="16B55C67" w14:textId="6C7F6539" w:rsidR="004A0713" w:rsidRPr="00FC4495" w:rsidRDefault="004A0713" w:rsidP="004A0713">
      <w:pPr>
        <w:spacing w:after="120" w:line="276" w:lineRule="auto"/>
        <w:jc w:val="both"/>
      </w:pPr>
      <w:r>
        <w:t>La Parlamentaria Foral: Isabel Aramburu Bergua</w:t>
      </w:r>
    </w:p>
    <w:sectPr w:rsidR="004A0713" w:rsidRPr="00FC4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303B4F"/>
    <w:rsid w:val="004A0713"/>
    <w:rsid w:val="005B6C41"/>
    <w:rsid w:val="0079726D"/>
    <w:rsid w:val="00930423"/>
    <w:rsid w:val="00E4179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2026-02-06T07:21:00Z</dcterms:created>
  <dcterms:modified xsi:type="dcterms:W3CDTF">2026-02-06T07:22:00Z</dcterms:modified>
</cp:coreProperties>
</file>