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62F7" w14:textId="27F751FF" w:rsidR="00945D86" w:rsidRDefault="00D02D9D" w:rsidP="00945D86">
      <w:pPr>
        <w:spacing w:after="120" w:line="276" w:lineRule="auto"/>
        <w:jc w:val="both"/>
      </w:pPr>
      <w:r>
        <w:t>26POR-7</w:t>
      </w:r>
      <w:r w:rsidR="00F455C6">
        <w:t>8</w:t>
      </w:r>
    </w:p>
    <w:p w14:paraId="7E5DC52F" w14:textId="5328B64E" w:rsidR="00F455C6" w:rsidRDefault="00F455C6" w:rsidP="00F455C6">
      <w:pPr>
        <w:spacing w:after="120" w:line="276" w:lineRule="auto"/>
        <w:jc w:val="both"/>
      </w:pPr>
      <w:r>
        <w:t xml:space="preserve">Don Francisco Javier Trigo </w:t>
      </w:r>
      <w:proofErr w:type="spellStart"/>
      <w:r>
        <w:t>Oubiña</w:t>
      </w:r>
      <w:proofErr w:type="spellEnd"/>
      <w:r>
        <w:t>, miembro de las Cortes de Navarra,</w:t>
      </w:r>
      <w:r>
        <w:t xml:space="preserve"> </w:t>
      </w:r>
      <w:r>
        <w:t>adscrito al Grupo Parlamentario de Unió</w:t>
      </w:r>
      <w:r>
        <w:t>n</w:t>
      </w:r>
      <w:r>
        <w:t xml:space="preserve"> del Pueblo Navarro y al</w:t>
      </w:r>
      <w:r>
        <w:t xml:space="preserve"> </w:t>
      </w:r>
      <w:r>
        <w:t>amparo de lo dispuesto en el Reglamento de la Cámara, formula la</w:t>
      </w:r>
      <w:r>
        <w:t xml:space="preserve"> siguiente pregunta oral</w:t>
      </w:r>
      <w:r>
        <w:t>, para que sea respondida en el Pleno:</w:t>
      </w:r>
    </w:p>
    <w:p w14:paraId="38BF27AE" w14:textId="02EEFF6C" w:rsidR="00F455C6" w:rsidRDefault="00F455C6" w:rsidP="00F455C6">
      <w:pPr>
        <w:spacing w:after="120" w:line="276" w:lineRule="auto"/>
        <w:jc w:val="both"/>
      </w:pPr>
      <w:r>
        <w:t>¿Por qué el Gobierno de Navarra ha incumplido el Plan Director de</w:t>
      </w:r>
      <w:r>
        <w:t xml:space="preserve"> </w:t>
      </w:r>
      <w:r>
        <w:t xml:space="preserve">Infraestructuras Deportivas 2022-2025 </w:t>
      </w:r>
      <w:r>
        <w:t>en relación con</w:t>
      </w:r>
      <w:r>
        <w:t xml:space="preserve"> </w:t>
      </w:r>
      <w:r>
        <w:t>la construcción de un nuevo campo de rugby</w:t>
      </w:r>
      <w:r>
        <w:t>, previsto para el año</w:t>
      </w:r>
      <w:r>
        <w:t xml:space="preserve"> </w:t>
      </w:r>
      <w:r>
        <w:t>2025?</w:t>
      </w:r>
    </w:p>
    <w:p w14:paraId="18621E7F" w14:textId="77777777" w:rsidR="00F455C6" w:rsidRDefault="00F455C6" w:rsidP="00F455C6">
      <w:pPr>
        <w:spacing w:after="120" w:line="276" w:lineRule="auto"/>
        <w:jc w:val="both"/>
      </w:pPr>
      <w:r>
        <w:t>Pamplona, 19 de febrero de 2026</w:t>
      </w:r>
    </w:p>
    <w:p w14:paraId="56116460" w14:textId="4E077C05" w:rsidR="00F455C6" w:rsidRDefault="00F455C6" w:rsidP="00F455C6">
      <w:pPr>
        <w:spacing w:after="120" w:line="276" w:lineRule="auto"/>
        <w:jc w:val="both"/>
      </w:pPr>
      <w:r>
        <w:t xml:space="preserve">El Parlamentario Foral: </w:t>
      </w:r>
      <w:r>
        <w:t xml:space="preserve">Javier Trigo </w:t>
      </w:r>
      <w:proofErr w:type="spellStart"/>
      <w:r>
        <w:t>Oubiña</w:t>
      </w:r>
      <w:proofErr w:type="spellEnd"/>
    </w:p>
    <w:sectPr w:rsidR="00F45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9D"/>
    <w:rsid w:val="001133F3"/>
    <w:rsid w:val="00945D86"/>
    <w:rsid w:val="00D02D9D"/>
    <w:rsid w:val="00F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17F3"/>
  <w15:chartTrackingRefBased/>
  <w15:docId w15:val="{38366357-8088-4888-8B3F-4FE1C93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2026-02-19T12:35:00Z</dcterms:created>
  <dcterms:modified xsi:type="dcterms:W3CDTF">2026-02-19T12:36:00Z</dcterms:modified>
</cp:coreProperties>
</file>