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4486C" w14:textId="16F79917" w:rsidR="0007750A" w:rsidRDefault="00C82488" w:rsidP="0007750A">
      <w:pPr>
        <w:spacing w:after="120" w:line="276" w:lineRule="auto"/>
        <w:jc w:val="both"/>
      </w:pPr>
      <w:r>
        <w:t>26POR-94</w:t>
      </w:r>
    </w:p>
    <w:p w14:paraId="5C04D227" w14:textId="19FDB818" w:rsidR="00C82488" w:rsidRDefault="00C82488" w:rsidP="00C82488">
      <w:pPr>
        <w:spacing w:after="120" w:line="276" w:lineRule="auto"/>
        <w:jc w:val="both"/>
      </w:pPr>
      <w:r>
        <w:t>Doña Maribel García Malo, miembro de las Cortes de Navarra, adscrita al</w:t>
      </w:r>
      <w:r>
        <w:t xml:space="preserve"> </w:t>
      </w:r>
      <w:r>
        <w:t>Grupo Parlamentario Partido Popular de Navarra (PPN) y al amparo de lo</w:t>
      </w:r>
      <w:r>
        <w:t xml:space="preserve"> </w:t>
      </w:r>
      <w:r>
        <w:t>dispuesto en el Reglamento de la Cámara, presenta la siguiente pregunta</w:t>
      </w:r>
      <w:r>
        <w:t xml:space="preserve"> </w:t>
      </w:r>
      <w:r>
        <w:t>oral para que sea debatida en Pleno, dirigida a la Consejera de Derechos</w:t>
      </w:r>
      <w:r>
        <w:t xml:space="preserve"> </w:t>
      </w:r>
      <w:r>
        <w:t>Sociales, Economía Social y Empleo.</w:t>
      </w:r>
    </w:p>
    <w:p w14:paraId="43E13A0A" w14:textId="34CBD99A" w:rsidR="00C82488" w:rsidRDefault="00C82488" w:rsidP="00C82488">
      <w:pPr>
        <w:spacing w:after="120" w:line="276" w:lineRule="auto"/>
        <w:jc w:val="both"/>
      </w:pPr>
      <w:r>
        <w:t>Tras las denuncias realizadas por 120 trabajadores sociales del</w:t>
      </w:r>
      <w:r>
        <w:t xml:space="preserve"> </w:t>
      </w:r>
      <w:r>
        <w:t>Ayuntamiento de Pamplona</w:t>
      </w:r>
      <w:r>
        <w:t>,</w:t>
      </w:r>
      <w:r>
        <w:t xml:space="preserve"> ¿</w:t>
      </w:r>
      <w:r>
        <w:t>q</w:t>
      </w:r>
      <w:r>
        <w:t>ué actuaciones está realizando el Gobierno</w:t>
      </w:r>
      <w:r>
        <w:t xml:space="preserve"> </w:t>
      </w:r>
      <w:r>
        <w:t>de Navarra junto con el Ayuntamiento de Pamplona para corregir esta</w:t>
      </w:r>
      <w:r>
        <w:t xml:space="preserve"> </w:t>
      </w:r>
      <w:r>
        <w:t>insostenible situación que perjudica a los propios trabajadores sociales</w:t>
      </w:r>
      <w:r>
        <w:t xml:space="preserve"> </w:t>
      </w:r>
      <w:r>
        <w:t>y también a los ciudadanos que hacen uso de los servicios que financia</w:t>
      </w:r>
      <w:r>
        <w:t xml:space="preserve"> </w:t>
      </w:r>
      <w:r>
        <w:t>el Gobierno de Navarra?</w:t>
      </w:r>
    </w:p>
    <w:p w14:paraId="327C7404" w14:textId="589EE167" w:rsidR="00C82488" w:rsidRDefault="00C82488" w:rsidP="00C82488">
      <w:pPr>
        <w:spacing w:after="120" w:line="276" w:lineRule="auto"/>
        <w:jc w:val="both"/>
      </w:pPr>
      <w:r>
        <w:t xml:space="preserve">Pamplona, 5 de </w:t>
      </w:r>
      <w:r>
        <w:t>marzo</w:t>
      </w:r>
      <w:r>
        <w:t xml:space="preserve"> de 202</w:t>
      </w:r>
      <w:r>
        <w:t>6</w:t>
      </w:r>
    </w:p>
    <w:p w14:paraId="33B8C4F3" w14:textId="48B332B3" w:rsidR="00C82488" w:rsidRDefault="00DE422E" w:rsidP="00C82488">
      <w:pPr>
        <w:spacing w:after="120" w:line="276" w:lineRule="auto"/>
        <w:jc w:val="both"/>
      </w:pPr>
      <w:r>
        <w:t xml:space="preserve">La Parlamentaria Foral: </w:t>
      </w:r>
      <w:r w:rsidR="00C82488">
        <w:t>Maribel García Malo</w:t>
      </w:r>
    </w:p>
    <w:sectPr w:rsidR="00C824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2D"/>
    <w:rsid w:val="0007750A"/>
    <w:rsid w:val="00600E2D"/>
    <w:rsid w:val="00B46C84"/>
    <w:rsid w:val="00C82488"/>
    <w:rsid w:val="00D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3807"/>
  <w15:chartTrackingRefBased/>
  <w15:docId w15:val="{C3816618-D5CE-4798-94AA-7EA6B12C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2026-03-06T06:48:00Z</dcterms:created>
  <dcterms:modified xsi:type="dcterms:W3CDTF">2026-03-06T06:50:00Z</dcterms:modified>
</cp:coreProperties>
</file>