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7F17" w14:textId="2426EAAF" w:rsidR="00E23073" w:rsidRDefault="00E23073" w:rsidP="00E23073">
      <w:pPr>
        <w:spacing w:after="120" w:line="276" w:lineRule="auto"/>
        <w:jc w:val="both"/>
      </w:pPr>
      <w:r>
        <w:t xml:space="preserve">26PES-67</w:t>
      </w:r>
    </w:p>
    <w:p w14:paraId="72F69924" w14:textId="5E23A7CB" w:rsidR="00E23073" w:rsidRDefault="00E23073" w:rsidP="00E23073">
      <w:pPr>
        <w:spacing w:after="120" w:line="276" w:lineRule="auto"/>
        <w:jc w:val="both"/>
      </w:pPr>
      <w:r>
        <w:t xml:space="preserve">Nafarroako Gorteetako kide den eta Unión del Pueblo Navarro (UPN) talde parlamentarioari atxikita dagoen Ángel Ansa Echegaray jaunak, Legebiltzarreko Erregelamenduan ezartzen denaren babesean, I+G+b--ren gaineko eskumena Nafarroari eskualdatzeari buruzko galdera idatzi hauek egiten ditu:</w:t>
      </w:r>
    </w:p>
    <w:p w14:paraId="22D66AAB" w14:textId="0C792ECE" w:rsidR="00E23073" w:rsidRDefault="00E23073" w:rsidP="00E23073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Espainiako Gobernuak erantzun al dio Nafarroako Gobernuak I+G+b-ren gaineko eskumenaren transferentzia eskatzeko bidali dion proposamenari?</w:t>
      </w:r>
    </w:p>
    <w:p w14:paraId="16C6F9DD" w14:textId="200558CC" w:rsidR="00E23073" w:rsidRDefault="00E23073" w:rsidP="00E23073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Erantzuna baiezkoa bada, zer erantzun du Espainiako Gobernuak?</w:t>
      </w:r>
    </w:p>
    <w:p w14:paraId="6A6C61A8" w14:textId="289063A2" w:rsidR="00E23073" w:rsidRDefault="00E23073" w:rsidP="00E23073">
      <w:pPr>
        <w:spacing w:after="120" w:line="276" w:lineRule="auto"/>
        <w:jc w:val="both"/>
      </w:pPr>
      <w:r>
        <w:t xml:space="preserve">Iruñean, 2026ko martxoaren 4an</w:t>
      </w:r>
    </w:p>
    <w:p w14:paraId="04060BFA" w14:textId="764938B6" w:rsidR="00E23073" w:rsidRDefault="00E23073" w:rsidP="00E23073">
      <w:pPr>
        <w:spacing w:after="120" w:line="276" w:lineRule="auto"/>
        <w:jc w:val="both"/>
      </w:pPr>
      <w:r>
        <w:t xml:space="preserve">Foru-parlamentaria: Ángel Ansa Echegaray</w:t>
      </w:r>
    </w:p>
    <w:sectPr w:rsidR="00E23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73"/>
    <w:rsid w:val="00E2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EE6A"/>
  <w15:chartTrackingRefBased/>
  <w15:docId w15:val="{4EAAD0A5-AD95-463A-8A51-10AECC42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2026-03-11T08:10:00Z</dcterms:created>
  <dcterms:modified xsi:type="dcterms:W3CDTF">2026-03-11T08:12:00Z</dcterms:modified>
</cp:coreProperties>
</file>